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6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60"/>
      </w:tblGrid>
      <w:tr w:rsidR="006B0F5C" w14:paraId="7D0B4A7E" w14:textId="77777777" w:rsidTr="00CB0AD1">
        <w:trPr>
          <w:trHeight w:val="1129"/>
        </w:trPr>
        <w:tc>
          <w:tcPr>
            <w:tcW w:w="10860" w:type="dxa"/>
          </w:tcPr>
          <w:p w14:paraId="5AB095F3" w14:textId="52DBAF5E" w:rsidR="006B0F5C" w:rsidRPr="00CB0AD1" w:rsidRDefault="006B0F5C" w:rsidP="00CB0AD1">
            <w:pPr>
              <w:pStyle w:val="AralkYok"/>
              <w:jc w:val="center"/>
              <w:rPr>
                <w:b/>
              </w:rPr>
            </w:pPr>
            <w:r w:rsidRPr="00CB0AD1">
              <w:rPr>
                <w:b/>
              </w:rPr>
              <w:t>9. SINIFLAR TARİH DERSİ 1. DÖNEM 2. YAZILISI</w:t>
            </w:r>
            <w:r w:rsidR="000D2FDE">
              <w:rPr>
                <w:b/>
              </w:rPr>
              <w:t xml:space="preserve"> </w:t>
            </w:r>
            <w:r w:rsidR="00274876">
              <w:rPr>
                <w:b/>
              </w:rPr>
              <w:t>2022-2023</w:t>
            </w:r>
          </w:p>
          <w:p w14:paraId="437572E7" w14:textId="77777777" w:rsidR="006B0F5C" w:rsidRPr="00034F6B" w:rsidRDefault="006B0F5C" w:rsidP="00CB0AD1">
            <w:pPr>
              <w:pStyle w:val="AralkYok"/>
            </w:pPr>
            <w:r>
              <w:t>ADI-SOYADI:</w:t>
            </w:r>
            <w:r>
              <w:tab/>
            </w:r>
          </w:p>
          <w:p w14:paraId="0BC5E9C7" w14:textId="77777777" w:rsidR="006B0F5C" w:rsidRDefault="006B0F5C" w:rsidP="00CB0AD1">
            <w:pPr>
              <w:pStyle w:val="AralkYok"/>
            </w:pPr>
            <w:r>
              <w:t>SINIFI:</w:t>
            </w:r>
          </w:p>
          <w:p w14:paraId="42A63350" w14:textId="77777777" w:rsidR="006B0F5C" w:rsidRPr="006B0F5C" w:rsidRDefault="006B0F5C" w:rsidP="00CB0AD1">
            <w:pPr>
              <w:pStyle w:val="AralkYok"/>
            </w:pPr>
            <w:r>
              <w:t xml:space="preserve">NUMARA:                                  </w:t>
            </w:r>
          </w:p>
        </w:tc>
      </w:tr>
    </w:tbl>
    <w:p w14:paraId="3535BA16" w14:textId="77777777" w:rsidR="00034F6B" w:rsidRPr="00362AF2" w:rsidRDefault="00D46C8E" w:rsidP="00CB0AD1">
      <w:pPr>
        <w:spacing w:line="240" w:lineRule="auto"/>
        <w:jc w:val="center"/>
        <w:rPr>
          <w:rFonts w:ascii="Times New Roman" w:hAnsi="Times New Roman" w:cs="Times New Roman"/>
          <w:b/>
          <w:sz w:val="24"/>
          <w:szCs w:val="24"/>
        </w:rPr>
        <w:sectPr w:rsidR="00034F6B" w:rsidRPr="00362AF2" w:rsidSect="00034F6B">
          <w:pgSz w:w="11906" w:h="16838"/>
          <w:pgMar w:top="709" w:right="566" w:bottom="568" w:left="851" w:header="708" w:footer="708" w:gutter="0"/>
          <w:cols w:space="708"/>
          <w:docGrid w:linePitch="360"/>
        </w:sectPr>
      </w:pPr>
      <w:r>
        <w:rPr>
          <w:rFonts w:ascii="Times New Roman" w:hAnsi="Times New Roman" w:cs="Times New Roman"/>
          <w:b/>
          <w:sz w:val="24"/>
        </w:rPr>
        <w:t>SORULAR</w:t>
      </w:r>
    </w:p>
    <w:p w14:paraId="6930B0A3" w14:textId="77777777" w:rsidR="00971163" w:rsidRPr="004F0937" w:rsidRDefault="00971163" w:rsidP="0063755C">
      <w:r w:rsidRPr="004F0937">
        <w:rPr>
          <w:rFonts w:ascii="Times New Roman" w:hAnsi="Times New Roman" w:cs="Times New Roman"/>
          <w:b/>
          <w:bCs/>
          <w:lang w:eastAsia="tr-TR"/>
        </w:rPr>
        <w:t>S</w:t>
      </w:r>
      <w:r w:rsidR="00D359E9">
        <w:rPr>
          <w:rFonts w:ascii="Times New Roman" w:hAnsi="Times New Roman" w:cs="Times New Roman"/>
          <w:b/>
          <w:bCs/>
          <w:lang w:eastAsia="tr-TR"/>
        </w:rPr>
        <w:t>1</w:t>
      </w:r>
      <w:r w:rsidR="00D359E9">
        <w:rPr>
          <w:rFonts w:ascii="Times New Roman" w:hAnsi="Times New Roman" w:cs="Times New Roman"/>
          <w:bCs/>
          <w:lang w:eastAsia="tr-TR"/>
        </w:rPr>
        <w:t>- 12 Levha Kanunları</w:t>
      </w:r>
      <w:r w:rsidRPr="004F0937">
        <w:rPr>
          <w:rFonts w:ascii="Times New Roman" w:hAnsi="Times New Roman" w:cs="Times New Roman"/>
          <w:bCs/>
          <w:lang w:eastAsia="tr-TR"/>
        </w:rPr>
        <w:t xml:space="preserve"> nasıl ortaya çıkmıştır? Önemi </w:t>
      </w:r>
      <w:r w:rsidR="0076730B">
        <w:rPr>
          <w:rFonts w:ascii="Times New Roman" w:hAnsi="Times New Roman" w:cs="Times New Roman"/>
          <w:bCs/>
          <w:lang w:eastAsia="tr-TR"/>
        </w:rPr>
        <w:t xml:space="preserve"> </w:t>
      </w:r>
      <w:r w:rsidRPr="004F0937">
        <w:rPr>
          <w:rFonts w:ascii="Times New Roman" w:hAnsi="Times New Roman" w:cs="Times New Roman"/>
          <w:bCs/>
          <w:lang w:eastAsia="tr-TR"/>
        </w:rPr>
        <w:t xml:space="preserve">nedir? </w:t>
      </w:r>
      <w:r w:rsidRPr="004F0937">
        <w:rPr>
          <w:rFonts w:ascii="Times New Roman" w:hAnsi="Times New Roman" w:cs="Times New Roman"/>
          <w:b/>
          <w:bCs/>
          <w:lang w:eastAsia="tr-TR"/>
        </w:rPr>
        <w:t xml:space="preserve">  </w:t>
      </w:r>
    </w:p>
    <w:p w14:paraId="5B506E9B" w14:textId="77777777" w:rsidR="00971163" w:rsidRDefault="00971163" w:rsidP="0063755C"/>
    <w:p w14:paraId="7FC1B387" w14:textId="77777777" w:rsidR="005005C5" w:rsidRPr="00133367" w:rsidRDefault="005005C5" w:rsidP="0063755C">
      <w:pPr>
        <w:rPr>
          <w:rFonts w:ascii="Times New Roman" w:hAnsi="Times New Roman" w:cs="Times New Roman"/>
          <w:b/>
          <w:bCs/>
          <w:sz w:val="20"/>
          <w:szCs w:val="20"/>
        </w:rPr>
      </w:pPr>
    </w:p>
    <w:p w14:paraId="37B0274C" w14:textId="77777777" w:rsidR="0063755C" w:rsidRPr="00133367" w:rsidRDefault="00971163" w:rsidP="0063755C">
      <w:pPr>
        <w:rPr>
          <w:rFonts w:ascii="Times New Roman" w:hAnsi="Times New Roman" w:cs="Times New Roman"/>
          <w:bCs/>
          <w:sz w:val="20"/>
          <w:szCs w:val="20"/>
        </w:rPr>
      </w:pPr>
      <w:r w:rsidRPr="004F0937">
        <w:rPr>
          <w:rFonts w:ascii="Times New Roman" w:hAnsi="Times New Roman" w:cs="Times New Roman"/>
          <w:b/>
          <w:bCs/>
          <w:szCs w:val="20"/>
        </w:rPr>
        <w:t>S</w:t>
      </w:r>
      <w:r w:rsidR="00D359E9">
        <w:rPr>
          <w:rFonts w:ascii="Times New Roman" w:hAnsi="Times New Roman" w:cs="Times New Roman"/>
          <w:b/>
          <w:bCs/>
          <w:szCs w:val="20"/>
        </w:rPr>
        <w:t>2</w:t>
      </w:r>
      <w:r w:rsidRPr="00133367">
        <w:rPr>
          <w:rFonts w:ascii="Times New Roman" w:hAnsi="Times New Roman" w:cs="Times New Roman"/>
          <w:b/>
          <w:bCs/>
          <w:sz w:val="20"/>
          <w:szCs w:val="20"/>
        </w:rPr>
        <w:t xml:space="preserve">- </w:t>
      </w:r>
      <w:r w:rsidRPr="004F0937">
        <w:rPr>
          <w:rFonts w:ascii="Times New Roman" w:hAnsi="Times New Roman" w:cs="Times New Roman"/>
          <w:bCs/>
          <w:szCs w:val="20"/>
        </w:rPr>
        <w:t xml:space="preserve">İlkçağda Anadolu’da ortaya çıkan uygarlıklardan iki tanesini yazınız </w:t>
      </w:r>
    </w:p>
    <w:p w14:paraId="7BE0532A" w14:textId="77777777" w:rsidR="00971163" w:rsidRPr="00133367" w:rsidRDefault="00A12C69" w:rsidP="0063755C">
      <w:pPr>
        <w:rPr>
          <w:rFonts w:ascii="Times New Roman" w:hAnsi="Times New Roman" w:cs="Times New Roman"/>
          <w:b/>
          <w:bCs/>
          <w:sz w:val="20"/>
          <w:szCs w:val="20"/>
        </w:rPr>
      </w:pPr>
      <w:r w:rsidRPr="00133367">
        <w:rPr>
          <w:rFonts w:ascii="Times New Roman" w:hAnsi="Times New Roman" w:cs="Times New Roman"/>
          <w:b/>
          <w:bCs/>
          <w:sz w:val="20"/>
          <w:szCs w:val="20"/>
        </w:rPr>
        <w:t>1</w:t>
      </w:r>
    </w:p>
    <w:p w14:paraId="67E37A2D" w14:textId="77777777" w:rsidR="00A12C69" w:rsidRPr="00CB0AD1" w:rsidRDefault="00A12C69" w:rsidP="00133367">
      <w:pPr>
        <w:rPr>
          <w:rFonts w:ascii="Times New Roman" w:hAnsi="Times New Roman" w:cs="Times New Roman"/>
          <w:b/>
          <w:bCs/>
          <w:sz w:val="20"/>
          <w:szCs w:val="20"/>
        </w:rPr>
      </w:pPr>
      <w:r w:rsidRPr="00133367">
        <w:rPr>
          <w:rFonts w:ascii="Times New Roman" w:hAnsi="Times New Roman" w:cs="Times New Roman"/>
          <w:b/>
          <w:bCs/>
          <w:sz w:val="20"/>
          <w:szCs w:val="20"/>
        </w:rPr>
        <w:t>2-</w:t>
      </w:r>
    </w:p>
    <w:p w14:paraId="1CD2FD5F" w14:textId="77777777" w:rsidR="00133367" w:rsidRPr="00996016" w:rsidRDefault="00133367" w:rsidP="00133367">
      <w:pPr>
        <w:spacing w:line="240" w:lineRule="auto"/>
        <w:jc w:val="both"/>
        <w:rPr>
          <w:rFonts w:ascii="Times New Roman" w:hAnsi="Times New Roman" w:cs="Times New Roman"/>
          <w:b/>
        </w:rPr>
      </w:pPr>
      <w:r w:rsidRPr="00133367">
        <w:rPr>
          <w:rFonts w:ascii="Times New Roman" w:hAnsi="Times New Roman" w:cs="Times New Roman"/>
          <w:b/>
        </w:rPr>
        <w:t>S</w:t>
      </w:r>
      <w:r w:rsidR="00D359E9">
        <w:rPr>
          <w:rFonts w:ascii="Times New Roman" w:hAnsi="Times New Roman" w:cs="Times New Roman"/>
          <w:b/>
        </w:rPr>
        <w:t>3</w:t>
      </w:r>
      <w:r w:rsidR="00D359E9" w:rsidRPr="00996016">
        <w:rPr>
          <w:rFonts w:ascii="Times New Roman" w:hAnsi="Times New Roman" w:cs="Times New Roman"/>
          <w:b/>
        </w:rPr>
        <w:t>-</w:t>
      </w:r>
      <w:r w:rsidRPr="00996016">
        <w:rPr>
          <w:rFonts w:ascii="Times New Roman" w:hAnsi="Times New Roman" w:cs="Times New Roman"/>
        </w:rPr>
        <w:t xml:space="preserve"> Anadolu’da tarihi devirlere ait bilgiler Kayseri’de bulunan Kültepe tabletlerinden öğrenilir. Mezopotamya’dan Anadolu’ya yazı, ticaret yoluyla Asurlu tüccarlar tarafından taşınmıştır. </w:t>
      </w:r>
      <w:r w:rsidRPr="00996016">
        <w:rPr>
          <w:rFonts w:ascii="Times New Roman" w:hAnsi="Times New Roman" w:cs="Times New Roman"/>
          <w:b/>
        </w:rPr>
        <w:t>Yalnız bu bilgiye dayanarak;</w:t>
      </w:r>
      <w:r w:rsidR="00D46C8E">
        <w:rPr>
          <w:rFonts w:ascii="Times New Roman" w:hAnsi="Times New Roman" w:cs="Times New Roman"/>
          <w:b/>
        </w:rPr>
        <w:t xml:space="preserve"> </w:t>
      </w:r>
    </w:p>
    <w:p w14:paraId="654EE400" w14:textId="77777777" w:rsidR="00133367" w:rsidRPr="00362AF2" w:rsidRDefault="00133367" w:rsidP="00133367">
      <w:pPr>
        <w:spacing w:after="120" w:line="240" w:lineRule="atLeast"/>
        <w:jc w:val="both"/>
        <w:rPr>
          <w:rFonts w:ascii="Times New Roman" w:hAnsi="Times New Roman" w:cs="Times New Roman"/>
        </w:rPr>
      </w:pPr>
      <w:r w:rsidRPr="00362AF2">
        <w:rPr>
          <w:rFonts w:ascii="Times New Roman" w:hAnsi="Times New Roman" w:cs="Times New Roman"/>
        </w:rPr>
        <w:t>I-Anadolu’da tarih öncesi dönem sona ermiştir.</w:t>
      </w:r>
    </w:p>
    <w:p w14:paraId="1E8DC093" w14:textId="77777777" w:rsidR="00133367" w:rsidRPr="00362AF2" w:rsidRDefault="00133367" w:rsidP="00133367">
      <w:pPr>
        <w:spacing w:after="120" w:line="240" w:lineRule="atLeast"/>
        <w:jc w:val="both"/>
        <w:rPr>
          <w:rFonts w:ascii="Times New Roman" w:hAnsi="Times New Roman" w:cs="Times New Roman"/>
        </w:rPr>
      </w:pPr>
      <w:r w:rsidRPr="00362AF2">
        <w:rPr>
          <w:rFonts w:ascii="Times New Roman" w:hAnsi="Times New Roman" w:cs="Times New Roman"/>
        </w:rPr>
        <w:t xml:space="preserve">II-Ticaret Anadolu’nun kültürel alanda gelişmesini sağlamıştır. </w:t>
      </w:r>
    </w:p>
    <w:p w14:paraId="3F218272" w14:textId="77777777" w:rsidR="00133367" w:rsidRDefault="00133367" w:rsidP="00133367">
      <w:pPr>
        <w:spacing w:after="120" w:line="240" w:lineRule="atLeast"/>
        <w:jc w:val="both"/>
        <w:rPr>
          <w:rFonts w:ascii="Times New Roman" w:hAnsi="Times New Roman" w:cs="Times New Roman"/>
        </w:rPr>
      </w:pPr>
      <w:r w:rsidRPr="00362AF2">
        <w:rPr>
          <w:rFonts w:ascii="Times New Roman" w:hAnsi="Times New Roman" w:cs="Times New Roman"/>
        </w:rPr>
        <w:t>III- Yazı ilk kez Mezopotamya’da ortaya çıkmıştır</w:t>
      </w:r>
      <w:r w:rsidR="00362AF2">
        <w:rPr>
          <w:rFonts w:ascii="Times New Roman" w:hAnsi="Times New Roman" w:cs="Times New Roman"/>
        </w:rPr>
        <w:t>.</w:t>
      </w:r>
    </w:p>
    <w:p w14:paraId="03962E5A" w14:textId="77777777" w:rsidR="00D46C8E" w:rsidRPr="00D46C8E" w:rsidRDefault="00D46C8E" w:rsidP="00133367">
      <w:pPr>
        <w:spacing w:after="120" w:line="240" w:lineRule="atLeast"/>
        <w:jc w:val="both"/>
        <w:rPr>
          <w:rFonts w:ascii="Times New Roman" w:hAnsi="Times New Roman" w:cs="Times New Roman"/>
          <w:b/>
        </w:rPr>
      </w:pPr>
      <w:r w:rsidRPr="00D46C8E">
        <w:rPr>
          <w:rFonts w:ascii="Times New Roman" w:hAnsi="Times New Roman" w:cs="Times New Roman"/>
          <w:b/>
        </w:rPr>
        <w:t>Öncüllerinden hangilerine ulaşılabilir?</w:t>
      </w:r>
    </w:p>
    <w:p w14:paraId="337CEB7E" w14:textId="77777777" w:rsidR="00133367" w:rsidRPr="00362AF2" w:rsidRDefault="00D46C8E" w:rsidP="00133367">
      <w:pPr>
        <w:widowControl w:val="0"/>
        <w:spacing w:after="120" w:line="240" w:lineRule="auto"/>
        <w:jc w:val="both"/>
        <w:rPr>
          <w:rFonts w:ascii="Times New Roman" w:hAnsi="Times New Roman" w:cs="Times New Roman"/>
        </w:rPr>
      </w:pPr>
      <w:r>
        <w:rPr>
          <w:rFonts w:ascii="Times New Roman" w:hAnsi="Times New Roman" w:cs="Times New Roman"/>
        </w:rPr>
        <w:t>A)Yalnız I    B)Yalnız III    C)II ve III  D)</w:t>
      </w:r>
      <w:r w:rsidR="00133367" w:rsidRPr="00362AF2">
        <w:rPr>
          <w:rFonts w:ascii="Times New Roman" w:hAnsi="Times New Roman" w:cs="Times New Roman"/>
        </w:rPr>
        <w:t xml:space="preserve">I ve II  </w:t>
      </w:r>
      <w:r w:rsidR="00996016" w:rsidRPr="00362AF2">
        <w:rPr>
          <w:rFonts w:ascii="Times New Roman" w:hAnsi="Times New Roman" w:cs="Times New Roman"/>
        </w:rPr>
        <w:t xml:space="preserve">  </w:t>
      </w:r>
      <w:r>
        <w:rPr>
          <w:rFonts w:ascii="Times New Roman" w:hAnsi="Times New Roman" w:cs="Times New Roman"/>
        </w:rPr>
        <w:t xml:space="preserve"> E)</w:t>
      </w:r>
      <w:r w:rsidR="00133367" w:rsidRPr="00362AF2">
        <w:rPr>
          <w:rFonts w:ascii="Times New Roman" w:hAnsi="Times New Roman" w:cs="Times New Roman"/>
        </w:rPr>
        <w:t>I,II ve III</w:t>
      </w:r>
    </w:p>
    <w:p w14:paraId="5A630E79" w14:textId="77777777" w:rsidR="003F186C" w:rsidRDefault="003F186C" w:rsidP="003F186C">
      <w:pPr>
        <w:widowControl w:val="0"/>
        <w:spacing w:after="120" w:line="240" w:lineRule="auto"/>
        <w:jc w:val="both"/>
        <w:rPr>
          <w:rFonts w:ascii="Times New Roman" w:hAnsi="Times New Roman" w:cs="Times New Roman"/>
        </w:rPr>
      </w:pPr>
    </w:p>
    <w:p w14:paraId="252F1FA9" w14:textId="77777777" w:rsidR="00133367" w:rsidRPr="003F186C" w:rsidRDefault="001C4554" w:rsidP="003F186C">
      <w:pPr>
        <w:widowControl w:val="0"/>
        <w:spacing w:after="120" w:line="240" w:lineRule="auto"/>
        <w:jc w:val="both"/>
        <w:rPr>
          <w:szCs w:val="20"/>
        </w:rPr>
      </w:pPr>
      <w:r>
        <w:rPr>
          <w:rFonts w:ascii="Times New Roman" w:hAnsi="Times New Roman" w:cs="Times New Roman"/>
          <w:b/>
          <w:noProof/>
          <w:sz w:val="20"/>
          <w:szCs w:val="20"/>
          <w:lang w:eastAsia="zh-CN"/>
        </w:rPr>
        <mc:AlternateContent>
          <mc:Choice Requires="wps">
            <w:drawing>
              <wp:anchor distT="0" distB="0" distL="114300" distR="114300" simplePos="0" relativeHeight="251658240" behindDoc="0" locked="0" layoutInCell="1" allowOverlap="1" wp14:anchorId="6F2C3469" wp14:editId="0DE3A3DF">
                <wp:simplePos x="0" y="0"/>
                <wp:positionH relativeFrom="column">
                  <wp:posOffset>-140335</wp:posOffset>
                </wp:positionH>
                <wp:positionV relativeFrom="paragraph">
                  <wp:posOffset>186055</wp:posOffset>
                </wp:positionV>
                <wp:extent cx="6543675" cy="333375"/>
                <wp:effectExtent l="19050" t="19050" r="28575" b="47625"/>
                <wp:wrapNone/>
                <wp:docPr id="1" na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43675" cy="333375"/>
                        </a:xfrm>
                        <a:prstGeom prst="roundRect">
                          <a:avLst>
                            <a:gd name="adj" fmla="val 16667"/>
                          </a:avLst>
                        </a:prstGeom>
                        <a:solidFill>
                          <a:schemeClr val="accent6">
                            <a:lumMod val="100000"/>
                            <a:lumOff val="0"/>
                          </a:schemeClr>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txbx>
                        <w:txbxContent>
                          <w:p w14:paraId="0456942C" w14:textId="77777777" w:rsidR="00174624" w:rsidRDefault="00362AF2">
                            <w:r>
                              <w:t>Frigler</w:t>
                            </w:r>
                            <w:r w:rsidR="00174624">
                              <w:t xml:space="preserve">-Urartular-Persler-Babil (Amurru) Göçleri- </w:t>
                            </w:r>
                            <w:r w:rsidR="006B0F5C">
                              <w:t>Akad Göçleri-Fenikeliler-Persler-Hititler</w:t>
                            </w:r>
                            <w:r w:rsidR="00592148">
                              <w:t>-Ege Göçleri-Sasaniler</w:t>
                            </w:r>
                          </w:p>
                          <w:p w14:paraId="087F0A85" w14:textId="77777777" w:rsidR="00592148" w:rsidRDefault="005921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2C3469" id=" 14" o:spid="_x0000_s1026" style="position:absolute;left:0;text-align:left;margin-left:-11.05pt;margin-top:14.65pt;width:515.25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" fillcolor="#70ad47 [3209]" strokecolor="#f2f2f2 [3041]" strokeweight="3pt">
                <v:shadow on="t" color="#375623 [1609]" opacity=".5" offset="1pt"/>
                <v:path arrowok="t"/>
                <v:textbox>
                  <w:txbxContent>
                    <w:p w14:paraId="0456942C" w14:textId="77777777" w:rsidR="00174624" w:rsidRDefault="00362AF2">
                      <w:r>
                        <w:t>Frigler</w:t>
                      </w:r>
                      <w:r w:rsidR="00174624">
                        <w:t xml:space="preserve">-Urartular-Persler-Babil (Amurru) Göçleri- </w:t>
                      </w:r>
                      <w:r w:rsidR="006B0F5C">
                        <w:t>Akad Göçleri-Fenikeliler-Persler-Hititler</w:t>
                      </w:r>
                      <w:r w:rsidR="00592148">
                        <w:t>-Ege Göçleri-Sasaniler</w:t>
                      </w:r>
                    </w:p>
                    <w:p w14:paraId="087F0A85" w14:textId="77777777" w:rsidR="00592148" w:rsidRDefault="00592148"/>
                  </w:txbxContent>
                </v:textbox>
              </v:roundrect>
            </w:pict>
          </mc:Fallback>
        </mc:AlternateContent>
      </w:r>
      <w:r w:rsidR="00D359E9" w:rsidRPr="00D359E9">
        <w:rPr>
          <w:rFonts w:ascii="Times New Roman" w:hAnsi="Times New Roman" w:cs="Times New Roman"/>
          <w:b/>
        </w:rPr>
        <w:t>S4-</w:t>
      </w:r>
      <w:r w:rsidR="00D359E9">
        <w:rPr>
          <w:rFonts w:ascii="Times New Roman" w:hAnsi="Times New Roman" w:cs="Times New Roman"/>
          <w:b/>
          <w:sz w:val="20"/>
          <w:szCs w:val="20"/>
        </w:rPr>
        <w:t xml:space="preserve"> </w:t>
      </w:r>
      <w:r w:rsidR="00133367" w:rsidRPr="00860705">
        <w:rPr>
          <w:rFonts w:ascii="Times New Roman" w:hAnsi="Times New Roman" w:cs="Times New Roman"/>
          <w:b/>
        </w:rPr>
        <w:t>Aşağıdaki boşlukları uygun şekilde doldurunuz</w:t>
      </w:r>
      <w:r w:rsidR="00BD0F56">
        <w:rPr>
          <w:rFonts w:ascii="Times New Roman" w:hAnsi="Times New Roman" w:cs="Times New Roman"/>
          <w:b/>
        </w:rPr>
        <w:t>?</w:t>
      </w:r>
      <w:r w:rsidR="00133367" w:rsidRPr="00133367">
        <w:rPr>
          <w:rFonts w:ascii="Times New Roman" w:hAnsi="Times New Roman" w:cs="Times New Roman"/>
          <w:b/>
          <w:sz w:val="20"/>
          <w:szCs w:val="20"/>
        </w:rPr>
        <w:t xml:space="preserve"> </w:t>
      </w:r>
      <w:r w:rsidR="00362AF2">
        <w:rPr>
          <w:rFonts w:ascii="Times New Roman" w:hAnsi="Times New Roman" w:cs="Times New Roman"/>
          <w:b/>
          <w:sz w:val="20"/>
          <w:szCs w:val="20"/>
        </w:rPr>
        <w:t>(2x8= 16)</w:t>
      </w:r>
    </w:p>
    <w:p w14:paraId="1BDE58DC" w14:textId="77777777" w:rsidR="000A4F0F" w:rsidRDefault="000A4F0F" w:rsidP="00133367">
      <w:pPr>
        <w:rPr>
          <w:rFonts w:ascii="Times New Roman" w:hAnsi="Times New Roman" w:cs="Times New Roman"/>
          <w:b/>
          <w:sz w:val="20"/>
          <w:szCs w:val="20"/>
        </w:rPr>
      </w:pPr>
    </w:p>
    <w:p w14:paraId="3C03A7D2" w14:textId="77777777" w:rsidR="0077498A" w:rsidRDefault="0077498A" w:rsidP="0077498A">
      <w:pPr>
        <w:pStyle w:val="AralkYok"/>
        <w:rPr>
          <w:rFonts w:ascii="Times New Roman" w:hAnsi="Times New Roman" w:cs="Times New Roman"/>
          <w:b/>
          <w:sz w:val="20"/>
          <w:szCs w:val="20"/>
        </w:rPr>
      </w:pPr>
      <w:r>
        <w:rPr>
          <w:rFonts w:ascii="Times New Roman" w:hAnsi="Times New Roman" w:cs="Times New Roman"/>
          <w:b/>
          <w:sz w:val="20"/>
          <w:szCs w:val="20"/>
        </w:rPr>
        <w:t xml:space="preserve">                        </w:t>
      </w:r>
    </w:p>
    <w:p w14:paraId="7349EA18" w14:textId="77777777" w:rsidR="00133367" w:rsidRPr="00996016" w:rsidRDefault="0077498A" w:rsidP="0077498A">
      <w:pPr>
        <w:pStyle w:val="AralkYok"/>
      </w:pPr>
      <w:r>
        <w:t xml:space="preserve">             a)  </w:t>
      </w:r>
      <w:r w:rsidR="00133367" w:rsidRPr="00996016">
        <w:t>………....’da Nil Nehrinin taşması astrono</w:t>
      </w:r>
      <w:r w:rsidR="00362AF2">
        <w:t>minin gelişmesini sağlamıştır.</w:t>
      </w:r>
    </w:p>
    <w:p w14:paraId="75A68D82" w14:textId="77777777" w:rsidR="00174624" w:rsidRDefault="0077498A" w:rsidP="0077498A">
      <w:pPr>
        <w:pStyle w:val="AralkYok"/>
        <w:ind w:left="360"/>
      </w:pPr>
      <w:r>
        <w:t xml:space="preserve">      b)  </w:t>
      </w:r>
      <w:r w:rsidR="00174624">
        <w:t>Elamlar ile birlikte Sümer Devleti’nin yıkılmasında başlıca rol oynayan ……………… dir.</w:t>
      </w:r>
    </w:p>
    <w:p w14:paraId="118F988F" w14:textId="77777777" w:rsidR="00860705" w:rsidRPr="00996016" w:rsidRDefault="0077498A" w:rsidP="0077498A">
      <w:pPr>
        <w:pStyle w:val="AralkYok"/>
      </w:pPr>
      <w:r>
        <w:t xml:space="preserve">             c) </w:t>
      </w:r>
      <w:r w:rsidR="00996016" w:rsidRPr="00996016">
        <w:t>………………, Pankuş adında bir meclis oluşturmuşlar, Tavananna denilen kraliçeleri yönetimde söz sahibi olmuştur.</w:t>
      </w:r>
    </w:p>
    <w:p w14:paraId="4CDC61D1" w14:textId="77777777" w:rsidR="00996016" w:rsidRDefault="0077498A" w:rsidP="0077498A">
      <w:pPr>
        <w:pStyle w:val="AralkYok"/>
        <w:ind w:left="360"/>
      </w:pPr>
      <w:r>
        <w:t xml:space="preserve">      d) </w:t>
      </w:r>
      <w:r w:rsidR="00996016" w:rsidRPr="00996016">
        <w:t xml:space="preserve">Anadolu uygarlıkları arasında yer alan, …………….. taş işçiliğinde gelişmiştir. Başkentleri olan Van’da mezar </w:t>
      </w:r>
      <w:r>
        <w:t xml:space="preserve">       </w:t>
      </w:r>
      <w:r w:rsidR="00996016" w:rsidRPr="00996016">
        <w:t>odaları,su bentleri ve su kanalları inşa etmişlerdir.</w:t>
      </w:r>
    </w:p>
    <w:p w14:paraId="3DA16DC9" w14:textId="77777777" w:rsidR="002735D1" w:rsidRDefault="0077498A" w:rsidP="0077498A">
      <w:pPr>
        <w:pStyle w:val="AralkYok"/>
        <w:ind w:left="360"/>
      </w:pPr>
      <w:r>
        <w:t xml:space="preserve">      e) </w:t>
      </w:r>
      <w:r w:rsidR="002735D1">
        <w:t>……………. alfabeyi bulmuş, Akdeniz bölgesinde koloniler kurarak ticari ve ekonomik etkileşim göstermiştir.</w:t>
      </w:r>
    </w:p>
    <w:p w14:paraId="74FD9035" w14:textId="77777777" w:rsidR="00860705" w:rsidRDefault="0077498A" w:rsidP="0077498A">
      <w:pPr>
        <w:pStyle w:val="AralkYok"/>
      </w:pPr>
      <w:r>
        <w:t xml:space="preserve">             f)</w:t>
      </w:r>
      <w:r w:rsidR="002735D1">
        <w:t>“Tapates” adı verilen kilimlerin dokumasını yapan, tarım alanındaki gelişmeleriyle tanınan ve en önemli tanrıçalarından bereket tanrıçası olan “Kibele” ile bilinen uygarlık ………………. ‘dir.</w:t>
      </w:r>
    </w:p>
    <w:p w14:paraId="3E923970" w14:textId="77777777" w:rsidR="002735D1" w:rsidRDefault="0077498A" w:rsidP="0077498A">
      <w:pPr>
        <w:pStyle w:val="AralkYok"/>
        <w:ind w:left="360"/>
      </w:pPr>
      <w:r>
        <w:t xml:space="preserve">     g) </w:t>
      </w:r>
      <w:r w:rsidR="000A4F0F">
        <w:t>…………</w:t>
      </w:r>
      <w:r w:rsidR="00174624">
        <w:t>…</w:t>
      </w:r>
      <w:r w:rsidR="00897F90">
        <w:t xml:space="preserve"> S</w:t>
      </w:r>
      <w:r w:rsidR="000A4F0F">
        <w:t>atraplık adı verilen eyaletler oluşturmuşlar ve posta teşkilatını kurmuşlardır.</w:t>
      </w:r>
    </w:p>
    <w:p w14:paraId="0AB26504" w14:textId="77777777" w:rsidR="000A4F0F" w:rsidRPr="002735D1" w:rsidRDefault="0077498A" w:rsidP="0077498A">
      <w:pPr>
        <w:pStyle w:val="AralkYok"/>
        <w:ind w:left="360"/>
      </w:pPr>
      <w:r>
        <w:t xml:space="preserve">     h)</w:t>
      </w:r>
      <w:r w:rsidR="00174624">
        <w:t>…………… Sümer kent kültürünü özümsemiş ve bu kültürü sonraki toplumlara aktarmıştır.</w:t>
      </w:r>
    </w:p>
    <w:tbl>
      <w:tblPr>
        <w:tblpPr w:leftFromText="141" w:rightFromText="141" w:vertAnchor="text" w:horzAnchor="margin" w:tblpXSpec="center" w:tblpY="201"/>
        <w:tblW w:w="9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6"/>
        <w:gridCol w:w="1047"/>
      </w:tblGrid>
      <w:tr w:rsidR="00B52710" w:rsidRPr="002B02ED" w14:paraId="60B56530" w14:textId="77777777" w:rsidTr="00B52710">
        <w:trPr>
          <w:trHeight w:val="268"/>
        </w:trPr>
        <w:tc>
          <w:tcPr>
            <w:tcW w:w="9013" w:type="dxa"/>
            <w:gridSpan w:val="2"/>
            <w:vAlign w:val="bottom"/>
          </w:tcPr>
          <w:p w14:paraId="78DA106F" w14:textId="77777777" w:rsidR="00B52710" w:rsidRPr="002B02ED" w:rsidRDefault="00B52710" w:rsidP="00B52710">
            <w:pPr>
              <w:spacing w:after="0" w:line="240" w:lineRule="auto"/>
              <w:rPr>
                <w:rFonts w:ascii="Times New Roman" w:hAnsi="Times New Roman" w:cs="Times New Roman"/>
                <w:szCs w:val="18"/>
                <w:lang w:eastAsia="tr-TR"/>
              </w:rPr>
            </w:pPr>
            <w:r w:rsidRPr="002B02ED">
              <w:rPr>
                <w:rFonts w:ascii="Times New Roman" w:hAnsi="Times New Roman" w:cs="Times New Roman"/>
                <w:b/>
                <w:bCs/>
                <w:szCs w:val="18"/>
                <w:shd w:val="clear" w:color="auto" w:fill="FFFFFF"/>
                <w:lang w:eastAsia="tr-TR"/>
              </w:rPr>
              <w:t>Aşağıda verilen cümlelerin karşısına Doğru ise ‘D’  Yanlış ise ‘Y’ yazınız.</w:t>
            </w:r>
            <w:r w:rsidRPr="002B02ED">
              <w:rPr>
                <w:rFonts w:ascii="Times New Roman" w:hAnsi="Times New Roman" w:cs="Times New Roman"/>
                <w:b/>
                <w:bCs/>
                <w:szCs w:val="18"/>
                <w:lang w:eastAsia="tr-TR"/>
              </w:rPr>
              <w:t xml:space="preserve"> </w:t>
            </w:r>
          </w:p>
        </w:tc>
      </w:tr>
      <w:tr w:rsidR="00B52710" w:rsidRPr="002B02ED" w14:paraId="57AD9609" w14:textId="77777777" w:rsidTr="00B52710">
        <w:trPr>
          <w:trHeight w:val="77"/>
        </w:trPr>
        <w:tc>
          <w:tcPr>
            <w:tcW w:w="7966" w:type="dxa"/>
            <w:vAlign w:val="bottom"/>
          </w:tcPr>
          <w:p w14:paraId="29F7CDD0" w14:textId="77777777" w:rsidR="00B52710" w:rsidRPr="0063755C" w:rsidRDefault="00B52710" w:rsidP="00B52710">
            <w:pPr>
              <w:tabs>
                <w:tab w:val="left" w:pos="0"/>
                <w:tab w:val="left" w:pos="360"/>
              </w:tabs>
              <w:spacing w:before="120" w:after="0" w:line="240" w:lineRule="auto"/>
              <w:rPr>
                <w:rFonts w:ascii="Times New Roman" w:hAnsi="Times New Roman" w:cs="Times New Roman"/>
                <w:bCs/>
                <w:szCs w:val="18"/>
                <w:lang w:eastAsia="tr-TR"/>
              </w:rPr>
            </w:pPr>
            <w:r w:rsidRPr="0063755C">
              <w:rPr>
                <w:rFonts w:ascii="Times New Roman" w:hAnsi="Times New Roman" w:cs="Times New Roman"/>
                <w:szCs w:val="18"/>
                <w:lang w:eastAsia="tr-TR"/>
              </w:rPr>
              <w:t>Kâğıt, Barut, Matbaa gibi teknik buluşlarda öncülük eden Çin uygarlığıdır.</w:t>
            </w:r>
          </w:p>
        </w:tc>
        <w:tc>
          <w:tcPr>
            <w:tcW w:w="1047" w:type="dxa"/>
            <w:vAlign w:val="bottom"/>
          </w:tcPr>
          <w:p w14:paraId="229F6334" w14:textId="77777777" w:rsidR="00B52710" w:rsidRPr="002B02ED" w:rsidRDefault="00B52710" w:rsidP="00B52710">
            <w:pPr>
              <w:tabs>
                <w:tab w:val="left" w:pos="0"/>
                <w:tab w:val="left" w:pos="360"/>
              </w:tabs>
              <w:spacing w:before="120" w:after="0" w:line="240" w:lineRule="auto"/>
              <w:rPr>
                <w:rFonts w:ascii="Times New Roman" w:hAnsi="Times New Roman" w:cs="Times New Roman"/>
                <w:b/>
                <w:bCs/>
                <w:sz w:val="18"/>
                <w:szCs w:val="18"/>
                <w:lang w:eastAsia="tr-TR"/>
              </w:rPr>
            </w:pPr>
          </w:p>
        </w:tc>
      </w:tr>
      <w:tr w:rsidR="00B52710" w:rsidRPr="002B02ED" w14:paraId="52B48ED7" w14:textId="77777777" w:rsidTr="00B52710">
        <w:trPr>
          <w:trHeight w:val="187"/>
        </w:trPr>
        <w:tc>
          <w:tcPr>
            <w:tcW w:w="7966" w:type="dxa"/>
            <w:vAlign w:val="bottom"/>
          </w:tcPr>
          <w:p w14:paraId="3961B06F" w14:textId="77777777" w:rsidR="00B52710" w:rsidRPr="0063755C" w:rsidRDefault="00B52710" w:rsidP="00B52710">
            <w:pPr>
              <w:tabs>
                <w:tab w:val="left" w:pos="0"/>
                <w:tab w:val="left" w:pos="360"/>
              </w:tabs>
              <w:spacing w:before="120" w:after="0" w:line="240" w:lineRule="auto"/>
              <w:rPr>
                <w:rFonts w:ascii="Times New Roman" w:hAnsi="Times New Roman" w:cs="Times New Roman"/>
                <w:bCs/>
                <w:szCs w:val="18"/>
                <w:lang w:eastAsia="tr-TR"/>
              </w:rPr>
            </w:pPr>
            <w:r w:rsidRPr="0063755C">
              <w:rPr>
                <w:rFonts w:ascii="Times New Roman" w:hAnsi="Times New Roman" w:cs="Times New Roman"/>
                <w:bCs/>
                <w:szCs w:val="18"/>
                <w:lang w:eastAsia="tr-TR"/>
              </w:rPr>
              <w:t>Artemis Tapınağı Roma medeniyeti döneminden kalmadır.</w:t>
            </w:r>
          </w:p>
        </w:tc>
        <w:tc>
          <w:tcPr>
            <w:tcW w:w="1047" w:type="dxa"/>
            <w:vAlign w:val="bottom"/>
          </w:tcPr>
          <w:p w14:paraId="73BA7201" w14:textId="77777777" w:rsidR="00B52710" w:rsidRPr="002B02ED" w:rsidRDefault="00B52710" w:rsidP="00B52710">
            <w:pPr>
              <w:tabs>
                <w:tab w:val="left" w:pos="0"/>
                <w:tab w:val="left" w:pos="360"/>
              </w:tabs>
              <w:spacing w:before="120" w:after="0" w:line="240" w:lineRule="auto"/>
              <w:rPr>
                <w:rFonts w:ascii="Times New Roman" w:hAnsi="Times New Roman" w:cs="Times New Roman"/>
                <w:b/>
                <w:bCs/>
                <w:sz w:val="18"/>
                <w:szCs w:val="18"/>
                <w:lang w:eastAsia="tr-TR"/>
              </w:rPr>
            </w:pPr>
          </w:p>
        </w:tc>
      </w:tr>
    </w:tbl>
    <w:p w14:paraId="73D8BF52" w14:textId="77777777" w:rsidR="00B95AF0" w:rsidRPr="00B95AF0" w:rsidRDefault="00B95AF0" w:rsidP="004F0937">
      <w:pPr>
        <w:spacing w:line="480" w:lineRule="auto"/>
        <w:jc w:val="both"/>
        <w:rPr>
          <w:rFonts w:ascii="Times New Roman" w:hAnsi="Times New Roman" w:cs="Times New Roman"/>
          <w:b/>
          <w:szCs w:val="20"/>
        </w:rPr>
      </w:pPr>
      <w:r w:rsidRPr="00B95AF0">
        <w:rPr>
          <w:rFonts w:ascii="Times New Roman" w:hAnsi="Times New Roman" w:cs="Times New Roman"/>
          <w:b/>
          <w:szCs w:val="20"/>
        </w:rPr>
        <w:t>S5</w:t>
      </w:r>
      <w:r>
        <w:rPr>
          <w:rFonts w:ascii="Times New Roman" w:hAnsi="Times New Roman" w:cs="Times New Roman"/>
          <w:b/>
          <w:szCs w:val="20"/>
        </w:rPr>
        <w:t>-</w:t>
      </w:r>
    </w:p>
    <w:p w14:paraId="5D30983C" w14:textId="77777777" w:rsidR="00362AF2" w:rsidRPr="00362AF2" w:rsidRDefault="00362AF2" w:rsidP="00362AF2">
      <w:pPr>
        <w:pStyle w:val="NormalWeb"/>
        <w:shd w:val="clear" w:color="auto" w:fill="FFFFFF"/>
        <w:spacing w:before="0" w:beforeAutospacing="0" w:after="390" w:afterAutospacing="0" w:line="390" w:lineRule="atLeast"/>
        <w:rPr>
          <w:rFonts w:ascii="Verdana" w:hAnsi="Verdana"/>
          <w:color w:val="000000"/>
          <w:sz w:val="18"/>
          <w:szCs w:val="18"/>
        </w:rPr>
      </w:pPr>
    </w:p>
    <w:p w14:paraId="2C4D21EC" w14:textId="77777777" w:rsidR="00FD69CC" w:rsidRDefault="00CB0AD1" w:rsidP="002A1BBE">
      <w:pPr>
        <w:spacing w:line="360" w:lineRule="auto"/>
        <w:jc w:val="both"/>
        <w:rPr>
          <w:rFonts w:ascii="Times New Roman" w:hAnsi="Times New Roman" w:cs="Times New Roman"/>
          <w:b/>
        </w:rPr>
      </w:pPr>
      <w:r>
        <w:rPr>
          <w:rFonts w:ascii="Times New Roman" w:hAnsi="Times New Roman" w:cs="Times New Roman"/>
          <w:b/>
        </w:rPr>
        <w:t>S6</w:t>
      </w:r>
      <w:r w:rsidR="003F186C">
        <w:rPr>
          <w:rFonts w:ascii="Times New Roman" w:hAnsi="Times New Roman" w:cs="Times New Roman"/>
          <w:b/>
        </w:rPr>
        <w:t>- Aşağıdaki terimleri birer cümleyle açıklayın?</w:t>
      </w:r>
      <w:r w:rsidR="00592148">
        <w:rPr>
          <w:rFonts w:ascii="Times New Roman" w:hAnsi="Times New Roman" w:cs="Times New Roman"/>
          <w:b/>
        </w:rPr>
        <w:t xml:space="preserve"> (2x4=8</w:t>
      </w:r>
      <w:r w:rsidR="00C40C97">
        <w:rPr>
          <w:rFonts w:ascii="Times New Roman" w:hAnsi="Times New Roman" w:cs="Times New Roman"/>
          <w:b/>
        </w:rPr>
        <w:t>)</w:t>
      </w:r>
    </w:p>
    <w:p w14:paraId="261B1255" w14:textId="77777777" w:rsidR="003F186C" w:rsidRDefault="003F186C" w:rsidP="002A1BBE">
      <w:pPr>
        <w:spacing w:line="360" w:lineRule="auto"/>
        <w:jc w:val="both"/>
        <w:rPr>
          <w:rFonts w:ascii="Times New Roman" w:hAnsi="Times New Roman" w:cs="Times New Roman"/>
          <w:b/>
        </w:rPr>
      </w:pPr>
      <w:r>
        <w:rPr>
          <w:rFonts w:ascii="Times New Roman" w:hAnsi="Times New Roman" w:cs="Times New Roman"/>
          <w:b/>
        </w:rPr>
        <w:t>Kavimler Göçü:</w:t>
      </w:r>
    </w:p>
    <w:p w14:paraId="779B182C" w14:textId="77777777" w:rsidR="003F186C" w:rsidRDefault="003F186C" w:rsidP="002A1BBE">
      <w:pPr>
        <w:spacing w:line="360" w:lineRule="auto"/>
        <w:jc w:val="both"/>
        <w:rPr>
          <w:rFonts w:ascii="Times New Roman" w:hAnsi="Times New Roman" w:cs="Times New Roman"/>
          <w:b/>
        </w:rPr>
      </w:pPr>
      <w:r>
        <w:rPr>
          <w:rFonts w:ascii="Times New Roman" w:hAnsi="Times New Roman" w:cs="Times New Roman"/>
          <w:b/>
        </w:rPr>
        <w:t>Feodalite:</w:t>
      </w:r>
    </w:p>
    <w:p w14:paraId="13FB5343" w14:textId="77777777" w:rsidR="003F186C" w:rsidRDefault="0062574C" w:rsidP="002A1BBE">
      <w:pPr>
        <w:spacing w:line="360" w:lineRule="auto"/>
        <w:jc w:val="both"/>
        <w:rPr>
          <w:rFonts w:ascii="Times New Roman" w:hAnsi="Times New Roman" w:cs="Times New Roman"/>
          <w:b/>
        </w:rPr>
      </w:pPr>
      <w:r>
        <w:rPr>
          <w:rFonts w:ascii="Times New Roman" w:hAnsi="Times New Roman" w:cs="Times New Roman"/>
          <w:b/>
        </w:rPr>
        <w:t>Kadeş Savaşı</w:t>
      </w:r>
      <w:r w:rsidR="003F186C">
        <w:rPr>
          <w:rFonts w:ascii="Times New Roman" w:hAnsi="Times New Roman" w:cs="Times New Roman"/>
          <w:b/>
        </w:rPr>
        <w:t>:</w:t>
      </w:r>
    </w:p>
    <w:p w14:paraId="2BB5EDCF" w14:textId="77777777" w:rsidR="00C40C97" w:rsidRDefault="00C40C97" w:rsidP="002A1BBE">
      <w:pPr>
        <w:spacing w:line="360" w:lineRule="auto"/>
        <w:jc w:val="both"/>
        <w:rPr>
          <w:rFonts w:ascii="Times New Roman" w:hAnsi="Times New Roman" w:cs="Times New Roman"/>
          <w:b/>
        </w:rPr>
      </w:pPr>
      <w:r>
        <w:rPr>
          <w:rFonts w:ascii="Times New Roman" w:hAnsi="Times New Roman" w:cs="Times New Roman"/>
          <w:b/>
        </w:rPr>
        <w:t>Tarih:</w:t>
      </w:r>
    </w:p>
    <w:p w14:paraId="7D70E813" w14:textId="77777777" w:rsidR="00BD0F56" w:rsidRDefault="00BD0F56" w:rsidP="00547C17">
      <w:pPr>
        <w:spacing w:before="240" w:line="360" w:lineRule="auto"/>
        <w:jc w:val="both"/>
        <w:rPr>
          <w:rFonts w:ascii="Times New Roman" w:hAnsi="Times New Roman" w:cs="Times New Roman"/>
          <w:b/>
        </w:rPr>
      </w:pPr>
    </w:p>
    <w:p w14:paraId="6F8424D9" w14:textId="77777777" w:rsidR="003F186C" w:rsidRDefault="00B52710" w:rsidP="00547C17">
      <w:pPr>
        <w:spacing w:before="240" w:line="360" w:lineRule="auto"/>
        <w:jc w:val="both"/>
        <w:rPr>
          <w:rFonts w:ascii="Times New Roman" w:hAnsi="Times New Roman" w:cs="Times New Roman"/>
          <w:b/>
        </w:rPr>
      </w:pPr>
      <w:r>
        <w:rPr>
          <w:rFonts w:ascii="Times New Roman" w:hAnsi="Times New Roman" w:cs="Times New Roman"/>
          <w:b/>
        </w:rPr>
        <w:lastRenderedPageBreak/>
        <w:t>S7</w:t>
      </w:r>
      <w:r w:rsidR="00C40C97">
        <w:rPr>
          <w:rFonts w:ascii="Times New Roman" w:hAnsi="Times New Roman" w:cs="Times New Roman"/>
          <w:b/>
        </w:rPr>
        <w:t>-</w:t>
      </w:r>
      <w:r w:rsidR="00C05B47">
        <w:rPr>
          <w:rFonts w:ascii="Times New Roman" w:hAnsi="Times New Roman" w:cs="Times New Roman"/>
          <w:b/>
        </w:rPr>
        <w:t xml:space="preserve"> Aşağıdaki kelimeleri doğru olanlarla eşleştiriniz? </w:t>
      </w:r>
      <w:r w:rsidR="00592148">
        <w:rPr>
          <w:rFonts w:ascii="Times New Roman" w:hAnsi="Times New Roman" w:cs="Times New Roman"/>
          <w:b/>
        </w:rPr>
        <w:t>(3</w:t>
      </w:r>
      <w:r w:rsidR="00547C17">
        <w:rPr>
          <w:rFonts w:ascii="Times New Roman" w:hAnsi="Times New Roman" w:cs="Times New Roman"/>
          <w:b/>
        </w:rPr>
        <w:t>x10</w:t>
      </w:r>
      <w:r w:rsidR="00592148">
        <w:rPr>
          <w:rFonts w:ascii="Times New Roman" w:hAnsi="Times New Roman" w:cs="Times New Roman"/>
          <w:b/>
        </w:rPr>
        <w:t>=3</w:t>
      </w:r>
      <w:r w:rsidR="00DB53F6">
        <w:rPr>
          <w:rFonts w:ascii="Times New Roman" w:hAnsi="Times New Roman" w:cs="Times New Roman"/>
          <w:b/>
        </w:rPr>
        <w:t>0)</w:t>
      </w:r>
    </w:p>
    <w:tbl>
      <w:tblPr>
        <w:tblStyle w:val="TabloKlavuzu"/>
        <w:tblW w:w="0" w:type="auto"/>
        <w:tblLook w:val="04A0" w:firstRow="1" w:lastRow="0" w:firstColumn="1" w:lastColumn="0" w:noHBand="0" w:noVBand="1"/>
      </w:tblPr>
      <w:tblGrid>
        <w:gridCol w:w="5314"/>
        <w:gridCol w:w="5315"/>
      </w:tblGrid>
      <w:tr w:rsidR="00897F90" w14:paraId="5E10ED07" w14:textId="77777777" w:rsidTr="00897F90">
        <w:tc>
          <w:tcPr>
            <w:tcW w:w="5314" w:type="dxa"/>
          </w:tcPr>
          <w:p w14:paraId="3B869417"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1-MİLADİ TAKVİM</w:t>
            </w:r>
          </w:p>
        </w:tc>
        <w:tc>
          <w:tcPr>
            <w:tcW w:w="5315" w:type="dxa"/>
          </w:tcPr>
          <w:p w14:paraId="34EC088E" w14:textId="77777777" w:rsidR="00897F90" w:rsidRPr="00402944" w:rsidRDefault="00402944" w:rsidP="00402944">
            <w:pPr>
              <w:spacing w:line="360" w:lineRule="auto"/>
              <w:jc w:val="both"/>
              <w:rPr>
                <w:rFonts w:ascii="Times New Roman" w:hAnsi="Times New Roman" w:cs="Times New Roman"/>
                <w:b/>
              </w:rPr>
            </w:pPr>
            <w:r>
              <w:rPr>
                <w:rFonts w:ascii="Times New Roman" w:hAnsi="Times New Roman" w:cs="Times New Roman"/>
                <w:b/>
              </w:rPr>
              <w:t xml:space="preserve">a) </w:t>
            </w:r>
            <w:r w:rsidRPr="00402944">
              <w:rPr>
                <w:rFonts w:ascii="Times New Roman" w:hAnsi="Times New Roman" w:cs="Times New Roman"/>
                <w:b/>
              </w:rPr>
              <w:t>Hi</w:t>
            </w:r>
            <w:r>
              <w:rPr>
                <w:rFonts w:ascii="Times New Roman" w:hAnsi="Times New Roman" w:cs="Times New Roman"/>
                <w:b/>
              </w:rPr>
              <w:t>ndistan’dan başlayarak Avrupa’ya ulaşır.</w:t>
            </w:r>
          </w:p>
        </w:tc>
      </w:tr>
      <w:tr w:rsidR="00897F90" w14:paraId="7ABBD5E1" w14:textId="77777777" w:rsidTr="00897F90">
        <w:tc>
          <w:tcPr>
            <w:tcW w:w="5314" w:type="dxa"/>
          </w:tcPr>
          <w:p w14:paraId="4A61FD49" w14:textId="77777777" w:rsidR="00897F90" w:rsidRDefault="00897F90" w:rsidP="0062574C">
            <w:pPr>
              <w:spacing w:line="360" w:lineRule="auto"/>
              <w:jc w:val="both"/>
              <w:rPr>
                <w:rFonts w:ascii="Times New Roman" w:hAnsi="Times New Roman" w:cs="Times New Roman"/>
                <w:b/>
              </w:rPr>
            </w:pPr>
            <w:r>
              <w:rPr>
                <w:rFonts w:ascii="Times New Roman" w:hAnsi="Times New Roman" w:cs="Times New Roman"/>
                <w:b/>
              </w:rPr>
              <w:t>2-</w:t>
            </w:r>
            <w:r w:rsidR="0062574C">
              <w:rPr>
                <w:rFonts w:ascii="Times New Roman" w:hAnsi="Times New Roman" w:cs="Times New Roman"/>
                <w:b/>
              </w:rPr>
              <w:t>RUMİ TAKVİM</w:t>
            </w:r>
          </w:p>
        </w:tc>
        <w:tc>
          <w:tcPr>
            <w:tcW w:w="5315" w:type="dxa"/>
          </w:tcPr>
          <w:p w14:paraId="2C3EA7E5" w14:textId="77777777" w:rsidR="00897F90" w:rsidRDefault="00402944" w:rsidP="00D46C8E">
            <w:pPr>
              <w:spacing w:line="360" w:lineRule="auto"/>
              <w:jc w:val="both"/>
              <w:rPr>
                <w:rFonts w:ascii="Times New Roman" w:hAnsi="Times New Roman" w:cs="Times New Roman"/>
                <w:b/>
              </w:rPr>
            </w:pPr>
            <w:r>
              <w:rPr>
                <w:rFonts w:ascii="Times New Roman" w:hAnsi="Times New Roman" w:cs="Times New Roman"/>
                <w:b/>
              </w:rPr>
              <w:t xml:space="preserve">b) </w:t>
            </w:r>
            <w:r w:rsidR="00D46C8E">
              <w:rPr>
                <w:rFonts w:ascii="Times New Roman" w:hAnsi="Times New Roman" w:cs="Times New Roman"/>
                <w:b/>
              </w:rPr>
              <w:t xml:space="preserve">Batı Anadolu’daki  </w:t>
            </w:r>
            <w:r>
              <w:rPr>
                <w:rFonts w:ascii="Times New Roman" w:hAnsi="Times New Roman" w:cs="Times New Roman"/>
                <w:b/>
              </w:rPr>
              <w:t>Sardes’ten başlayıp Sus’a kadar uzanır.</w:t>
            </w:r>
          </w:p>
        </w:tc>
      </w:tr>
      <w:tr w:rsidR="00897F90" w14:paraId="3D0E095A" w14:textId="77777777" w:rsidTr="00897F90">
        <w:tc>
          <w:tcPr>
            <w:tcW w:w="5314" w:type="dxa"/>
          </w:tcPr>
          <w:p w14:paraId="130902D7"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3-CELALİ TAKVİM</w:t>
            </w:r>
          </w:p>
        </w:tc>
        <w:tc>
          <w:tcPr>
            <w:tcW w:w="5315" w:type="dxa"/>
          </w:tcPr>
          <w:p w14:paraId="5BBEAD5F" w14:textId="77777777" w:rsidR="00897F90" w:rsidRDefault="00402944" w:rsidP="002A1BBE">
            <w:pPr>
              <w:spacing w:line="360" w:lineRule="auto"/>
              <w:jc w:val="both"/>
              <w:rPr>
                <w:rFonts w:ascii="Times New Roman" w:hAnsi="Times New Roman" w:cs="Times New Roman"/>
                <w:b/>
              </w:rPr>
            </w:pPr>
            <w:r>
              <w:rPr>
                <w:rFonts w:ascii="Times New Roman" w:hAnsi="Times New Roman" w:cs="Times New Roman"/>
                <w:b/>
              </w:rPr>
              <w:t xml:space="preserve">c) </w:t>
            </w:r>
            <w:r w:rsidR="00791791">
              <w:rPr>
                <w:rFonts w:ascii="Times New Roman" w:hAnsi="Times New Roman" w:cs="Times New Roman"/>
                <w:b/>
              </w:rPr>
              <w:t>12 bin yıl öncesine ait olan dini ve mimari yapılar</w:t>
            </w:r>
          </w:p>
        </w:tc>
      </w:tr>
      <w:tr w:rsidR="00897F90" w14:paraId="620FEEB7" w14:textId="77777777" w:rsidTr="00897F90">
        <w:tc>
          <w:tcPr>
            <w:tcW w:w="5314" w:type="dxa"/>
          </w:tcPr>
          <w:p w14:paraId="5E89947D"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4-ÇATALHÖYÜK</w:t>
            </w:r>
          </w:p>
        </w:tc>
        <w:tc>
          <w:tcPr>
            <w:tcW w:w="5315" w:type="dxa"/>
          </w:tcPr>
          <w:p w14:paraId="5F127499" w14:textId="77777777" w:rsidR="00897F90" w:rsidRDefault="00791791" w:rsidP="002A1BBE">
            <w:pPr>
              <w:spacing w:line="360" w:lineRule="auto"/>
              <w:jc w:val="both"/>
              <w:rPr>
                <w:rFonts w:ascii="Times New Roman" w:hAnsi="Times New Roman" w:cs="Times New Roman"/>
                <w:b/>
              </w:rPr>
            </w:pPr>
            <w:r>
              <w:rPr>
                <w:rFonts w:ascii="Times New Roman" w:hAnsi="Times New Roman" w:cs="Times New Roman"/>
                <w:b/>
              </w:rPr>
              <w:t>d) Köy yerleşmelerinin ilk örneklerindendir.</w:t>
            </w:r>
          </w:p>
        </w:tc>
      </w:tr>
      <w:tr w:rsidR="00897F90" w14:paraId="5B8AFDA1" w14:textId="77777777" w:rsidTr="00897F90">
        <w:tc>
          <w:tcPr>
            <w:tcW w:w="5314" w:type="dxa"/>
          </w:tcPr>
          <w:p w14:paraId="1845DA38"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5-ÇAYÖNÜ</w:t>
            </w:r>
          </w:p>
        </w:tc>
        <w:tc>
          <w:tcPr>
            <w:tcW w:w="5315" w:type="dxa"/>
          </w:tcPr>
          <w:p w14:paraId="4AD153DC" w14:textId="77777777" w:rsidR="00897F90" w:rsidRDefault="00791791" w:rsidP="002A1BBE">
            <w:pPr>
              <w:spacing w:line="360" w:lineRule="auto"/>
              <w:jc w:val="both"/>
              <w:rPr>
                <w:rFonts w:ascii="Times New Roman" w:hAnsi="Times New Roman" w:cs="Times New Roman"/>
                <w:b/>
              </w:rPr>
            </w:pPr>
            <w:r>
              <w:rPr>
                <w:rFonts w:ascii="Times New Roman" w:hAnsi="Times New Roman" w:cs="Times New Roman"/>
                <w:b/>
              </w:rPr>
              <w:t>e) Köy yaşamından kentsel hayata geçişin önemli bir kanıtıdır.</w:t>
            </w:r>
          </w:p>
        </w:tc>
      </w:tr>
      <w:tr w:rsidR="00897F90" w14:paraId="3555CCBD" w14:textId="77777777" w:rsidTr="00897F90">
        <w:tc>
          <w:tcPr>
            <w:tcW w:w="5314" w:type="dxa"/>
          </w:tcPr>
          <w:p w14:paraId="7E30FA1A"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6-GÖBEKLİTEPE</w:t>
            </w:r>
          </w:p>
        </w:tc>
        <w:tc>
          <w:tcPr>
            <w:tcW w:w="5315" w:type="dxa"/>
          </w:tcPr>
          <w:p w14:paraId="37F7B7E0" w14:textId="77777777" w:rsidR="00897F90" w:rsidRDefault="00791791" w:rsidP="0062574C">
            <w:pPr>
              <w:spacing w:line="360" w:lineRule="auto"/>
              <w:jc w:val="both"/>
              <w:rPr>
                <w:rFonts w:ascii="Times New Roman" w:hAnsi="Times New Roman" w:cs="Times New Roman"/>
                <w:b/>
              </w:rPr>
            </w:pPr>
            <w:r>
              <w:rPr>
                <w:rFonts w:ascii="Times New Roman" w:hAnsi="Times New Roman" w:cs="Times New Roman"/>
                <w:b/>
              </w:rPr>
              <w:t xml:space="preserve">f) </w:t>
            </w:r>
            <w:r w:rsidR="0062574C">
              <w:rPr>
                <w:rFonts w:ascii="Times New Roman" w:hAnsi="Times New Roman" w:cs="Times New Roman"/>
                <w:b/>
              </w:rPr>
              <w:t>Osmanlı'</w:t>
            </w:r>
            <w:r w:rsidR="0077498A">
              <w:rPr>
                <w:rFonts w:ascii="Times New Roman" w:hAnsi="Times New Roman" w:cs="Times New Roman"/>
                <w:b/>
              </w:rPr>
              <w:t>da maliye işlerini düzenlemek için kullanılan takvim.</w:t>
            </w:r>
          </w:p>
        </w:tc>
      </w:tr>
      <w:tr w:rsidR="00897F90" w14:paraId="6EB02DBB" w14:textId="77777777" w:rsidTr="00897F90">
        <w:tc>
          <w:tcPr>
            <w:tcW w:w="5314" w:type="dxa"/>
          </w:tcPr>
          <w:p w14:paraId="379C49A0"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7-İPEK YOLU</w:t>
            </w:r>
          </w:p>
        </w:tc>
        <w:tc>
          <w:tcPr>
            <w:tcW w:w="5315" w:type="dxa"/>
          </w:tcPr>
          <w:p w14:paraId="01C1463C" w14:textId="77777777" w:rsidR="00897F90" w:rsidRDefault="00791791" w:rsidP="002A1BBE">
            <w:pPr>
              <w:spacing w:line="360" w:lineRule="auto"/>
              <w:jc w:val="both"/>
              <w:rPr>
                <w:rFonts w:ascii="Times New Roman" w:hAnsi="Times New Roman" w:cs="Times New Roman"/>
                <w:b/>
              </w:rPr>
            </w:pPr>
            <w:r>
              <w:rPr>
                <w:rFonts w:ascii="Times New Roman" w:hAnsi="Times New Roman" w:cs="Times New Roman"/>
                <w:b/>
              </w:rPr>
              <w:t>g) 1 yılın 365 gün olarak kabul edildiği takvim</w:t>
            </w:r>
            <w:r w:rsidR="0077498A">
              <w:rPr>
                <w:rFonts w:ascii="Times New Roman" w:hAnsi="Times New Roman" w:cs="Times New Roman"/>
                <w:b/>
              </w:rPr>
              <w:t>.</w:t>
            </w:r>
          </w:p>
        </w:tc>
      </w:tr>
      <w:tr w:rsidR="00897F90" w14:paraId="26B9777A" w14:textId="77777777" w:rsidTr="00897F90">
        <w:tc>
          <w:tcPr>
            <w:tcW w:w="5314" w:type="dxa"/>
          </w:tcPr>
          <w:p w14:paraId="77D75924"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8-KÜRK YOLU</w:t>
            </w:r>
          </w:p>
        </w:tc>
        <w:tc>
          <w:tcPr>
            <w:tcW w:w="5315" w:type="dxa"/>
          </w:tcPr>
          <w:p w14:paraId="1B83B4BD" w14:textId="77777777" w:rsidR="00897F90" w:rsidRPr="00791791" w:rsidRDefault="00791791" w:rsidP="00791791">
            <w:pPr>
              <w:spacing w:line="360" w:lineRule="auto"/>
              <w:jc w:val="both"/>
              <w:rPr>
                <w:rFonts w:ascii="Times New Roman" w:hAnsi="Times New Roman" w:cs="Times New Roman"/>
                <w:b/>
              </w:rPr>
            </w:pPr>
            <w:r>
              <w:rPr>
                <w:rFonts w:ascii="Times New Roman" w:hAnsi="Times New Roman" w:cs="Times New Roman"/>
                <w:b/>
              </w:rPr>
              <w:t>h) İlk ve Ortaçağlarda en işlek ticaret yoludur. Doğuyu batıya bağlar.</w:t>
            </w:r>
          </w:p>
        </w:tc>
      </w:tr>
      <w:tr w:rsidR="00897F90" w14:paraId="5CA06A60" w14:textId="77777777" w:rsidTr="00897F90">
        <w:tc>
          <w:tcPr>
            <w:tcW w:w="5314" w:type="dxa"/>
          </w:tcPr>
          <w:p w14:paraId="34293B5E"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9-BAHARAT YOLU</w:t>
            </w:r>
          </w:p>
        </w:tc>
        <w:tc>
          <w:tcPr>
            <w:tcW w:w="5315" w:type="dxa"/>
          </w:tcPr>
          <w:p w14:paraId="2CD759E5" w14:textId="77777777" w:rsidR="00897F90" w:rsidRDefault="00791791" w:rsidP="002A1BBE">
            <w:pPr>
              <w:spacing w:line="360" w:lineRule="auto"/>
              <w:jc w:val="both"/>
              <w:rPr>
                <w:rFonts w:ascii="Times New Roman" w:hAnsi="Times New Roman" w:cs="Times New Roman"/>
                <w:b/>
              </w:rPr>
            </w:pPr>
            <w:r>
              <w:rPr>
                <w:rFonts w:ascii="Times New Roman" w:hAnsi="Times New Roman" w:cs="Times New Roman"/>
                <w:b/>
              </w:rPr>
              <w:t>ı</w:t>
            </w:r>
            <w:r w:rsidR="001B7CC2">
              <w:rPr>
                <w:rFonts w:ascii="Times New Roman" w:hAnsi="Times New Roman" w:cs="Times New Roman"/>
                <w:b/>
              </w:rPr>
              <w:t>)</w:t>
            </w:r>
            <w:r>
              <w:rPr>
                <w:rFonts w:ascii="Times New Roman" w:hAnsi="Times New Roman" w:cs="Times New Roman"/>
                <w:b/>
              </w:rPr>
              <w:t xml:space="preserve">  </w:t>
            </w:r>
            <w:r w:rsidR="001B7CC2">
              <w:rPr>
                <w:rFonts w:ascii="Times New Roman" w:hAnsi="Times New Roman" w:cs="Times New Roman"/>
                <w:b/>
              </w:rPr>
              <w:t>Güneş yılı esaslı, Sultan Melikşah tarafından Ömer Hayyam’a hazırlatılan takvim</w:t>
            </w:r>
            <w:r w:rsidR="0077498A">
              <w:rPr>
                <w:rFonts w:ascii="Times New Roman" w:hAnsi="Times New Roman" w:cs="Times New Roman"/>
                <w:b/>
              </w:rPr>
              <w:t>.</w:t>
            </w:r>
          </w:p>
        </w:tc>
      </w:tr>
      <w:tr w:rsidR="00897F90" w14:paraId="36C77128" w14:textId="77777777" w:rsidTr="00897F90">
        <w:tc>
          <w:tcPr>
            <w:tcW w:w="5314" w:type="dxa"/>
          </w:tcPr>
          <w:p w14:paraId="111DC9F5"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10-</w:t>
            </w:r>
            <w:r w:rsidR="00402944">
              <w:rPr>
                <w:rFonts w:ascii="Times New Roman" w:hAnsi="Times New Roman" w:cs="Times New Roman"/>
                <w:b/>
              </w:rPr>
              <w:t>KRAL YOLU</w:t>
            </w:r>
          </w:p>
        </w:tc>
        <w:tc>
          <w:tcPr>
            <w:tcW w:w="5315" w:type="dxa"/>
          </w:tcPr>
          <w:p w14:paraId="3ED970C1" w14:textId="77777777" w:rsidR="00897F90" w:rsidRDefault="001B7CC2" w:rsidP="002A1BBE">
            <w:pPr>
              <w:spacing w:line="360" w:lineRule="auto"/>
              <w:jc w:val="both"/>
              <w:rPr>
                <w:rFonts w:ascii="Times New Roman" w:hAnsi="Times New Roman" w:cs="Times New Roman"/>
                <w:b/>
              </w:rPr>
            </w:pPr>
            <w:r>
              <w:rPr>
                <w:rFonts w:ascii="Times New Roman" w:hAnsi="Times New Roman" w:cs="Times New Roman"/>
                <w:b/>
              </w:rPr>
              <w:t>Don nehrinin denize döküldüğü yerden başlayan ticaret yoludur.</w:t>
            </w:r>
          </w:p>
        </w:tc>
      </w:tr>
    </w:tbl>
    <w:p w14:paraId="1C4CEB98" w14:textId="77777777" w:rsidR="00D46C8E" w:rsidRDefault="00D46C8E" w:rsidP="002A1BBE">
      <w:pPr>
        <w:spacing w:line="360" w:lineRule="auto"/>
        <w:jc w:val="both"/>
        <w:rPr>
          <w:rFonts w:ascii="Times New Roman" w:hAnsi="Times New Roman" w:cs="Times New Roman"/>
          <w:b/>
        </w:rPr>
      </w:pPr>
    </w:p>
    <w:p w14:paraId="4DF6D473" w14:textId="77777777" w:rsidR="00DB53F6" w:rsidRDefault="00B52710" w:rsidP="002A1BBE">
      <w:pPr>
        <w:spacing w:line="360" w:lineRule="auto"/>
        <w:jc w:val="both"/>
      </w:pPr>
      <w:r>
        <w:rPr>
          <w:rFonts w:ascii="Times New Roman" w:hAnsi="Times New Roman" w:cs="Times New Roman"/>
          <w:b/>
        </w:rPr>
        <w:t>S8</w:t>
      </w:r>
      <w:r w:rsidR="001B7CC2" w:rsidRPr="00DB53F6">
        <w:rPr>
          <w:rFonts w:ascii="Times New Roman" w:hAnsi="Times New Roman" w:cs="Times New Roman"/>
        </w:rPr>
        <w:t xml:space="preserve">- </w:t>
      </w:r>
      <w:r w:rsidR="001B7CC2" w:rsidRPr="00DB53F6">
        <w:t>Justinanus Kanunlarına göre;</w:t>
      </w:r>
      <w:r w:rsidR="001B7CC2">
        <w:t xml:space="preserve"> </w:t>
      </w:r>
    </w:p>
    <w:p w14:paraId="11411C64" w14:textId="77777777" w:rsidR="00592148" w:rsidRDefault="001B7CC2" w:rsidP="002A1BBE">
      <w:pPr>
        <w:spacing w:line="360" w:lineRule="auto"/>
        <w:jc w:val="both"/>
      </w:pPr>
      <w:r>
        <w:t xml:space="preserve">● Kişiler evli oldukları önceden yapılmış bir sözleşme ile ya da din görevlisi ve tanıklar huzurunda evlenme iradelerini beyan ederek ispat eder. </w:t>
      </w:r>
    </w:p>
    <w:p w14:paraId="09EAEF4A" w14:textId="77777777" w:rsidR="00DB53F6" w:rsidRPr="00592148" w:rsidRDefault="001B7CC2" w:rsidP="002A1BBE">
      <w:pPr>
        <w:spacing w:line="360" w:lineRule="auto"/>
        <w:jc w:val="both"/>
      </w:pPr>
      <w:r>
        <w:t xml:space="preserve">● Bir kimse diğerinin bedenine zarar verirse veya bir şey çalarsa zarar gören şahıs, zararın telafi edilmesini isteyebilir ve bu tazminat para ile ödenir. Örneğin el veya sopa ile kemik kırılmışsa ve zarar veren kişi hür ise 300, köle ise 150 Roma parası ödenir. </w:t>
      </w:r>
      <w:r w:rsidRPr="00DB53F6">
        <w:rPr>
          <w:b/>
        </w:rPr>
        <w:t>Buna göre</w:t>
      </w:r>
      <w:r w:rsidR="00DB53F6" w:rsidRPr="00DB53F6">
        <w:rPr>
          <w:b/>
        </w:rPr>
        <w:t xml:space="preserve">; </w:t>
      </w:r>
      <w:r w:rsidRPr="00DB53F6">
        <w:rPr>
          <w:b/>
        </w:rPr>
        <w:t xml:space="preserve">Justinanus Kanunları ile ilgili </w:t>
      </w:r>
    </w:p>
    <w:p w14:paraId="14EA9DE3" w14:textId="77777777" w:rsidR="00DB53F6" w:rsidRDefault="001B7CC2" w:rsidP="002A1BBE">
      <w:pPr>
        <w:spacing w:line="360" w:lineRule="auto"/>
        <w:jc w:val="both"/>
      </w:pPr>
      <w:r>
        <w:t>I. Evlilik dinî bir temele dayandırılmıştır. II. Hapis cezası uygulaması görülmüştür. III. Somut örneklerle kanun maddeleri anlatılmıştır. yargılarından hangilerine ulaşılabilir?</w:t>
      </w:r>
    </w:p>
    <w:p w14:paraId="07B7C331" w14:textId="77777777" w:rsidR="001B7CC2" w:rsidRDefault="001B7CC2" w:rsidP="002A1BBE">
      <w:pPr>
        <w:spacing w:line="360" w:lineRule="auto"/>
        <w:jc w:val="both"/>
      </w:pPr>
      <w:r>
        <w:t xml:space="preserve"> A) Yalnız I. B) Yalnız II. C) I ve III. D) II ve III. E) I, II, ve III.</w:t>
      </w:r>
    </w:p>
    <w:p w14:paraId="2FC7EB58" w14:textId="77777777" w:rsidR="00592148" w:rsidRDefault="00B52710" w:rsidP="002A1BBE">
      <w:pPr>
        <w:spacing w:line="360" w:lineRule="auto"/>
        <w:jc w:val="both"/>
        <w:rPr>
          <w:b/>
        </w:rPr>
      </w:pPr>
      <w:r>
        <w:rPr>
          <w:b/>
        </w:rPr>
        <w:t>S9</w:t>
      </w:r>
      <w:r w:rsidR="00DB53F6">
        <w:t>-</w:t>
      </w:r>
      <w:r w:rsidR="00DB53F6" w:rsidRPr="00DB53F6">
        <w:t xml:space="preserve"> </w:t>
      </w:r>
      <w:r w:rsidR="00DB53F6">
        <w:t xml:space="preserve">Sulama tarımının yapıldığı Mezopotamya’da ortaya çıkan ürün fazlası yani artı ürünler tapınaklarda toplanmıştır. Ürünlerin kaydını tutan din adamları ise dağıtımı kontrol etmeye başlamışlardır. Böylece tapınak rahipleri toplumda üst tabakayı oluşturmuşlardır.  </w:t>
      </w:r>
      <w:r w:rsidR="00DB53F6" w:rsidRPr="00DB53F6">
        <w:rPr>
          <w:b/>
        </w:rPr>
        <w:t>Mezopotamya’da “artı ürün” üretiminin;</w:t>
      </w:r>
    </w:p>
    <w:p w14:paraId="239C5FD2" w14:textId="77777777" w:rsidR="00DB53F6" w:rsidRPr="00592148" w:rsidRDefault="00DB53F6" w:rsidP="002A1BBE">
      <w:pPr>
        <w:spacing w:line="360" w:lineRule="auto"/>
        <w:jc w:val="both"/>
        <w:rPr>
          <w:b/>
        </w:rPr>
      </w:pPr>
      <w:r>
        <w:t xml:space="preserve"> I. ürünlerin depolanmasının zorunlu hâle gelmesine, II. toplumda tabakalaşmanın yaşanmasına, III. Siyasi birliğin sağlanmasına durumlarından hangilerine zemin hazırladığı söylenebilir?</w:t>
      </w:r>
    </w:p>
    <w:p w14:paraId="4114AE64" w14:textId="30E638DC" w:rsidR="00DB53F6" w:rsidRDefault="00DB53F6" w:rsidP="002A1BBE">
      <w:pPr>
        <w:spacing w:line="360" w:lineRule="auto"/>
        <w:jc w:val="both"/>
      </w:pPr>
      <w:r>
        <w:t xml:space="preserve"> A) Yalnız I. B) Yalnız II. C) I ve II. D) II ve III. E) I, II ve III.</w:t>
      </w:r>
      <w:r w:rsidR="00F819CC">
        <w:t xml:space="preserve"> </w:t>
      </w:r>
      <w:hyperlink r:id="rId8" w:history="1">
        <w:r w:rsidR="00F819CC" w:rsidRPr="00F819CC">
          <w:rPr>
            <w:rStyle w:val="Kpr"/>
            <w:color w:val="FFFFFF" w:themeColor="background1"/>
          </w:rPr>
          <w:t>https://www.sorubak.com/</w:t>
        </w:r>
      </w:hyperlink>
      <w:r w:rsidR="00F819CC" w:rsidRPr="00F819CC">
        <w:rPr>
          <w:color w:val="FFFFFF" w:themeColor="background1"/>
        </w:rPr>
        <w:t xml:space="preserve"> </w:t>
      </w:r>
    </w:p>
    <w:p w14:paraId="51730785" w14:textId="77777777" w:rsidR="00DB53F6" w:rsidRPr="00B52710" w:rsidRDefault="00DB53F6" w:rsidP="002A1BBE">
      <w:pPr>
        <w:spacing w:line="360" w:lineRule="auto"/>
        <w:jc w:val="both"/>
        <w:rPr>
          <w:b/>
        </w:rPr>
      </w:pPr>
      <w:r w:rsidRPr="00B52710">
        <w:rPr>
          <w:b/>
        </w:rPr>
        <w:t xml:space="preserve">NOT: </w:t>
      </w:r>
      <w:r w:rsidR="0077498A">
        <w:rPr>
          <w:b/>
        </w:rPr>
        <w:t xml:space="preserve"> 1.soru 15 puan</w:t>
      </w:r>
      <w:r w:rsidR="00BD0F56">
        <w:rPr>
          <w:b/>
        </w:rPr>
        <w:t>;  2.</w:t>
      </w:r>
      <w:r w:rsidR="0077498A">
        <w:rPr>
          <w:b/>
        </w:rPr>
        <w:t>soru</w:t>
      </w:r>
      <w:r w:rsidR="00B52710">
        <w:rPr>
          <w:b/>
        </w:rPr>
        <w:t xml:space="preserve"> 10 puan;</w:t>
      </w:r>
      <w:r w:rsidR="00547C17">
        <w:rPr>
          <w:b/>
        </w:rPr>
        <w:t xml:space="preserve"> 7.Soru </w:t>
      </w:r>
      <w:r w:rsidR="00592148">
        <w:rPr>
          <w:b/>
        </w:rPr>
        <w:t>3</w:t>
      </w:r>
      <w:r w:rsidR="00547C17">
        <w:rPr>
          <w:b/>
        </w:rPr>
        <w:t>0 puan; 6.soru</w:t>
      </w:r>
      <w:r w:rsidR="00B52710">
        <w:rPr>
          <w:b/>
        </w:rPr>
        <w:t xml:space="preserve"> </w:t>
      </w:r>
      <w:r w:rsidR="00592148">
        <w:rPr>
          <w:b/>
        </w:rPr>
        <w:t>8</w:t>
      </w:r>
      <w:r w:rsidR="00547C17">
        <w:rPr>
          <w:b/>
        </w:rPr>
        <w:t xml:space="preserve"> puan;  </w:t>
      </w:r>
      <w:r w:rsidR="00B52710">
        <w:rPr>
          <w:b/>
        </w:rPr>
        <w:t>3,8,9.</w:t>
      </w:r>
      <w:r w:rsidR="00346DFF" w:rsidRPr="00B52710">
        <w:rPr>
          <w:b/>
        </w:rPr>
        <w:t xml:space="preserve"> Sorular 5 puan; </w:t>
      </w:r>
      <w:r w:rsidR="00592148">
        <w:rPr>
          <w:b/>
        </w:rPr>
        <w:t xml:space="preserve">4.soru 16 puan; </w:t>
      </w:r>
      <w:r w:rsidR="00346DFF" w:rsidRPr="00B52710">
        <w:rPr>
          <w:b/>
        </w:rPr>
        <w:t>5.soru ise 6 puandır.</w:t>
      </w:r>
    </w:p>
    <w:sectPr w:rsidR="00DB53F6" w:rsidRPr="00B52710" w:rsidSect="00034F6B">
      <w:type w:val="continuous"/>
      <w:pgSz w:w="11906" w:h="16838"/>
      <w:pgMar w:top="709" w:right="566"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A2586" w14:textId="77777777" w:rsidR="00EF1293" w:rsidRDefault="00EF1293" w:rsidP="006841CD">
      <w:pPr>
        <w:spacing w:after="0" w:line="240" w:lineRule="auto"/>
      </w:pPr>
      <w:r>
        <w:separator/>
      </w:r>
    </w:p>
  </w:endnote>
  <w:endnote w:type="continuationSeparator" w:id="0">
    <w:p w14:paraId="0CCEDD6E" w14:textId="77777777" w:rsidR="00EF1293" w:rsidRDefault="00EF1293" w:rsidP="0068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35B8A" w14:textId="77777777" w:rsidR="00EF1293" w:rsidRDefault="00EF1293" w:rsidP="006841CD">
      <w:pPr>
        <w:spacing w:after="0" w:line="240" w:lineRule="auto"/>
      </w:pPr>
      <w:r>
        <w:separator/>
      </w:r>
    </w:p>
  </w:footnote>
  <w:footnote w:type="continuationSeparator" w:id="0">
    <w:p w14:paraId="748997E8" w14:textId="77777777" w:rsidR="00EF1293" w:rsidRDefault="00EF1293" w:rsidP="0068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B1CAA"/>
    <w:multiLevelType w:val="hybridMultilevel"/>
    <w:tmpl w:val="AEC40246"/>
    <w:lvl w:ilvl="0" w:tplc="81F88C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7E7A40"/>
    <w:multiLevelType w:val="hybridMultilevel"/>
    <w:tmpl w:val="73EA3E3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98920FC"/>
    <w:multiLevelType w:val="hybridMultilevel"/>
    <w:tmpl w:val="F36E647E"/>
    <w:lvl w:ilvl="0" w:tplc="538C9AE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 w15:restartNumberingAfterBreak="0">
    <w:nsid w:val="4D493A98"/>
    <w:multiLevelType w:val="hybridMultilevel"/>
    <w:tmpl w:val="47CE19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10066137">
    <w:abstractNumId w:val="0"/>
  </w:num>
  <w:num w:numId="2" w16cid:durableId="2143839558">
    <w:abstractNumId w:val="2"/>
  </w:num>
  <w:num w:numId="3" w16cid:durableId="1720517526">
    <w:abstractNumId w:val="3"/>
  </w:num>
  <w:num w:numId="4" w16cid:durableId="20110616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55C"/>
    <w:rsid w:val="00034F6B"/>
    <w:rsid w:val="000A4F0F"/>
    <w:rsid w:val="000D2FDE"/>
    <w:rsid w:val="00133367"/>
    <w:rsid w:val="00174624"/>
    <w:rsid w:val="001767AE"/>
    <w:rsid w:val="001B7CC2"/>
    <w:rsid w:val="001C4554"/>
    <w:rsid w:val="00203344"/>
    <w:rsid w:val="002735D1"/>
    <w:rsid w:val="00274876"/>
    <w:rsid w:val="002A1BBE"/>
    <w:rsid w:val="00346DFF"/>
    <w:rsid w:val="00362AF2"/>
    <w:rsid w:val="003C7353"/>
    <w:rsid w:val="003F186C"/>
    <w:rsid w:val="003F65AB"/>
    <w:rsid w:val="00402944"/>
    <w:rsid w:val="00403DC0"/>
    <w:rsid w:val="00446377"/>
    <w:rsid w:val="004848FF"/>
    <w:rsid w:val="004F0937"/>
    <w:rsid w:val="005005C5"/>
    <w:rsid w:val="005121DD"/>
    <w:rsid w:val="00547C17"/>
    <w:rsid w:val="00553B26"/>
    <w:rsid w:val="00592148"/>
    <w:rsid w:val="005E68E4"/>
    <w:rsid w:val="0062574C"/>
    <w:rsid w:val="0063755C"/>
    <w:rsid w:val="006841CD"/>
    <w:rsid w:val="006A2041"/>
    <w:rsid w:val="006B0F5C"/>
    <w:rsid w:val="006E49CE"/>
    <w:rsid w:val="0076730B"/>
    <w:rsid w:val="0077498A"/>
    <w:rsid w:val="00791791"/>
    <w:rsid w:val="00860705"/>
    <w:rsid w:val="00897F90"/>
    <w:rsid w:val="009410F6"/>
    <w:rsid w:val="00971163"/>
    <w:rsid w:val="009757E6"/>
    <w:rsid w:val="00996016"/>
    <w:rsid w:val="009E6366"/>
    <w:rsid w:val="00A12C69"/>
    <w:rsid w:val="00A20022"/>
    <w:rsid w:val="00B3505F"/>
    <w:rsid w:val="00B52710"/>
    <w:rsid w:val="00B95AF0"/>
    <w:rsid w:val="00B97095"/>
    <w:rsid w:val="00BD0F56"/>
    <w:rsid w:val="00BE66CE"/>
    <w:rsid w:val="00C05B47"/>
    <w:rsid w:val="00C40C97"/>
    <w:rsid w:val="00C7440B"/>
    <w:rsid w:val="00CB0AD1"/>
    <w:rsid w:val="00D0200F"/>
    <w:rsid w:val="00D359E9"/>
    <w:rsid w:val="00D46C8E"/>
    <w:rsid w:val="00DB53F6"/>
    <w:rsid w:val="00DF64BB"/>
    <w:rsid w:val="00E07A30"/>
    <w:rsid w:val="00EC736E"/>
    <w:rsid w:val="00EF1293"/>
    <w:rsid w:val="00F819CC"/>
    <w:rsid w:val="00FD69CC"/>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E1AE"/>
  <w15:docId w15:val="{E88B436A-09EC-4EF5-AEFF-732A8B223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5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F65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841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1CD"/>
  </w:style>
  <w:style w:type="paragraph" w:styleId="AltBilgi">
    <w:name w:val="footer"/>
    <w:basedOn w:val="Normal"/>
    <w:link w:val="AltBilgiChar"/>
    <w:uiPriority w:val="99"/>
    <w:unhideWhenUsed/>
    <w:rsid w:val="006841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1CD"/>
  </w:style>
  <w:style w:type="character" w:styleId="Kpr">
    <w:name w:val="Hyperlink"/>
    <w:basedOn w:val="VarsaylanParagrafYazTipi"/>
    <w:uiPriority w:val="99"/>
    <w:unhideWhenUsed/>
    <w:rsid w:val="00A20022"/>
    <w:rPr>
      <w:color w:val="0563C1" w:themeColor="hyperlink"/>
      <w:u w:val="single"/>
    </w:rPr>
  </w:style>
  <w:style w:type="paragraph" w:styleId="ListeParagraf">
    <w:name w:val="List Paragraph"/>
    <w:basedOn w:val="Normal"/>
    <w:uiPriority w:val="34"/>
    <w:qFormat/>
    <w:rsid w:val="00996016"/>
    <w:pPr>
      <w:ind w:left="720"/>
      <w:contextualSpacing/>
    </w:pPr>
  </w:style>
  <w:style w:type="paragraph" w:styleId="NormalWeb">
    <w:name w:val="Normal (Web)"/>
    <w:basedOn w:val="Normal"/>
    <w:uiPriority w:val="99"/>
    <w:unhideWhenUsed/>
    <w:rsid w:val="00362AF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62AF2"/>
    <w:rPr>
      <w:b/>
      <w:bCs/>
    </w:rPr>
  </w:style>
  <w:style w:type="paragraph" w:styleId="AralkYok">
    <w:name w:val="No Spacing"/>
    <w:uiPriority w:val="1"/>
    <w:qFormat/>
    <w:rsid w:val="00CB0AD1"/>
    <w:pPr>
      <w:spacing w:after="0" w:line="240" w:lineRule="auto"/>
    </w:pPr>
  </w:style>
  <w:style w:type="character" w:customStyle="1" w:styleId="zmlenmeyenBahsetme1">
    <w:name w:val="Çözümlenmeyen Bahsetme1"/>
    <w:basedOn w:val="VarsaylanParagrafYazTipi"/>
    <w:uiPriority w:val="99"/>
    <w:semiHidden/>
    <w:unhideWhenUsed/>
    <w:rsid w:val="000D2F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381202">
      <w:bodyDiv w:val="1"/>
      <w:marLeft w:val="0"/>
      <w:marRight w:val="0"/>
      <w:marTop w:val="0"/>
      <w:marBottom w:val="0"/>
      <w:divBdr>
        <w:top w:val="none" w:sz="0" w:space="0" w:color="auto"/>
        <w:left w:val="none" w:sz="0" w:space="0" w:color="auto"/>
        <w:bottom w:val="none" w:sz="0" w:space="0" w:color="auto"/>
        <w:right w:val="none" w:sz="0" w:space="0" w:color="auto"/>
      </w:divBdr>
      <w:divsChild>
        <w:div w:id="325866435">
          <w:marLeft w:val="0"/>
          <w:marRight w:val="0"/>
          <w:marTop w:val="0"/>
          <w:marBottom w:val="300"/>
          <w:divBdr>
            <w:top w:val="none" w:sz="0" w:space="0" w:color="auto"/>
            <w:left w:val="none" w:sz="0" w:space="0" w:color="auto"/>
            <w:bottom w:val="none" w:sz="0" w:space="0" w:color="auto"/>
            <w:right w:val="none" w:sz="0" w:space="0" w:color="auto"/>
          </w:divBdr>
          <w:divsChild>
            <w:div w:id="530923582">
              <w:marLeft w:val="0"/>
              <w:marRight w:val="0"/>
              <w:marTop w:val="0"/>
              <w:marBottom w:val="0"/>
              <w:divBdr>
                <w:top w:val="none" w:sz="0" w:space="0" w:color="auto"/>
                <w:left w:val="none" w:sz="0" w:space="0" w:color="auto"/>
                <w:bottom w:val="none" w:sz="0" w:space="0" w:color="auto"/>
                <w:right w:val="none" w:sz="0" w:space="0" w:color="auto"/>
              </w:divBdr>
              <w:divsChild>
                <w:div w:id="207835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2E6511-B789-42ED-A54D-C8BDAC00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667</Words>
  <Characters>3804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cp:lastPrinted>2018-12-27T07:05:00Z</cp:lastPrinted>
  <dcterms:created xsi:type="dcterms:W3CDTF">2019-09-06T09:40:00Z</dcterms:created>
  <dcterms:modified xsi:type="dcterms:W3CDTF">2022-12-11T11:02:00Z</dcterms:modified>
</cp:coreProperties>
</file>