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5A8F2899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BEB55C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D408947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FDF3032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3048F257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985B6F6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C906E3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5019EE55" w14:textId="5E258740" w:rsidR="00F7304E" w:rsidRPr="00F7304E" w:rsidRDefault="000C7A1B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</w:t>
            </w:r>
            <w:r w:rsidR="00966943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-202</w:t>
            </w:r>
            <w:r w:rsidR="00966943">
              <w:rPr>
                <w:rFonts w:cstheme="minorHAnsi"/>
                <w:sz w:val="20"/>
                <w:szCs w:val="20"/>
              </w:rPr>
              <w:t>3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5B8A57D9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65591804" w14:textId="77777777" w:rsidR="00F7304E" w:rsidRPr="00F7304E" w:rsidRDefault="00C6393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31BE16A4" w14:textId="77777777" w:rsidR="00F7304E" w:rsidRDefault="00F7304E" w:rsidP="000C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775E14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E993564" w14:textId="77777777" w:rsidR="00F7304E" w:rsidRDefault="00F7304E" w:rsidP="006613DB">
            <w:pPr>
              <w:rPr>
                <w:sz w:val="20"/>
                <w:szCs w:val="20"/>
              </w:rPr>
            </w:pPr>
          </w:p>
          <w:p w14:paraId="3FA5493B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1EF003DD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06A2D749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4B5A9C46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603058AE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70C54258" w14:textId="6E2A19E5" w:rsidR="000C7A1B" w:rsidRDefault="000C7A1B" w:rsidP="006613DB">
            <w:pPr>
              <w:rPr>
                <w:sz w:val="20"/>
                <w:szCs w:val="20"/>
              </w:rPr>
            </w:pPr>
          </w:p>
        </w:tc>
      </w:tr>
      <w:tr w:rsidR="008A2187" w14:paraId="20146647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1154E86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69723575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5D79ADFB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63A611C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9A4817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06A91D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59287F0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75EA30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03567C0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504A6B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7C360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32C23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210AC" w14:textId="77777777" w:rsidR="00B96EC3" w:rsidRPr="00B96EC3" w:rsidRDefault="002C2085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2C2085">
              <w:rPr>
                <w:rFonts w:asciiTheme="minorHAnsi" w:hAnsiTheme="minorHAnsi" w:cstheme="minorHAnsi"/>
              </w:rPr>
              <w:t>Türkler, Abbasiler zamanında İslam ile tanışmışlardır.</w:t>
            </w:r>
          </w:p>
        </w:tc>
      </w:tr>
      <w:tr w:rsidR="00B96EC3" w14:paraId="7899AB3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E05DA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5758BF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8824D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6FAA506" w14:textId="77777777" w:rsidR="00B96EC3" w:rsidRPr="00B96EC3" w:rsidRDefault="002C2085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2C2085">
              <w:rPr>
                <w:rFonts w:eastAsia="Times New Roman" w:cstheme="minorHAnsi"/>
                <w:sz w:val="20"/>
                <w:szCs w:val="20"/>
                <w:lang w:eastAsia="tr-TR"/>
              </w:rPr>
              <w:t>Gök Tanrı inancı ile Allah inancı arasındaki benzerlik Türklerin İslam’a girişini kolaylaştırmıştır.</w:t>
            </w:r>
          </w:p>
        </w:tc>
      </w:tr>
      <w:tr w:rsidR="00B96EC3" w14:paraId="3494B30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A4B887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BE614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8A758F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70C7941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Mutasavvıfların İslam’ı tebliğ metotları</w:t>
            </w:r>
            <w:r w:rsidR="00253D57">
              <w:rPr>
                <w:rFonts w:eastAsia="Calibri" w:cstheme="minorHAnsi"/>
                <w:sz w:val="20"/>
                <w:szCs w:val="20"/>
              </w:rPr>
              <w:t>,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Türkler arasında İslam’ın yayılmasını yavaşlatmıştır.</w:t>
            </w:r>
          </w:p>
        </w:tc>
      </w:tr>
      <w:tr w:rsidR="00B96EC3" w14:paraId="3FD973F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7A56D5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613D6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7CC61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C788D7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Ahilikte, esnafa mesleğin gerektirdiği ahlak eğitimi verilmiştir.</w:t>
            </w:r>
          </w:p>
        </w:tc>
      </w:tr>
      <w:tr w:rsidR="00B96EC3" w14:paraId="63C6A98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4214E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29DEA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F4E9D1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5EDEDC0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Ahi Evran’ın 20. Yüzyılın başlarına kadar esnaf üzerindeki manevi etkisi devam etmiştir.</w:t>
            </w:r>
          </w:p>
        </w:tc>
      </w:tr>
      <w:tr w:rsidR="00B96EC3" w14:paraId="213E147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762848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82D26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CED5C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BECA9E1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Abbasilerin uyguladığı barışçıl siyaset</w:t>
            </w:r>
            <w:r w:rsidR="00253D57">
              <w:rPr>
                <w:rFonts w:eastAsia="Calibri" w:cstheme="minorHAnsi"/>
                <w:sz w:val="20"/>
                <w:szCs w:val="20"/>
              </w:rPr>
              <w:t>,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Türklerin İslam’a yönelmelerine vesile olmuştur.</w:t>
            </w:r>
          </w:p>
        </w:tc>
      </w:tr>
      <w:tr w:rsidR="00B96EC3" w14:paraId="28C833B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5A449D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B1757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F3AD6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34FD5C2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Balkanların Müslümanlaşması</w:t>
            </w:r>
            <w:r w:rsidR="00253D57">
              <w:rPr>
                <w:rFonts w:eastAsia="Calibri" w:cstheme="minorHAnsi"/>
                <w:sz w:val="20"/>
                <w:szCs w:val="20"/>
              </w:rPr>
              <w:t>,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Selçuklular döneminde sağlanmıştır.</w:t>
            </w:r>
          </w:p>
        </w:tc>
      </w:tr>
      <w:tr w:rsidR="00B96EC3" w14:paraId="1187D13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373DA5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8BAED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FC0592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1284910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Hacı Bayram</w:t>
            </w:r>
            <w:r w:rsidR="00253D57">
              <w:rPr>
                <w:rFonts w:eastAsia="Calibri" w:cstheme="minorHAnsi"/>
                <w:sz w:val="20"/>
                <w:szCs w:val="20"/>
              </w:rPr>
              <w:t>-</w:t>
            </w:r>
            <w:r w:rsidRPr="002C2085">
              <w:rPr>
                <w:rFonts w:eastAsia="Calibri" w:cstheme="minorHAnsi"/>
                <w:sz w:val="20"/>
                <w:szCs w:val="20"/>
              </w:rPr>
              <w:t>ı Veli’nin mürşidi Tapduk Emre’dir.</w:t>
            </w:r>
          </w:p>
        </w:tc>
      </w:tr>
      <w:tr w:rsidR="00B96EC3" w14:paraId="60158FE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272F69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6BBCA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302CE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A386207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Hacı Bayram</w:t>
            </w:r>
            <w:r w:rsidR="00253D57">
              <w:rPr>
                <w:rFonts w:eastAsia="Calibri" w:cstheme="minorHAnsi"/>
                <w:sz w:val="20"/>
                <w:szCs w:val="20"/>
              </w:rPr>
              <w:t>-</w:t>
            </w:r>
            <w:r w:rsidRPr="002C2085">
              <w:rPr>
                <w:rFonts w:eastAsia="Calibri" w:cstheme="minorHAnsi"/>
                <w:sz w:val="20"/>
                <w:szCs w:val="20"/>
              </w:rPr>
              <w:t>ı Veli, tasavvuf ile fenni ilimleri birleştirerek yeni bir bakış açısı oluşturmuştur.</w:t>
            </w:r>
          </w:p>
        </w:tc>
      </w:tr>
      <w:tr w:rsidR="00B96EC3" w14:paraId="5819901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63E06A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49212E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2ECFB4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870527F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 xml:space="preserve">İyi ve güzel davranış gösteren kişiler </w:t>
            </w:r>
            <w:r w:rsidR="00253D57">
              <w:rPr>
                <w:rFonts w:eastAsia="Calibri" w:cstheme="minorHAnsi"/>
                <w:sz w:val="20"/>
                <w:szCs w:val="20"/>
              </w:rPr>
              <w:t>“</w:t>
            </w:r>
            <w:r w:rsidRPr="002C2085">
              <w:rPr>
                <w:rFonts w:eastAsia="Calibri" w:cstheme="minorHAnsi"/>
                <w:sz w:val="20"/>
                <w:szCs w:val="20"/>
              </w:rPr>
              <w:t>Sali</w:t>
            </w:r>
            <w:r w:rsidR="00253D57">
              <w:rPr>
                <w:rFonts w:eastAsia="Calibri" w:cstheme="minorHAnsi"/>
                <w:sz w:val="20"/>
                <w:szCs w:val="20"/>
              </w:rPr>
              <w:t>h”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olarak anılır.</w:t>
            </w:r>
          </w:p>
        </w:tc>
      </w:tr>
      <w:tr w:rsidR="00B96EC3" w14:paraId="2C025689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7BA1799" w14:textId="77777777" w:rsidR="00B96EC3" w:rsidRDefault="00B96EC3" w:rsidP="002C2085">
            <w:pPr>
              <w:pStyle w:val="AralkYok"/>
              <w:spacing w:before="60" w:after="60"/>
              <w:rPr>
                <w:rFonts w:cstheme="minorHAnsi"/>
                <w:sz w:val="20"/>
                <w:szCs w:val="20"/>
              </w:rPr>
            </w:pPr>
          </w:p>
          <w:p w14:paraId="692846D6" w14:textId="77777777" w:rsidR="00B96EC3" w:rsidRPr="008A2187" w:rsidRDefault="00B96EC3" w:rsidP="002C2085">
            <w:pPr>
              <w:pStyle w:val="AralkYok"/>
              <w:numPr>
                <w:ilvl w:val="0"/>
                <w:numId w:val="1"/>
              </w:num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49325C0E" w14:textId="77777777" w:rsidR="00B96EC3" w:rsidRDefault="00B96EC3" w:rsidP="002C2085">
            <w:pPr>
              <w:pStyle w:val="AralkYok"/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2C2085" w14:paraId="4CE306C9" w14:textId="77777777" w:rsidTr="00CA7464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0BE8A40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CABA33" w14:textId="77777777" w:rsidR="002C2085" w:rsidRPr="009A3C70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İslam’ı kabul eden ilk Türk devleti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562797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Karahanlılar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839CFBB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İdil Bulgarları</w:t>
            </w:r>
          </w:p>
        </w:tc>
      </w:tr>
      <w:tr w:rsidR="002C2085" w14:paraId="492984BD" w14:textId="77777777" w:rsidTr="00A60524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881C4B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CB249D4" w14:textId="77777777" w:rsidR="002C2085" w:rsidRPr="009A3C70" w:rsidRDefault="00253D57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“G</w:t>
            </w:r>
            <w:r w:rsidR="002C2085" w:rsidRPr="00657CB5">
              <w:rPr>
                <w:rFonts w:cstheme="minorHAnsi"/>
                <w:sz w:val="20"/>
                <w:szCs w:val="20"/>
              </w:rPr>
              <w:t>ençlik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2C2085" w:rsidRPr="00657CB5">
              <w:rPr>
                <w:rFonts w:cstheme="minorHAnsi"/>
                <w:sz w:val="20"/>
                <w:szCs w:val="20"/>
              </w:rPr>
              <w:t xml:space="preserve"> anlamına gelen ve İslam’ın gençler arasında yayılmasını sağlayan teşkilat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C72906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Ahilik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97DB14E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 xml:space="preserve">Fütüvvet </w:t>
            </w:r>
          </w:p>
          <w:p w14:paraId="1607ED5B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C2085" w14:paraId="299BA856" w14:textId="77777777" w:rsidTr="00E3675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8D627D7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AC35380" w14:textId="77777777" w:rsidR="002C2085" w:rsidRPr="009A3C70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699 yılında Kufe’de doğmuş, “Büyük İmam” anlamına gelen “İmam Azam” olarak bilinen ve ehl</w:t>
            </w:r>
            <w:r w:rsidR="00253D57">
              <w:rPr>
                <w:rFonts w:cstheme="minorHAnsi"/>
                <w:sz w:val="20"/>
                <w:szCs w:val="20"/>
              </w:rPr>
              <w:t xml:space="preserve">i </w:t>
            </w:r>
            <w:r w:rsidRPr="00657CB5">
              <w:rPr>
                <w:rFonts w:cstheme="minorHAnsi"/>
                <w:sz w:val="20"/>
                <w:szCs w:val="20"/>
              </w:rPr>
              <w:t>sünnet inanç sisteminin temellerini atmış döneminin en önemli fıkıh bilgini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671AA9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Ebu Hanife</w:t>
            </w:r>
          </w:p>
          <w:p w14:paraId="687691F8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7CAC95C" w14:textId="77777777" w:rsidR="002C2085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İmam Şafii</w:t>
            </w:r>
          </w:p>
        </w:tc>
      </w:tr>
      <w:tr w:rsidR="002C2085" w14:paraId="5AF831F0" w14:textId="77777777" w:rsidTr="004708D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395C3E2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3888A5F" w14:textId="77777777" w:rsidR="002C2085" w:rsidRPr="009A3C70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“İsna Aşeriyye” ve “İmamiye” isimleri ile de anılan mezhep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312D1D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Caferilik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19C79C4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Maturidilik</w:t>
            </w:r>
          </w:p>
        </w:tc>
      </w:tr>
      <w:tr w:rsidR="008B0B3C" w14:paraId="781DA0E1" w14:textId="77777777" w:rsidTr="00980E7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A0A6F1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  <w:p w14:paraId="743154D2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900470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873 yılında Basra’da dünyaya gelen, kelam alanında yaptığı çalışmalar ile kendisinden söz ettirmiş en yaygın iki itikadi mezhepten birinin imamı olan din bilgini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6F1CF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İmam Maturidi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0778A16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İmam Eşari</w:t>
            </w:r>
          </w:p>
          <w:p w14:paraId="54F93972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8B0B3C" w14:paraId="01ECF304" w14:textId="77777777" w:rsidTr="00564AA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3B1C91B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67CE3E7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İmam Şafii’nin fıkıh usul konularını belirleyerek topladığı ve </w:t>
            </w:r>
            <w:r w:rsidR="00253D57">
              <w:rPr>
                <w:rFonts w:cstheme="minorHAnsi"/>
                <w:sz w:val="20"/>
                <w:szCs w:val="20"/>
              </w:rPr>
              <w:t>Usul-ü Fıkıh</w:t>
            </w:r>
            <w:r w:rsidRPr="00D74900">
              <w:rPr>
                <w:rFonts w:cstheme="minorHAnsi"/>
                <w:sz w:val="20"/>
                <w:szCs w:val="20"/>
              </w:rPr>
              <w:t xml:space="preserve"> ilminin temellerini attığı kitabı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FFF9E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Er Risale</w:t>
            </w:r>
          </w:p>
          <w:p w14:paraId="223E1D0D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3ED4E98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Kitabü’t Tevhit</w:t>
            </w:r>
          </w:p>
        </w:tc>
      </w:tr>
      <w:tr w:rsidR="008B0B3C" w14:paraId="5F3C9160" w14:textId="77777777" w:rsidTr="00C33BA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33931A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79F448F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Mevlana’nın en önemli eseri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15F2F3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Divan-ı Hikmet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161550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Mesnevi</w:t>
            </w:r>
          </w:p>
        </w:tc>
      </w:tr>
      <w:tr w:rsidR="008B0B3C" w14:paraId="44D84D6B" w14:textId="77777777" w:rsidTr="0037515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1A1FEB2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EB4BEF1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Hangisi Hacı Bektaş</w:t>
            </w:r>
            <w:r w:rsidR="00253D57">
              <w:rPr>
                <w:rFonts w:cstheme="minorHAnsi"/>
                <w:sz w:val="20"/>
                <w:szCs w:val="20"/>
              </w:rPr>
              <w:t>-</w:t>
            </w:r>
            <w:r w:rsidRPr="00D30A2F">
              <w:rPr>
                <w:rFonts w:cstheme="minorHAnsi"/>
                <w:sz w:val="20"/>
                <w:szCs w:val="20"/>
              </w:rPr>
              <w:t>i Veli’nin en önemli eseridir?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DF9F1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Makalat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E3A7CF4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Mesnevi</w:t>
            </w:r>
          </w:p>
        </w:tc>
      </w:tr>
      <w:tr w:rsidR="008B0B3C" w14:paraId="5EB6359D" w14:textId="77777777" w:rsidTr="006B7F7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91EE53A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14CB65D" w14:textId="77777777" w:rsidR="008B0B3C" w:rsidRPr="00D30A2F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Tapduk Emre’nin müridi olan, y</w:t>
            </w:r>
            <w:r w:rsidRPr="00D30A2F">
              <w:rPr>
                <w:rFonts w:cstheme="minorHAnsi"/>
                <w:sz w:val="20"/>
                <w:szCs w:val="20"/>
              </w:rPr>
              <w:t>azdığı arı Türkçe şiirlerle Anadolu’da ve Türklerin yaşadıkları yerlerde izler bırakmış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FCF4E3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proofErr w:type="gramStart"/>
            <w:r w:rsidRPr="008B0B3C">
              <w:rPr>
                <w:rFonts w:cstheme="minorHAnsi"/>
                <w:sz w:val="20"/>
                <w:szCs w:val="20"/>
              </w:rPr>
              <w:t>Mevlana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14B7FE8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Yunus Emre</w:t>
            </w:r>
          </w:p>
          <w:p w14:paraId="5876C025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8B0B3C" w14:paraId="77FACDF2" w14:textId="77777777" w:rsidTr="002C208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0F33B0A3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4D0C2692" w14:textId="77777777" w:rsidR="008B0B3C" w:rsidRPr="00D30A2F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 xml:space="preserve">Anadolu ve Balkanların İslam’la tanışmasında önemli etkileri olan ve balkanlarda farklı bölgelerde çok sayıda türbesi bulun </w:t>
            </w:r>
            <w:proofErr w:type="gramStart"/>
            <w:r w:rsidRPr="00D30A2F">
              <w:rPr>
                <w:rFonts w:cstheme="minorHAnsi"/>
                <w:sz w:val="20"/>
                <w:szCs w:val="20"/>
              </w:rPr>
              <w:t>alperen</w:t>
            </w:r>
            <w:proofErr w:type="gramEnd"/>
            <w:r w:rsidRPr="00D30A2F">
              <w:rPr>
                <w:rFonts w:cstheme="minorHAnsi"/>
                <w:sz w:val="20"/>
                <w:szCs w:val="20"/>
              </w:rPr>
              <w:t xml:space="preserve">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308235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Hacı Bektaşi Veli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E001CEB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Sarı Saltuk</w:t>
            </w:r>
          </w:p>
          <w:p w14:paraId="15625245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</w:tbl>
    <w:p w14:paraId="6BBBB58C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B30A6C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80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8B0B3C" w:rsidRPr="0058607A" w14:paraId="21A5AB3F" w14:textId="77777777" w:rsidTr="008B0B3C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47B284A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3C56C5B" w14:textId="77777777" w:rsidR="008B0B3C" w:rsidRPr="0058607A" w:rsidRDefault="008B0B3C" w:rsidP="008B0B3C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77DAD837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B0B3C" w:rsidRPr="0058607A" w14:paraId="086FD351" w14:textId="77777777" w:rsidTr="008B0B3C">
        <w:tc>
          <w:tcPr>
            <w:tcW w:w="5104" w:type="dxa"/>
            <w:tcBorders>
              <w:left w:val="single" w:sz="18" w:space="0" w:color="auto"/>
            </w:tcBorders>
          </w:tcPr>
          <w:p w14:paraId="6BA74DB3" w14:textId="77777777" w:rsidR="008B0B3C" w:rsidRPr="008B0B3C" w:rsidRDefault="008B0B3C" w:rsidP="008B0B3C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B0B3C">
              <w:rPr>
                <w:rFonts w:cstheme="minorHAnsi"/>
                <w:b/>
                <w:sz w:val="20"/>
                <w:szCs w:val="20"/>
              </w:rPr>
              <w:t xml:space="preserve">1. </w:t>
            </w:r>
          </w:p>
          <w:p w14:paraId="0C5CC69D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 bölgelerine giden din bilginlerinin ve sufilerin çabaları</w:t>
            </w:r>
          </w:p>
          <w:p w14:paraId="5E3C2ECE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Yeni Müslüman olan Türk devletlerinin ılımlı yaklaşımları</w:t>
            </w:r>
          </w:p>
          <w:p w14:paraId="45DC7066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Araplarla kurulan ticari dostluklar</w:t>
            </w:r>
          </w:p>
          <w:p w14:paraId="34D0D18C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proofErr w:type="gramStart"/>
            <w:r w:rsidRPr="00D20EEA">
              <w:rPr>
                <w:rFonts w:cstheme="minorHAnsi"/>
                <w:sz w:val="20"/>
                <w:szCs w:val="20"/>
              </w:rPr>
              <w:t>Askeri</w:t>
            </w:r>
            <w:proofErr w:type="gramEnd"/>
            <w:r w:rsidRPr="00D20EEA">
              <w:rPr>
                <w:rFonts w:cstheme="minorHAnsi"/>
                <w:sz w:val="20"/>
                <w:szCs w:val="20"/>
              </w:rPr>
              <w:t xml:space="preserve"> açıdan yapılan baskılar</w:t>
            </w:r>
          </w:p>
          <w:p w14:paraId="4A03AF31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verilenlerden hangilerinin Türklerin İslam’ı benimsemelerinde etkili olduğu </w:t>
            </w:r>
            <w:r w:rsidRPr="00253D57">
              <w:rPr>
                <w:rFonts w:cstheme="minorHAnsi"/>
                <w:b/>
                <w:sz w:val="20"/>
                <w:szCs w:val="20"/>
                <w:u w:val="single"/>
              </w:rPr>
              <w:t>söylenemez?</w:t>
            </w:r>
          </w:p>
          <w:p w14:paraId="0A64C1A5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Yalnız IV </w:t>
            </w:r>
          </w:p>
          <w:p w14:paraId="56659E6C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</w:t>
            </w:r>
          </w:p>
          <w:p w14:paraId="137B7A04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III</w:t>
            </w:r>
          </w:p>
          <w:p w14:paraId="0304AAB2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 ve IV</w:t>
            </w:r>
          </w:p>
          <w:p w14:paraId="65152DD4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788BFC93" w14:textId="77777777" w:rsidR="008B0B3C" w:rsidRPr="00D20EEA" w:rsidRDefault="008B0B3C" w:rsidP="008B0B3C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2.</w:t>
            </w:r>
          </w:p>
          <w:p w14:paraId="2D658D16" w14:textId="77777777" w:rsidR="008B0B3C" w:rsidRPr="00D20EEA" w:rsidRDefault="008B0B3C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oluşmasına zemin hazırlamıştır.</w:t>
            </w:r>
          </w:p>
          <w:p w14:paraId="2BE25E3C" w14:textId="77777777" w:rsidR="008B0B3C" w:rsidRPr="00D20EEA" w:rsidRDefault="008B0B3C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kurucusudur.</w:t>
            </w:r>
          </w:p>
          <w:p w14:paraId="2645E416" w14:textId="77777777" w:rsidR="008B0B3C" w:rsidRPr="00D20EEA" w:rsidRDefault="008B0B3C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Hem Sünni hem de Şii kaynaklarda saygı ile anılan bir isimdir.</w:t>
            </w:r>
          </w:p>
          <w:p w14:paraId="624BF3FC" w14:textId="77777777" w:rsidR="008B0B3C" w:rsidRPr="00D20EEA" w:rsidRDefault="00253D57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“Usul-ü Fıkıh”</w:t>
            </w:r>
            <w:r w:rsidR="008B0B3C" w:rsidRPr="00D20EEA">
              <w:rPr>
                <w:rFonts w:cstheme="minorHAnsi"/>
                <w:sz w:val="20"/>
                <w:szCs w:val="20"/>
              </w:rPr>
              <w:t xml:space="preserve"> ilminin temellerini atmıştır.</w:t>
            </w:r>
          </w:p>
          <w:p w14:paraId="16DBFC24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aşağıdaki din bilginlerinden hangisine yer </w:t>
            </w:r>
            <w:r w:rsidRPr="00253D57">
              <w:rPr>
                <w:rFonts w:cstheme="minorHAnsi"/>
                <w:b/>
                <w:sz w:val="20"/>
                <w:szCs w:val="20"/>
                <w:u w:val="single"/>
              </w:rPr>
              <w:t>verilmemiştir?</w:t>
            </w:r>
          </w:p>
          <w:p w14:paraId="1064B2A5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Ebu Hanife</w:t>
            </w:r>
          </w:p>
          <w:p w14:paraId="022614F3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Ahmet Yesevî</w:t>
            </w:r>
          </w:p>
          <w:p w14:paraId="09FE59D0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Şafii</w:t>
            </w:r>
          </w:p>
          <w:p w14:paraId="7DC8487E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Maturidi</w:t>
            </w:r>
          </w:p>
          <w:p w14:paraId="079208FF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Cafer es Sadık</w:t>
            </w:r>
          </w:p>
        </w:tc>
      </w:tr>
      <w:tr w:rsidR="008B0B3C" w:rsidRPr="0058607A" w14:paraId="12643910" w14:textId="77777777" w:rsidTr="008B0B3C">
        <w:tc>
          <w:tcPr>
            <w:tcW w:w="5104" w:type="dxa"/>
            <w:tcBorders>
              <w:left w:val="single" w:sz="18" w:space="0" w:color="auto"/>
            </w:tcBorders>
          </w:tcPr>
          <w:p w14:paraId="450A7223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3. </w:t>
            </w:r>
          </w:p>
          <w:p w14:paraId="3CC98CE5" w14:textId="77777777" w:rsidR="008B0B3C" w:rsidRPr="00D20EEA" w:rsidRDefault="008B0B3C" w:rsidP="008B0B3C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İslam’ın Horasan’da ve Maveraünnehir bölgesinde yayılmasında önemli etkileri olmuştur.</w:t>
            </w:r>
          </w:p>
          <w:p w14:paraId="1B2F016A" w14:textId="77777777" w:rsidR="008B0B3C" w:rsidRPr="00D20EEA" w:rsidRDefault="008B0B3C" w:rsidP="008B0B3C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Sonraki dönemlerde tekke ve zaviye olarak hizmet etmeye başlamıştır. Mutasavvıfların İslam dinini yaymak için kullandıkları merkezler haline gelmiştir.</w:t>
            </w:r>
          </w:p>
          <w:p w14:paraId="7555F946" w14:textId="77777777" w:rsidR="008B0B3C" w:rsidRPr="00D20EEA" w:rsidRDefault="008B0B3C" w:rsidP="008B0B3C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Türkler buralarda hem İslam’ı kabul etmişler hem de İslam’ın yayılması için hizmetlere bulunmuşlardır.</w:t>
            </w:r>
          </w:p>
          <w:p w14:paraId="7E48F45A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özellikleri verilen askeri yapılar aşağıdakilerden hangisi ile ifade edilir?</w:t>
            </w:r>
          </w:p>
          <w:p w14:paraId="4FD31FB3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Fütüvvet</w:t>
            </w:r>
          </w:p>
          <w:p w14:paraId="7173EB5E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Ahilik</w:t>
            </w:r>
          </w:p>
          <w:p w14:paraId="07197115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Ribat</w:t>
            </w:r>
          </w:p>
          <w:p w14:paraId="7613F6E3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Tasavvuf</w:t>
            </w:r>
          </w:p>
          <w:p w14:paraId="76F34E82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Mürit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6F17CEBB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4.</w:t>
            </w:r>
          </w:p>
          <w:p w14:paraId="7F62BF5C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“Eline, diline, beline sahip ol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0A542E20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“Ya olduğun gibi </w:t>
            </w:r>
            <w:proofErr w:type="gramStart"/>
            <w:r w:rsidRPr="00D20EEA">
              <w:rPr>
                <w:rFonts w:cstheme="minorHAnsi"/>
                <w:sz w:val="20"/>
                <w:szCs w:val="20"/>
              </w:rPr>
              <w:t>görün,</w:t>
            </w:r>
            <w:proofErr w:type="gramEnd"/>
            <w:r w:rsidRPr="00D20EEA">
              <w:rPr>
                <w:rFonts w:cstheme="minorHAnsi"/>
                <w:sz w:val="20"/>
                <w:szCs w:val="20"/>
              </w:rPr>
              <w:t xml:space="preserve"> ya göründüğün gibi ol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5A7A4549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“Yaratılanı hoş gördük yaratandan ötürü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1FC0DC2F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“Sen seni bil sen seni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44CBC8AC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verilen sözler sahipleri ile eşleştirildiğinde hangi mutasavvıf dışarıda kalır?</w:t>
            </w:r>
          </w:p>
          <w:p w14:paraId="58DE40E8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Ahmet Yesevî</w:t>
            </w:r>
          </w:p>
          <w:p w14:paraId="616CD6A0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Yunus Emre </w:t>
            </w:r>
          </w:p>
          <w:p w14:paraId="2772A9DE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Hacı Bektaşi Veli </w:t>
            </w:r>
          </w:p>
          <w:p w14:paraId="74EB7925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gramStart"/>
            <w:r w:rsidRPr="00D20EEA">
              <w:rPr>
                <w:rFonts w:cstheme="minorHAnsi"/>
                <w:sz w:val="20"/>
                <w:szCs w:val="20"/>
              </w:rPr>
              <w:t>Mevlana</w:t>
            </w:r>
            <w:proofErr w:type="gramEnd"/>
          </w:p>
          <w:p w14:paraId="089375EF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Hacı Bayramı Veli</w:t>
            </w:r>
          </w:p>
          <w:p w14:paraId="1C1FFE1C" w14:textId="77777777" w:rsidR="008B0B3C" w:rsidRPr="00D20EEA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B0B3C" w:rsidRPr="0058607A" w14:paraId="6BE25245" w14:textId="77777777" w:rsidTr="008B0B3C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9EDD9D4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4CA6AA4" w14:textId="77777777" w:rsidR="008B0B3C" w:rsidRPr="0058607A" w:rsidRDefault="008B0B3C" w:rsidP="008B0B3C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0469DA24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B0B3C" w:rsidRPr="0058607A" w14:paraId="6F6F2AE2" w14:textId="77777777" w:rsidTr="008B0B3C">
        <w:tc>
          <w:tcPr>
            <w:tcW w:w="5104" w:type="dxa"/>
            <w:tcBorders>
              <w:left w:val="single" w:sz="18" w:space="0" w:color="auto"/>
            </w:tcBorders>
          </w:tcPr>
          <w:p w14:paraId="647B0DEF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>1. Türklerin İslam dinini kabul etmesinde etkili olan ortak duygular nelerdir?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3 tanesini yazınız.</w:t>
            </w:r>
          </w:p>
          <w:p w14:paraId="5FD2872D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A98C521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1CF5F86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B907E08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13FD765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936F30B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C16AD10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CFA0968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F479AA9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İslam dininin Türkler arasında yayılmasında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etkili olan </w:t>
            </w:r>
            <w:r w:rsidR="00253D5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teşkilatı yazınız.</w:t>
            </w:r>
          </w:p>
          <w:p w14:paraId="4905063F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0CD6D99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3F26C7C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638AC16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72E9612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13FEE5B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CA7ED48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1469CED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CFF0BA9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B0B3C" w:rsidRPr="0058607A" w14:paraId="05559754" w14:textId="77777777" w:rsidTr="008B0B3C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CD0DCD" w14:textId="77777777" w:rsidR="008B0B3C" w:rsidRDefault="008B0B3C" w:rsidP="008B0B3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15B443C" w14:textId="12C59CA1" w:rsidR="008B0B3C" w:rsidRPr="0058607A" w:rsidRDefault="008B0B3C" w:rsidP="008B0B3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3F9B29B6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sectPr w:rsidR="00E13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3381"/>
    <w:multiLevelType w:val="hybridMultilevel"/>
    <w:tmpl w:val="40102C00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DE231B"/>
    <w:multiLevelType w:val="hybridMultilevel"/>
    <w:tmpl w:val="3E34BE94"/>
    <w:lvl w:ilvl="0" w:tplc="C3B6BD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E3278"/>
    <w:multiLevelType w:val="hybridMultilevel"/>
    <w:tmpl w:val="523C532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71CB2"/>
    <w:multiLevelType w:val="hybridMultilevel"/>
    <w:tmpl w:val="63CE306E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93184"/>
    <w:multiLevelType w:val="hybridMultilevel"/>
    <w:tmpl w:val="AD5C51EC"/>
    <w:lvl w:ilvl="0" w:tplc="5738731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F159B"/>
    <w:multiLevelType w:val="hybridMultilevel"/>
    <w:tmpl w:val="DC46F77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37179"/>
    <w:multiLevelType w:val="hybridMultilevel"/>
    <w:tmpl w:val="442EF562"/>
    <w:lvl w:ilvl="0" w:tplc="5B58B366">
      <w:start w:val="1"/>
      <w:numFmt w:val="upperRoman"/>
      <w:lvlText w:val="%1."/>
      <w:lvlJc w:val="right"/>
      <w:pPr>
        <w:ind w:left="1004" w:hanging="360"/>
      </w:pPr>
      <w:rPr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66C01"/>
    <w:multiLevelType w:val="hybridMultilevel"/>
    <w:tmpl w:val="C8FAB28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9A0BDC"/>
    <w:multiLevelType w:val="hybridMultilevel"/>
    <w:tmpl w:val="4218198A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75288169">
    <w:abstractNumId w:val="1"/>
  </w:num>
  <w:num w:numId="2" w16cid:durableId="719720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31967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3991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81625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595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7508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0814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1392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9358602">
    <w:abstractNumId w:val="5"/>
  </w:num>
  <w:num w:numId="11" w16cid:durableId="1272857236">
    <w:abstractNumId w:val="10"/>
  </w:num>
  <w:num w:numId="12" w16cid:durableId="1411343768">
    <w:abstractNumId w:val="12"/>
  </w:num>
  <w:num w:numId="13" w16cid:durableId="297028266">
    <w:abstractNumId w:val="14"/>
  </w:num>
  <w:num w:numId="14" w16cid:durableId="2116514708">
    <w:abstractNumId w:val="3"/>
  </w:num>
  <w:num w:numId="15" w16cid:durableId="1064450996">
    <w:abstractNumId w:val="6"/>
  </w:num>
  <w:num w:numId="16" w16cid:durableId="1389841361">
    <w:abstractNumId w:val="8"/>
  </w:num>
  <w:num w:numId="17" w16cid:durableId="1212576012">
    <w:abstractNumId w:val="9"/>
  </w:num>
  <w:num w:numId="18" w16cid:durableId="1458793525">
    <w:abstractNumId w:val="16"/>
  </w:num>
  <w:num w:numId="19" w16cid:durableId="1303609218">
    <w:abstractNumId w:val="11"/>
  </w:num>
  <w:num w:numId="20" w16cid:durableId="1643346077">
    <w:abstractNumId w:val="13"/>
  </w:num>
  <w:num w:numId="21" w16cid:durableId="1017535276">
    <w:abstractNumId w:val="4"/>
  </w:num>
  <w:num w:numId="22" w16cid:durableId="812718833">
    <w:abstractNumId w:val="7"/>
  </w:num>
  <w:num w:numId="23" w16cid:durableId="85418146">
    <w:abstractNumId w:val="17"/>
  </w:num>
  <w:num w:numId="24" w16cid:durableId="1560825512">
    <w:abstractNumId w:val="15"/>
  </w:num>
  <w:num w:numId="25" w16cid:durableId="855073314">
    <w:abstractNumId w:val="0"/>
  </w:num>
  <w:num w:numId="26" w16cid:durableId="400713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41"/>
    <w:rsid w:val="000B4A13"/>
    <w:rsid w:val="000C7A1B"/>
    <w:rsid w:val="00253D57"/>
    <w:rsid w:val="00266ECE"/>
    <w:rsid w:val="002C2085"/>
    <w:rsid w:val="0036738B"/>
    <w:rsid w:val="004064CB"/>
    <w:rsid w:val="00485141"/>
    <w:rsid w:val="005717B5"/>
    <w:rsid w:val="00590400"/>
    <w:rsid w:val="006613DB"/>
    <w:rsid w:val="007166C1"/>
    <w:rsid w:val="008A2187"/>
    <w:rsid w:val="008B0B3C"/>
    <w:rsid w:val="00946629"/>
    <w:rsid w:val="0096361C"/>
    <w:rsid w:val="00966943"/>
    <w:rsid w:val="009C5A4C"/>
    <w:rsid w:val="009F4325"/>
    <w:rsid w:val="00A36916"/>
    <w:rsid w:val="00B10882"/>
    <w:rsid w:val="00B96EC3"/>
    <w:rsid w:val="00C6393E"/>
    <w:rsid w:val="00D87D11"/>
    <w:rsid w:val="00E137B0"/>
    <w:rsid w:val="00F7304E"/>
    <w:rsid w:val="00F9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A2D6B"/>
  <w15:docId w15:val="{D5CC56BB-AC5B-4714-9593-C8E9FEA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67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Güney Demir</dc:creator>
  <cp:keywords/>
  <dc:description/>
  <cp:lastModifiedBy>Ofis 365</cp:lastModifiedBy>
  <cp:revision>2</cp:revision>
  <dcterms:created xsi:type="dcterms:W3CDTF">2022-12-17T16:59:00Z</dcterms:created>
  <dcterms:modified xsi:type="dcterms:W3CDTF">2022-12-17T16:59:00Z</dcterms:modified>
</cp:coreProperties>
</file>