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25ED7" w14:textId="2766BAEA" w:rsidR="000822AF" w:rsidRPr="00AD07B4" w:rsidRDefault="00AD07B4" w:rsidP="000822AF">
      <w:pPr>
        <w:pStyle w:val="stBilgi"/>
        <w:jc w:val="center"/>
        <w:rPr>
          <w:rStyle w:val="Kpr"/>
          <w:rFonts w:ascii="Arial Black" w:hAnsi="Arial Black"/>
          <w:sz w:val="18"/>
          <w:szCs w:val="18"/>
        </w:rPr>
      </w:pPr>
      <w:r>
        <w:rPr>
          <w:rFonts w:ascii="Arial Black" w:hAnsi="Arial Black"/>
          <w:color w:val="000000" w:themeColor="text1"/>
          <w:sz w:val="18"/>
          <w:szCs w:val="18"/>
        </w:rPr>
        <w:fldChar w:fldCharType="begin"/>
      </w:r>
      <w:r>
        <w:rPr>
          <w:rFonts w:ascii="Arial Black" w:hAnsi="Arial Black"/>
          <w:color w:val="000000" w:themeColor="text1"/>
          <w:sz w:val="18"/>
          <w:szCs w:val="18"/>
        </w:rPr>
        <w:instrText xml:space="preserve"> HYPERLINK "https://www.sorubak.com" </w:instrText>
      </w:r>
      <w:r>
        <w:rPr>
          <w:rFonts w:ascii="Arial Black" w:hAnsi="Arial Black"/>
          <w:color w:val="000000" w:themeColor="text1"/>
          <w:sz w:val="18"/>
          <w:szCs w:val="18"/>
        </w:rPr>
      </w:r>
      <w:r>
        <w:rPr>
          <w:rFonts w:ascii="Arial Black" w:hAnsi="Arial Black"/>
          <w:color w:val="000000" w:themeColor="text1"/>
          <w:sz w:val="18"/>
          <w:szCs w:val="18"/>
        </w:rPr>
        <w:fldChar w:fldCharType="separate"/>
      </w:r>
      <w:r w:rsidR="00A03712">
        <w:rPr>
          <w:rStyle w:val="Kpr"/>
          <w:rFonts w:ascii="Arial Black" w:hAnsi="Arial Black"/>
          <w:sz w:val="18"/>
          <w:szCs w:val="18"/>
        </w:rPr>
        <w:t>2022-2023</w:t>
      </w:r>
      <w:r w:rsidR="000822AF" w:rsidRPr="00AD07B4">
        <w:rPr>
          <w:rStyle w:val="Kpr"/>
          <w:rFonts w:ascii="Arial Black" w:hAnsi="Arial Black"/>
          <w:sz w:val="18"/>
          <w:szCs w:val="18"/>
        </w:rPr>
        <w:t xml:space="preserve"> EĞİTİM ÖĞRETİM YILI PAZAR AİHL </w:t>
      </w:r>
    </w:p>
    <w:p w14:paraId="656D5384" w14:textId="77777777" w:rsidR="000822AF" w:rsidRPr="000822AF" w:rsidRDefault="000822AF" w:rsidP="000822AF">
      <w:pPr>
        <w:pStyle w:val="stBilgi"/>
        <w:jc w:val="center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9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SINIF SAĞLIK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BİLGİSİ VE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TRAFİK KÜLTÜRÜ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DÖNEM 2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. </w:t>
      </w:r>
      <w:r w:rsidRPr="00AD07B4">
        <w:rPr>
          <w:rStyle w:val="Kpr"/>
          <w:rFonts w:ascii="Arial Black" w:hAnsi="Arial Black" w:cs="Arial"/>
          <w:b/>
          <w:bCs/>
          <w:sz w:val="18"/>
          <w:szCs w:val="18"/>
          <w:shd w:val="clear" w:color="auto" w:fill="FFFFFF"/>
        </w:rPr>
        <w:t>YAZILI</w:t>
      </w:r>
      <w:r w:rsidRPr="00AD07B4">
        <w:rPr>
          <w:rStyle w:val="Kpr"/>
          <w:rFonts w:ascii="Arial Black" w:hAnsi="Arial Black" w:cs="Arial"/>
          <w:sz w:val="18"/>
          <w:szCs w:val="18"/>
          <w:shd w:val="clear" w:color="auto" w:fill="FFFFFF"/>
        </w:rPr>
        <w:t> SORULARI</w:t>
      </w:r>
      <w:r w:rsidR="00AD07B4">
        <w:rPr>
          <w:rFonts w:ascii="Arial Black" w:hAnsi="Arial Black"/>
          <w:color w:val="000000" w:themeColor="text1"/>
          <w:sz w:val="18"/>
          <w:szCs w:val="18"/>
        </w:rPr>
        <w:fldChar w:fldCharType="end"/>
      </w:r>
    </w:p>
    <w:p w14:paraId="2E29E0FF" w14:textId="77777777" w:rsidR="00AD07B4" w:rsidRDefault="00000000" w:rsidP="000822AF">
      <w:pPr>
        <w:pStyle w:val="stBilgi"/>
      </w:pPr>
      <w:hyperlink r:id="rId7" w:history="1">
        <w:r w:rsidR="00AD07B4" w:rsidRPr="00EA4003">
          <w:rPr>
            <w:rStyle w:val="Kpr"/>
          </w:rPr>
          <w:t>https://www.sorubak.com</w:t>
        </w:r>
      </w:hyperlink>
    </w:p>
    <w:p w14:paraId="17A95BA6" w14:textId="77777777" w:rsidR="000822AF" w:rsidRPr="000822AF" w:rsidRDefault="00AD07B4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 xml:space="preserve"> </w:t>
      </w:r>
      <w:r w:rsidR="000822AF"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AD SOY AD : …………………………………………..</w:t>
      </w:r>
    </w:p>
    <w:p w14:paraId="572DADF2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</w:p>
    <w:p w14:paraId="0E76F110" w14:textId="77777777" w:rsidR="000822AF" w:rsidRPr="000822AF" w:rsidRDefault="000822AF" w:rsidP="000822AF">
      <w:pPr>
        <w:pStyle w:val="stBilgi"/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</w:pPr>
      <w:r w:rsidRPr="000822AF">
        <w:rPr>
          <w:rFonts w:ascii="Arial Black" w:hAnsi="Arial Black" w:cs="Arial"/>
          <w:color w:val="000000" w:themeColor="text1"/>
          <w:sz w:val="18"/>
          <w:szCs w:val="18"/>
          <w:shd w:val="clear" w:color="auto" w:fill="FFFFFF"/>
        </w:rPr>
        <w:t>OKUL NO    : ……………….</w:t>
      </w:r>
    </w:p>
    <w:p w14:paraId="040AA59E" w14:textId="77777777" w:rsidR="000822AF" w:rsidRPr="000822AF" w:rsidRDefault="000822AF" w:rsidP="000822AF">
      <w:pPr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278057B8" w14:textId="77777777" w:rsidR="000822AF" w:rsidRPr="000822AF" w:rsidRDefault="000822AF" w:rsidP="000822AF">
      <w:pPr>
        <w:tabs>
          <w:tab w:val="left" w:pos="142"/>
        </w:tabs>
        <w:spacing w:after="0" w:line="240" w:lineRule="auto"/>
        <w:rPr>
          <w:rFonts w:ascii="Tahoma" w:eastAsia="Times New Roman" w:hAnsi="Tahoma" w:cs="Tahoma"/>
          <w:b/>
          <w:bCs/>
          <w:color w:val="000000" w:themeColor="text1"/>
          <w:shd w:val="clear" w:color="auto" w:fill="FFFFFF"/>
          <w:lang w:eastAsia="tr-TR"/>
        </w:rPr>
      </w:pPr>
    </w:p>
    <w:p w14:paraId="01B205F7" w14:textId="77777777" w:rsidR="000822AF" w:rsidRPr="00EF742C" w:rsidRDefault="00EF742C" w:rsidP="00EF742C">
      <w:pPr>
        <w:shd w:val="clear" w:color="auto" w:fill="F2F2F2" w:themeFill="background1" w:themeFillShade="F2"/>
        <w:tabs>
          <w:tab w:val="left" w:pos="142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</w:pPr>
      <w:r w:rsidRPr="00EF742C"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>TEST SORULARI</w:t>
      </w:r>
      <w:r>
        <w:rPr>
          <w:rFonts w:ascii="Tahoma" w:eastAsia="Times New Roman" w:hAnsi="Tahoma" w:cs="Tahoma"/>
          <w:b/>
          <w:bCs/>
          <w:color w:val="0070C0"/>
          <w:shd w:val="clear" w:color="auto" w:fill="FFFFFF"/>
          <w:lang w:eastAsia="tr-TR"/>
        </w:rPr>
        <w:t xml:space="preserve"> (Her soru 3 puan)</w:t>
      </w:r>
    </w:p>
    <w:p w14:paraId="259B7939" w14:textId="77777777" w:rsidR="0058319B" w:rsidRPr="000822AF" w:rsidRDefault="0058319B" w:rsidP="000822AF">
      <w:pPr>
        <w:pStyle w:val="ListeParagraf"/>
        <w:numPr>
          <w:ilvl w:val="0"/>
          <w:numId w:val="11"/>
        </w:numPr>
        <w:tabs>
          <w:tab w:val="left" w:pos="142"/>
        </w:tabs>
        <w:spacing w:after="0" w:line="240" w:lineRule="auto"/>
        <w:ind w:hanging="502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levhalardan hangisi </w:t>
      </w:r>
      <w:r w:rsidRPr="000822AF"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  <w:t xml:space="preserve">trafik tanzim işaret 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levhasıdır?</w:t>
      </w:r>
    </w:p>
    <w:p w14:paraId="588644CB" w14:textId="77777777" w:rsidR="0058319B" w:rsidRPr="000822AF" w:rsidRDefault="0058319B" w:rsidP="000822AF">
      <w:pPr>
        <w:pStyle w:val="ListeParagraf"/>
        <w:spacing w:after="0" w:line="240" w:lineRule="auto"/>
        <w:ind w:left="284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FD9F528" wp14:editId="179F04D5">
            <wp:extent cx="2962275" cy="589915"/>
            <wp:effectExtent l="0" t="0" r="9525" b="635"/>
            <wp:docPr id="1" name="Resim 1" descr="https://sinavbak.com/question/202cb962ac59075b964b07152d234b7015580817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inavbak.com/question/202cb962ac59075b964b07152d234b70155808179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9FC5C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44231C61" w14:textId="77777777" w:rsidR="0058319B" w:rsidRPr="003D4D52" w:rsidRDefault="0058319B" w:rsidP="003D4D52">
      <w:pPr>
        <w:pStyle w:val="ListeParagraf"/>
        <w:numPr>
          <w:ilvl w:val="0"/>
          <w:numId w:val="11"/>
        </w:numPr>
        <w:spacing w:after="0" w:line="240" w:lineRule="auto"/>
        <w:ind w:left="284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I. Görüş yetersizliği olan tepe üstü ve dönemeçlerde.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II. Yaya ve okul geçitlerine yakın alanlarda.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Üç şeritli tünellerde</w:t>
      </w:r>
      <w:r w:rsidRPr="003D4D52">
        <w:rPr>
          <w:rFonts w:eastAsia="Times New Roman" w:cs="Tahoma"/>
          <w:color w:val="000000" w:themeColor="text1"/>
          <w:lang w:eastAsia="tr-TR"/>
        </w:rPr>
        <w:br/>
      </w:r>
      <w:r w:rsidRPr="003D4D52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hangisinde veya hangilerinde geçiş yapmak yasaktır?</w:t>
      </w:r>
    </w:p>
    <w:p w14:paraId="12048F9B" w14:textId="77777777" w:rsidR="003D4D52" w:rsidRPr="003D4D52" w:rsidRDefault="003D4D52" w:rsidP="003D4D52">
      <w:pPr>
        <w:pStyle w:val="ListeParagraf"/>
        <w:spacing w:after="0" w:line="240" w:lineRule="auto"/>
        <w:ind w:left="502"/>
        <w:rPr>
          <w:rFonts w:eastAsia="Times New Roman" w:cs="Tahoma"/>
          <w:color w:val="000000" w:themeColor="text1"/>
          <w:lang w:eastAsia="tr-TR"/>
        </w:rPr>
      </w:pPr>
    </w:p>
    <w:p w14:paraId="5405E308" w14:textId="77777777" w:rsidR="00931A64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00E38CD1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tehlikeli madde taşıyan taşıt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4A891840" wp14:editId="087423EC">
            <wp:extent cx="3143250" cy="1771650"/>
            <wp:effectExtent l="0" t="0" r="0" b="0"/>
            <wp:docPr id="2" name="Resim 2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DD869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4)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Yaya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Sürücü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Yolcu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yaptığı olumsuz bir davranıştan dolayı şikayet edilebilir?</w:t>
      </w:r>
    </w:p>
    <w:p w14:paraId="26840D9D" w14:textId="77777777" w:rsidR="0058319B" w:rsidRPr="000822AF" w:rsidRDefault="0058319B" w:rsidP="0058319B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330AFA5E" w14:textId="77777777" w:rsidR="0058319B" w:rsidRPr="0058319B" w:rsidRDefault="0058319B" w:rsidP="000822AF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5)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6A92D1F3" wp14:editId="1D8D407B">
            <wp:extent cx="876300" cy="847725"/>
            <wp:effectExtent l="0" t="0" r="0" b="9525"/>
            <wp:docPr id="3" name="Resim 3" descr="https://sinavbak.com/question/0a09c8844ba8f0936c20bd791130d6b615580841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inavbak.com/question/0a09c8844ba8f0936c20bd791130d6b615580841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trafik levhasının anlamı aşağıdakilerden hangisidir?</w:t>
      </w:r>
    </w:p>
    <w:p w14:paraId="4733BE6E" w14:textId="77777777" w:rsidR="0058319B" w:rsidRPr="000822AF" w:rsidRDefault="0058319B" w:rsidP="000822AF">
      <w:pPr>
        <w:pStyle w:val="ListeParagraf"/>
        <w:numPr>
          <w:ilvl w:val="0"/>
          <w:numId w:val="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Öndeki taşıtı geçmek serbesttir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Öndeki taşıtı geçmek yasaktır.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Sollama serbesttir.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Sadece araba sollanılabilir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Sadece tek yönlü geçilebilir.</w:t>
      </w:r>
    </w:p>
    <w:p w14:paraId="271D4EBA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6)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Saatte 94 km/sa hızla yol alan bir araç öndeki araçla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 az kaç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metre mesafede bulunmalıdır?</w:t>
      </w:r>
    </w:p>
    <w:p w14:paraId="2A61FFC0" w14:textId="77777777" w:rsidR="000822AF" w:rsidRDefault="000822AF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0C9D3BD9" w14:textId="77777777" w:rsidR="0058319B" w:rsidRPr="000822AF" w:rsidRDefault="0058319B" w:rsidP="000822AF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30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47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54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70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94</w:t>
      </w:r>
    </w:p>
    <w:p w14:paraId="070DB82C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7)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4EEF630F" wp14:editId="50B80F04">
            <wp:extent cx="613410" cy="1314450"/>
            <wp:effectExtent l="0" t="0" r="0" b="0"/>
            <wp:docPr id="4" name="Resim 4" descr="https://sinavbak.com/question/65b9eea6e1cc6bb9f0cd2a47751a186f1558081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sinavbak.com/question/65b9eea6e1cc6bb9f0cd2a47751a186f155808117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06" cy="1324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ışıklı cihaz ile ilgili;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İsmi ışıklı oklardır.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Trafikte dönüşleri düzenlemek amacıyla kullanılır.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Ok yönüne dönüş yapabilmek için yeşil okun yanması beklenir.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verilenlerden hangisi veya hangileri doğrudur?</w:t>
      </w:r>
    </w:p>
    <w:p w14:paraId="345F1646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3EE64E4D" w14:textId="77777777" w:rsidR="0058319B" w:rsidRPr="000822AF" w:rsidRDefault="0058319B" w:rsidP="0058319B">
      <w:pPr>
        <w:pStyle w:val="ListeParagraf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2456B5C4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8)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4024DAC1" wp14:editId="60E8F0D5">
            <wp:extent cx="781050" cy="742950"/>
            <wp:effectExtent l="0" t="0" r="0" b="0"/>
            <wp:docPr id="5" name="Resim 5" descr="https://sinavbak.com/question/73278a4a86960eeb576a8fd4c9ec69971558082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sinavbak.com/question/73278a4a86960eeb576a8fd4c9ec6997155808277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2D87F938" w14:textId="77777777" w:rsidR="0058319B" w:rsidRPr="000822AF" w:rsidRDefault="005D7A09" w:rsidP="005D7A09">
      <w:pPr>
        <w:pStyle w:val="ListeParagraf"/>
        <w:ind w:left="56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A) </w:t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="0058319B" w:rsidRPr="000822AF">
        <w:rPr>
          <w:rFonts w:eastAsia="Times New Roman" w:cs="Tahoma"/>
          <w:color w:val="000000" w:themeColor="text1"/>
          <w:lang w:eastAsia="tr-TR"/>
        </w:rPr>
        <w:br/>
      </w:r>
      <w:r w:rsidR="0058319B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5470AB17" w14:textId="77777777" w:rsidR="0058319B" w:rsidRPr="000822AF" w:rsidRDefault="0058319B" w:rsidP="005D7A09">
      <w:pPr>
        <w:pStyle w:val="ListeParagraf"/>
        <w:spacing w:after="0" w:line="240" w:lineRule="auto"/>
        <w:ind w:left="1080" w:hanging="371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lastRenderedPageBreak/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36C0999" wp14:editId="42B913D7">
            <wp:extent cx="952500" cy="781050"/>
            <wp:effectExtent l="0" t="0" r="0" b="0"/>
            <wp:docPr id="6" name="Resim 6" descr="https://sinavbak.com/question/045117b0e0a11a242b9765e79cbf113f15580832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sinavbak.com/question/045117b0e0a11a242b9765e79cbf113f155808320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016071B8" w14:textId="77777777" w:rsidR="0058319B" w:rsidRPr="000822AF" w:rsidRDefault="0058319B" w:rsidP="005D7A09">
      <w:pPr>
        <w:pStyle w:val="ListeParagraf"/>
        <w:spacing w:before="300" w:after="300" w:line="240" w:lineRule="auto"/>
        <w:ind w:left="1080"/>
        <w:rPr>
          <w:rFonts w:eastAsia="Times New Roman" w:cs="Tahoma"/>
          <w:color w:val="000000" w:themeColor="text1"/>
          <w:lang w:eastAsia="tr-TR"/>
        </w:rPr>
      </w:pPr>
    </w:p>
    <w:p w14:paraId="6BF74395" w14:textId="77777777" w:rsidR="0058319B" w:rsidRPr="000822AF" w:rsidRDefault="0058319B" w:rsidP="005D7A09">
      <w:pPr>
        <w:pStyle w:val="ListeParagraf"/>
        <w:ind w:left="1080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Karlı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Kaygan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Gizli buzlama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Yoğun kar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Dar görüş alanı</w:t>
      </w:r>
    </w:p>
    <w:p w14:paraId="07E89DA0" w14:textId="77777777" w:rsidR="0058319B" w:rsidRPr="000822AF" w:rsidRDefault="0058319B" w:rsidP="0058319B">
      <w:pPr>
        <w:pStyle w:val="ListeParagraf"/>
        <w:ind w:left="108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01F3B0C3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10)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ifadelerden hangisi doğru </w:t>
      </w:r>
      <w:r w:rsidRPr="0058319B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7CD0CDB4" w14:textId="77777777" w:rsidR="0058319B" w:rsidRPr="000822AF" w:rsidRDefault="0058319B" w:rsidP="005D7A09">
      <w:pPr>
        <w:pStyle w:val="ListeParagraf"/>
        <w:numPr>
          <w:ilvl w:val="0"/>
          <w:numId w:val="12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Kara yolu üzerinde trafik çizgileri ile ayrılmış bölümlerden her birine şerit denir.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Kara yollarında trafik sağdan akar.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Araçlar çok şeritli yollarda yolun en sağından gitmelidir.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Kara yollarında araçlar iki şeridi birden işgal etmemelidir.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Araçlar işaret vermeden şerit değiştirmemelidir.</w:t>
      </w:r>
    </w:p>
    <w:p w14:paraId="71705A51" w14:textId="77777777" w:rsidR="0058319B" w:rsidRPr="005D7A09" w:rsidRDefault="0058319B" w:rsidP="005D7A09">
      <w:pPr>
        <w:spacing w:after="0" w:line="240" w:lineRule="auto"/>
        <w:ind w:left="142" w:hanging="142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11)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Şoförün gerekli belgeleri ve özel izin belgesini alması gerekmektedir.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Öğrenciler şoförün dikkatini dağıtacak hareketlerde bulunmamalıdır.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Öğrenciler kendilerine ayrılan koltuklardan başkasına oturmamalıdır.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okul servislerinde </w:t>
      </w:r>
      <w:r w:rsidRPr="005D7A09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öğrencilerin </w:t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sorumlulukları arasındadır?</w:t>
      </w:r>
    </w:p>
    <w:p w14:paraId="7E45C3CB" w14:textId="77777777" w:rsidR="0058319B" w:rsidRDefault="0058319B" w:rsidP="005D7A09">
      <w:pPr>
        <w:pStyle w:val="ListeParagraf"/>
        <w:ind w:left="426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55753203" w14:textId="77777777" w:rsidR="005D7A09" w:rsidRPr="000822AF" w:rsidRDefault="005D7A09" w:rsidP="005D7A09">
      <w:pPr>
        <w:pStyle w:val="ListeParagraf"/>
        <w:ind w:left="1440"/>
        <w:rPr>
          <w:rFonts w:cs="Tahoma"/>
          <w:color w:val="000000" w:themeColor="text1"/>
        </w:rPr>
      </w:pPr>
    </w:p>
    <w:p w14:paraId="0C0C9341" w14:textId="77777777" w:rsidR="0058319B" w:rsidRPr="005D7A09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12)</w:t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I. Sol dönüş lambası ile işaret verme.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II. Öndeki araç sürücüsünü ses cihazı veya ışık ile uyarma.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Geçilecek araca takip mesafesi kadar yaklaştıktan sonra sol şeride geçmek.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sollama yapacak araç sürücülerinin yapması gerekenlerden biridir?</w:t>
      </w:r>
    </w:p>
    <w:p w14:paraId="5979E93F" w14:textId="77777777" w:rsidR="0058319B" w:rsidRPr="000822AF" w:rsidRDefault="0058319B" w:rsidP="005D7A09">
      <w:pPr>
        <w:pStyle w:val="ListeParagraf"/>
        <w:spacing w:before="300" w:after="300" w:line="240" w:lineRule="auto"/>
        <w:ind w:left="1440"/>
        <w:rPr>
          <w:rFonts w:eastAsia="Times New Roman" w:cs="Tahoma"/>
          <w:color w:val="000000" w:themeColor="text1"/>
          <w:lang w:eastAsia="tr-TR"/>
        </w:rPr>
      </w:pPr>
    </w:p>
    <w:p w14:paraId="34F5FE6A" w14:textId="77777777" w:rsidR="0058319B" w:rsidRDefault="0058319B" w:rsidP="005D7A09">
      <w:pPr>
        <w:pStyle w:val="ListeParagraf"/>
        <w:numPr>
          <w:ilvl w:val="0"/>
          <w:numId w:val="13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I, 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Yalnız III</w:t>
      </w:r>
    </w:p>
    <w:p w14:paraId="5C2DEAE5" w14:textId="77777777" w:rsidR="005D7A09" w:rsidRPr="000822AF" w:rsidRDefault="005D7A09" w:rsidP="005D7A09">
      <w:pPr>
        <w:pStyle w:val="ListeParagraf"/>
        <w:ind w:left="1069"/>
        <w:rPr>
          <w:rFonts w:cs="Tahoma"/>
          <w:color w:val="000000" w:themeColor="text1"/>
        </w:rPr>
      </w:pPr>
    </w:p>
    <w:p w14:paraId="68992A7B" w14:textId="77777777" w:rsidR="0058319B" w:rsidRPr="000822AF" w:rsidRDefault="0058319B" w:rsidP="005D7A09">
      <w:pPr>
        <w:pStyle w:val="ListeParagraf"/>
        <w:ind w:left="567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13)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5D7A09">
        <w:rPr>
          <w:rFonts w:cs="Tahoma"/>
          <w:b/>
          <w:color w:val="000000" w:themeColor="text1"/>
          <w:shd w:val="clear" w:color="auto" w:fill="FFFFFF"/>
        </w:rPr>
        <w:t>taşıt giremez</w:t>
      </w:r>
      <w:r w:rsidR="005D7A09" w:rsidRPr="005D7A09">
        <w:rPr>
          <w:rFonts w:cs="Tahoma"/>
          <w:b/>
          <w:color w:val="000000" w:themeColor="text1"/>
          <w:shd w:val="clear" w:color="auto" w:fill="FFFFFF"/>
        </w:rPr>
        <w:t xml:space="preserve"> </w:t>
      </w:r>
      <w:r w:rsidRPr="005D7A09">
        <w:rPr>
          <w:rFonts w:cs="Tahoma"/>
          <w:b/>
          <w:bCs/>
          <w:color w:val="000000" w:themeColor="text1"/>
          <w:shd w:val="clear" w:color="auto" w:fill="FFFFFF"/>
        </w:rPr>
        <w:t>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513AF01A" wp14:editId="5D19FCD8">
            <wp:extent cx="2457450" cy="1523716"/>
            <wp:effectExtent l="0" t="0" r="0" b="635"/>
            <wp:docPr id="7" name="Resim 7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864" cy="1527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FA1F9" w14:textId="77777777" w:rsidR="0058319B" w:rsidRP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14)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4905DDC8" wp14:editId="011A3068">
            <wp:extent cx="838200" cy="876300"/>
            <wp:effectExtent l="0" t="0" r="0" b="0"/>
            <wp:docPr id="8" name="Resim 8" descr="https://sinavbak.com/question/5ef059938ba799aaa845e1c2e8a762bd1558082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sinavbak.com/question/5ef059938ba799aaa845e1c2e8a762bd155808295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27F5BFE0" w14:textId="77777777" w:rsidR="0058319B" w:rsidRPr="000822AF" w:rsidRDefault="0058319B" w:rsidP="005D7A09">
      <w:pPr>
        <w:pStyle w:val="ListeParagraf"/>
        <w:numPr>
          <w:ilvl w:val="0"/>
          <w:numId w:val="6"/>
        </w:numPr>
        <w:ind w:left="426" w:firstLine="2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19CEB5DD" w14:textId="77777777" w:rsidR="0058319B" w:rsidRPr="000822AF" w:rsidRDefault="0058319B" w:rsidP="005D7A09">
      <w:pPr>
        <w:ind w:left="426"/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t>15)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genişliği belirli bir miktardan fazla olan araçlar giremez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4BFA4BA" wp14:editId="271F4E16">
            <wp:extent cx="3143250" cy="2009775"/>
            <wp:effectExtent l="0" t="0" r="9525" b="9525"/>
            <wp:docPr id="9" name="Resim 9" descr="https://sinavbak.com/question/6c4b761a28b734fe93831e3fb400ce871558083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sinavbak.com/question/6c4b761a28b734fe93831e3fb400ce87155808381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3AFAF" w14:textId="77777777" w:rsidR="0058319B" w:rsidRPr="000822AF" w:rsidRDefault="0058319B" w:rsidP="0058319B">
      <w:pPr>
        <w:rPr>
          <w:rFonts w:cs="Tahoma"/>
          <w:b/>
          <w:bCs/>
          <w:color w:val="000000" w:themeColor="text1"/>
          <w:shd w:val="clear" w:color="auto" w:fill="FFFFFF"/>
        </w:rPr>
      </w:pPr>
      <w:r w:rsidRPr="000822AF">
        <w:rPr>
          <w:rFonts w:cs="Tahoma"/>
          <w:b/>
          <w:bCs/>
          <w:color w:val="000000" w:themeColor="text1"/>
          <w:shd w:val="clear" w:color="auto" w:fill="FFFFFF"/>
        </w:rPr>
        <w:lastRenderedPageBreak/>
        <w:t>16)</w:t>
      </w:r>
      <w:r w:rsidRPr="000822AF">
        <w:rPr>
          <w:rFonts w:cs="Tahoma"/>
          <w:color w:val="000000" w:themeColor="text1"/>
          <w:shd w:val="clear" w:color="auto" w:fill="FFFFFF"/>
        </w:rPr>
        <w:t> 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Aşağıda verilen levhalardan hangisi </w:t>
      </w:r>
      <w:r w:rsidRPr="000822AF">
        <w:rPr>
          <w:rFonts w:cs="Tahoma"/>
          <w:color w:val="000000" w:themeColor="text1"/>
          <w:shd w:val="clear" w:color="auto" w:fill="FFFFFF"/>
        </w:rPr>
        <w:t>dingil başına belirli bir tondan fazla yük binemez</w:t>
      </w:r>
      <w:r w:rsidRPr="000822AF">
        <w:rPr>
          <w:rFonts w:cs="Tahoma"/>
          <w:b/>
          <w:bCs/>
          <w:color w:val="000000" w:themeColor="text1"/>
          <w:shd w:val="clear" w:color="auto" w:fill="FFFFFF"/>
        </w:rPr>
        <w:t> anlamındadır?</w:t>
      </w:r>
      <w:r w:rsidRPr="000822AF">
        <w:rPr>
          <w:rFonts w:cs="Tahoma"/>
          <w:color w:val="000000" w:themeColor="text1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7703711D" wp14:editId="5A175E8B">
            <wp:extent cx="3409950" cy="1981200"/>
            <wp:effectExtent l="0" t="0" r="0" b="0"/>
            <wp:docPr id="10" name="Resim 10" descr="https://sinavbak.com/question/045117b0e0a11a242b9765e79cbf113f15580835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sinavbak.com/question/045117b0e0a11a242b9765e79cbf113f1558083588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7A298" w14:textId="77777777" w:rsidR="0058319B" w:rsidRPr="000822AF" w:rsidRDefault="0058319B" w:rsidP="0058319B">
      <w:pPr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17)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Aşağıdakilerden hangisi kara yollarında sollama yapılırken dikkat edilmesi gereken kurallardan biri </w:t>
      </w:r>
      <w:r w:rsidRPr="000822AF">
        <w:rPr>
          <w:rFonts w:eastAsia="Times New Roman" w:cs="Tahoma"/>
          <w:b/>
          <w:bCs/>
          <w:color w:val="000000" w:themeColor="text1"/>
          <w:u w:val="single"/>
          <w:shd w:val="clear" w:color="auto" w:fill="FFFFFF"/>
          <w:lang w:eastAsia="tr-TR"/>
        </w:rPr>
        <w:t>değildir</w:t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?</w:t>
      </w:r>
    </w:p>
    <w:p w14:paraId="43C568C6" w14:textId="77777777" w:rsidR="0058319B" w:rsidRPr="0058319B" w:rsidRDefault="0058319B" w:rsidP="0058319B">
      <w:pPr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07515FAE" w14:textId="77777777" w:rsidR="0058319B" w:rsidRPr="000822AF" w:rsidRDefault="0058319B" w:rsidP="005D7A09">
      <w:pPr>
        <w:pStyle w:val="ListeParagraf"/>
        <w:numPr>
          <w:ilvl w:val="0"/>
          <w:numId w:val="7"/>
        </w:numPr>
        <w:ind w:left="426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Arkadan başka bir aracın kendisini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Önde giden sürücünün başka bir aracı geçmeye başlamaması.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Aracın hızının öndeki aracın hızının en az üç katına çıkarılması.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Geçilen araçlara bir güçlük çıkarılmayacak şekilde sollamanın yapılması.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İki yönlü trafikte görüş alanın açık ve temiz olması.</w:t>
      </w:r>
    </w:p>
    <w:p w14:paraId="57D05154" w14:textId="77777777" w:rsidR="0058319B" w:rsidRDefault="0058319B" w:rsidP="005D7A09">
      <w:pPr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18)</w:t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noProof/>
          <w:lang w:eastAsia="tr-TR"/>
        </w:rPr>
        <w:drawing>
          <wp:inline distT="0" distB="0" distL="0" distR="0" wp14:anchorId="4D92E1D2" wp14:editId="16EE21A3">
            <wp:extent cx="876300" cy="752475"/>
            <wp:effectExtent l="0" t="0" r="0" b="9525"/>
            <wp:docPr id="11" name="Resim 11" descr="https://sinavbak.com/question/06409663226af2f3114485aa4e0a23b415580822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sinavbak.com/question/06409663226af2f3114485aa4e0a23b41558082297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A09">
        <w:rPr>
          <w:rFonts w:eastAsia="Times New Roman" w:cs="Tahoma"/>
          <w:color w:val="000000" w:themeColor="text1"/>
          <w:lang w:eastAsia="tr-TR"/>
        </w:rPr>
        <w:br/>
      </w:r>
      <w:r w:rsidRPr="005D7A09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6DCCE96A" w14:textId="77777777" w:rsidR="005D7A09" w:rsidRPr="005D7A09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692388E8" w14:textId="77777777" w:rsidR="0058319B" w:rsidRDefault="0058319B" w:rsidP="005D7A09">
      <w:pPr>
        <w:pStyle w:val="ListeParagraf"/>
        <w:ind w:left="142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Her iki taraftan kaplama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Açılan köprü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Gevşek şev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Gevşek malzemeli zemin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Tehlikeli eğim çıkış</w:t>
      </w:r>
    </w:p>
    <w:p w14:paraId="134820CC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511EF6E5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2BF27F4B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110A1A65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4BA3465E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51CF6E65" w14:textId="77777777" w:rsidR="005D7A09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1DCB0843" w14:textId="77777777" w:rsidR="005D7A09" w:rsidRPr="000822AF" w:rsidRDefault="005D7A09" w:rsidP="000822AF">
      <w:pPr>
        <w:pStyle w:val="ListeParagraf"/>
        <w:ind w:left="1800"/>
        <w:rPr>
          <w:rFonts w:cs="Tahoma"/>
          <w:color w:val="000000" w:themeColor="text1"/>
        </w:rPr>
      </w:pPr>
    </w:p>
    <w:p w14:paraId="1108B794" w14:textId="77777777" w:rsidR="0058319B" w:rsidRPr="000822AF" w:rsidRDefault="0058319B" w:rsidP="005D7A09">
      <w:pPr>
        <w:pStyle w:val="ListeParagraf"/>
        <w:spacing w:after="0" w:line="240" w:lineRule="auto"/>
        <w:ind w:left="426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9)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488D36B7" wp14:editId="6C78F5C7">
            <wp:extent cx="895350" cy="752475"/>
            <wp:effectExtent l="0" t="0" r="0" b="9525"/>
            <wp:docPr id="12" name="Resim 12" descr="https://sinavbak.com/question/b3e3e393c77e35a4a3f3cbd1e429b5dc15580829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sinavbak.com/question/b3e3e393c77e35a4a3f3cbd1e429b5dc155808290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167755F3" w14:textId="77777777" w:rsidR="0058319B" w:rsidRPr="000822AF" w:rsidRDefault="0058319B" w:rsidP="000822AF">
      <w:pPr>
        <w:pStyle w:val="ListeParagraf"/>
        <w:spacing w:before="300" w:after="300" w:line="240" w:lineRule="auto"/>
        <w:ind w:left="1800"/>
        <w:rPr>
          <w:rFonts w:eastAsia="Times New Roman" w:cs="Tahoma"/>
          <w:color w:val="000000" w:themeColor="text1"/>
          <w:lang w:eastAsia="tr-TR"/>
        </w:rPr>
      </w:pPr>
    </w:p>
    <w:p w14:paraId="7B29130E" w14:textId="77777777" w:rsidR="0058319B" w:rsidRPr="000822AF" w:rsidRDefault="0058319B" w:rsidP="005D7A09">
      <w:pPr>
        <w:pStyle w:val="ListeParagraf"/>
        <w:ind w:left="851"/>
        <w:rPr>
          <w:rFonts w:cs="Tahoma"/>
          <w:color w:val="000000" w:themeColor="text1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A) Yaya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Ana yol -  tali yol kavşağı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Okul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Demiryolu hemzemin geçidi yaklaşımı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Yolda çalışma var</w:t>
      </w:r>
    </w:p>
    <w:p w14:paraId="71CD00BC" w14:textId="77777777" w:rsidR="0058319B" w:rsidRPr="000822AF" w:rsidRDefault="0058319B" w:rsidP="0058319B">
      <w:pPr>
        <w:pStyle w:val="ListeParagraf"/>
        <w:ind w:left="180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60A227DA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20)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noProof/>
          <w:color w:val="000000" w:themeColor="text1"/>
          <w:lang w:eastAsia="tr-TR"/>
        </w:rPr>
        <w:drawing>
          <wp:inline distT="0" distB="0" distL="0" distR="0" wp14:anchorId="7779B153" wp14:editId="1294BBDC">
            <wp:extent cx="866775" cy="714375"/>
            <wp:effectExtent l="0" t="0" r="9525" b="9525"/>
            <wp:docPr id="13" name="Resim 13" descr="https://sinavbak.com/question/8f53295a73878494e9bc8dd6c3c7104f15580826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sinavbak.com/question/8f53295a73878494e9bc8dd6c3c7104f1558082649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47DFC444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6E793805" w14:textId="77777777" w:rsidR="0058319B" w:rsidRPr="000822AF" w:rsidRDefault="0058319B" w:rsidP="005D7A09">
      <w:pPr>
        <w:pStyle w:val="ListeParagraf"/>
        <w:numPr>
          <w:ilvl w:val="0"/>
          <w:numId w:val="8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3B67176B" w14:textId="77777777" w:rsidR="0058319B" w:rsidRPr="000822AF" w:rsidRDefault="0058319B" w:rsidP="0058319B">
      <w:pPr>
        <w:rPr>
          <w:rFonts w:cs="Tahoma"/>
          <w:color w:val="000000" w:themeColor="text1"/>
        </w:rPr>
      </w:pPr>
    </w:p>
    <w:p w14:paraId="7CFA4A98" w14:textId="77777777" w:rsidR="0058319B" w:rsidRPr="0058319B" w:rsidRDefault="0058319B" w:rsidP="0058319B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21)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Beden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Konuşma tonu sakin ve açık olmalıdır.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Daha çok sen dili kullanılmalıdır.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 trafikte etkili iletişimi olumlu yönde etkiler?</w:t>
      </w:r>
    </w:p>
    <w:p w14:paraId="290CAA8C" w14:textId="77777777" w:rsidR="000822AF" w:rsidRPr="000822AF" w:rsidRDefault="0058319B" w:rsidP="000822AF">
      <w:pPr>
        <w:pStyle w:val="ListeParagraf"/>
        <w:numPr>
          <w:ilvl w:val="0"/>
          <w:numId w:val="9"/>
        </w:numPr>
        <w:tabs>
          <w:tab w:val="left" w:pos="426"/>
        </w:tabs>
        <w:spacing w:line="276" w:lineRule="auto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I ve II</w:t>
      </w:r>
    </w:p>
    <w:p w14:paraId="65F7841D" w14:textId="77777777" w:rsidR="0058319B" w:rsidRPr="000822AF" w:rsidRDefault="0058319B" w:rsidP="000822AF">
      <w:pPr>
        <w:pStyle w:val="ListeParagraf"/>
        <w:tabs>
          <w:tab w:val="left" w:pos="426"/>
        </w:tabs>
        <w:spacing w:line="276" w:lineRule="auto"/>
        <w:ind w:left="36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II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  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I ve III</w:t>
      </w:r>
      <w:r w:rsidR="000822AF"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I, II ve III</w:t>
      </w:r>
    </w:p>
    <w:p w14:paraId="639442C5" w14:textId="77777777" w:rsidR="0058319B" w:rsidRDefault="0058319B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22)</w:t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 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I. Yaşlı insanlar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II. Hamileler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color w:val="000000" w:themeColor="text1"/>
          <w:shd w:val="clear" w:color="auto" w:fill="FFFFFF"/>
          <w:lang w:eastAsia="tr-TR"/>
        </w:rPr>
        <w:t>III. Gaziler</w:t>
      </w:r>
      <w:r w:rsidRPr="0058319B">
        <w:rPr>
          <w:rFonts w:eastAsia="Times New Roman" w:cs="Tahoma"/>
          <w:color w:val="000000" w:themeColor="text1"/>
          <w:lang w:eastAsia="tr-TR"/>
        </w:rPr>
        <w:br/>
      </w:r>
      <w:r w:rsidRPr="0058319B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verilenlerden hangisi veya hangilerine toplu taşıma araçlarında öncelikle yer verilmelidir?</w:t>
      </w:r>
    </w:p>
    <w:p w14:paraId="49D27188" w14:textId="77777777" w:rsidR="005D7A09" w:rsidRPr="0058319B" w:rsidRDefault="005D7A09" w:rsidP="005D7A09">
      <w:pPr>
        <w:spacing w:after="0" w:line="240" w:lineRule="auto"/>
        <w:rPr>
          <w:rFonts w:eastAsia="Times New Roman" w:cs="Tahoma"/>
          <w:color w:val="000000" w:themeColor="text1"/>
          <w:lang w:eastAsia="tr-TR"/>
        </w:rPr>
      </w:pPr>
    </w:p>
    <w:p w14:paraId="295A52D0" w14:textId="77777777" w:rsidR="0058319B" w:rsidRDefault="0058319B" w:rsidP="005D7A09">
      <w:pPr>
        <w:pStyle w:val="ListeParagraf"/>
        <w:numPr>
          <w:ilvl w:val="0"/>
          <w:numId w:val="14"/>
        </w:numPr>
        <w:ind w:left="284" w:firstLine="0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Yalnız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B)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C)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D) 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I ve III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</w:t>
      </w:r>
      <w:r w:rsidR="005D7A09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    </w:t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 xml:space="preserve"> I, II ve III</w:t>
      </w:r>
    </w:p>
    <w:p w14:paraId="0927B854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53D71BEC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7E57096B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C114228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6D23F522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17801C41" w14:textId="77777777" w:rsidR="005D7A09" w:rsidRDefault="005D7A09" w:rsidP="000822AF">
      <w:pPr>
        <w:pStyle w:val="ListeParagraf"/>
        <w:spacing w:after="0" w:line="240" w:lineRule="auto"/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</w:pPr>
    </w:p>
    <w:p w14:paraId="28C8A9AE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23)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EF7A064" wp14:editId="2CD10262">
            <wp:extent cx="923925" cy="752475"/>
            <wp:effectExtent l="0" t="0" r="9525" b="9525"/>
            <wp:docPr id="14" name="Resim 14" descr="https://sinavbak.com/question/fc221309746013ac554571fbd180e1c81558082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sinavbak.com/question/fc221309746013ac554571fbd180e1c8155808250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Yukarıda verilen levhanın açıklaması hangisinde doğru olarak verilmiştir?</w:t>
      </w:r>
    </w:p>
    <w:p w14:paraId="3522374D" w14:textId="77777777" w:rsidR="0058319B" w:rsidRPr="000822AF" w:rsidRDefault="0058319B" w:rsidP="000822AF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7CB05C8F" w14:textId="77777777" w:rsidR="0058319B" w:rsidRDefault="0058319B" w:rsidP="005D7A09">
      <w:pPr>
        <w:pStyle w:val="ListeParagraf"/>
        <w:numPr>
          <w:ilvl w:val="0"/>
          <w:numId w:val="16"/>
        </w:numPr>
        <w:ind w:firstLine="54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Vahşi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B) Ehli hayvan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C) Bisiklet geçebilir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D) Kontrollü demir yolu geçidi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color w:val="000000" w:themeColor="text1"/>
          <w:shd w:val="clear" w:color="auto" w:fill="FFFFFF"/>
          <w:lang w:eastAsia="tr-TR"/>
        </w:rPr>
        <w:t>E) Yakında çiftlik var.</w:t>
      </w:r>
    </w:p>
    <w:p w14:paraId="14DBE71E" w14:textId="77777777" w:rsidR="005D7A09" w:rsidRPr="000822AF" w:rsidRDefault="005D7A09" w:rsidP="005D7A09">
      <w:pPr>
        <w:pStyle w:val="ListeParagraf"/>
        <w:ind w:left="1080"/>
        <w:rPr>
          <w:rFonts w:cs="Tahoma"/>
          <w:color w:val="000000" w:themeColor="text1"/>
        </w:rPr>
      </w:pPr>
    </w:p>
    <w:p w14:paraId="533E2577" w14:textId="77777777" w:rsidR="0058319B" w:rsidRPr="000822AF" w:rsidRDefault="0058319B" w:rsidP="000822AF">
      <w:pPr>
        <w:pStyle w:val="ListeParagraf"/>
        <w:spacing w:after="0" w:line="240" w:lineRule="auto"/>
        <w:rPr>
          <w:rFonts w:eastAsia="Times New Roman" w:cs="Tahoma"/>
          <w:color w:val="000000" w:themeColor="text1"/>
          <w:lang w:eastAsia="tr-TR"/>
        </w:rPr>
      </w:pP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24)</w:t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cs="Tahoma"/>
          <w:noProof/>
          <w:color w:val="000000" w:themeColor="text1"/>
          <w:lang w:eastAsia="tr-TR"/>
        </w:rPr>
        <w:drawing>
          <wp:inline distT="0" distB="0" distL="0" distR="0" wp14:anchorId="69552C5C" wp14:editId="0393BF8F">
            <wp:extent cx="1943100" cy="1733550"/>
            <wp:effectExtent l="0" t="0" r="0" b="0"/>
            <wp:docPr id="15" name="Resim 15" descr="https://sinavbak.com/question/eecca5b6365d9607ee5a9d336962c5341558082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sinavbak.com/question/eecca5b6365d9607ee5a9d336962c5341558082003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22AF">
        <w:rPr>
          <w:rFonts w:eastAsia="Times New Roman" w:cs="Tahoma"/>
          <w:color w:val="000000" w:themeColor="text1"/>
          <w:lang w:eastAsia="tr-TR"/>
        </w:rPr>
        <w:br/>
      </w:r>
      <w:r w:rsidRPr="000822AF">
        <w:rPr>
          <w:rFonts w:eastAsia="Times New Roman" w:cs="Tahoma"/>
          <w:b/>
          <w:bCs/>
          <w:color w:val="000000" w:themeColor="text1"/>
          <w:shd w:val="clear" w:color="auto" w:fill="FFFFFF"/>
          <w:lang w:eastAsia="tr-TR"/>
        </w:rPr>
        <w:t>Aşağıda verilen trafik levhası açıklamalarından hangisinin karşılığı yukarıda verilmemiştir?</w:t>
      </w:r>
    </w:p>
    <w:p w14:paraId="12302F95" w14:textId="77777777" w:rsidR="0058319B" w:rsidRPr="000822AF" w:rsidRDefault="0058319B" w:rsidP="00EF23CA">
      <w:pPr>
        <w:pStyle w:val="ListeParagraf"/>
        <w:spacing w:before="300" w:after="300" w:line="240" w:lineRule="auto"/>
        <w:rPr>
          <w:rFonts w:eastAsia="Times New Roman" w:cs="Tahoma"/>
          <w:color w:val="000000" w:themeColor="text1"/>
          <w:lang w:eastAsia="tr-TR"/>
        </w:rPr>
      </w:pPr>
    </w:p>
    <w:p w14:paraId="5D9E2970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Sağa tehlikeli viraj</w:t>
      </w:r>
    </w:p>
    <w:p w14:paraId="17A8A460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Her iki taraftan daralan kaplama</w:t>
      </w:r>
    </w:p>
    <w:p w14:paraId="3BB6C5ED" w14:textId="77777777" w:rsidR="00EF23CA" w:rsidRP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Tehlikeli iniş</w:t>
      </w:r>
    </w:p>
    <w:p w14:paraId="6DD3E0C6" w14:textId="77777777" w:rsidR="00EF23CA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Soldan daralan kaplama</w:t>
      </w:r>
    </w:p>
    <w:p w14:paraId="7462F74D" w14:textId="77777777" w:rsidR="0058319B" w:rsidRDefault="0058319B" w:rsidP="00EF23CA">
      <w:pPr>
        <w:pStyle w:val="ListeParagraf"/>
        <w:numPr>
          <w:ilvl w:val="0"/>
          <w:numId w:val="21"/>
        </w:num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 w:rsidRPr="00EF23CA">
        <w:rPr>
          <w:rFonts w:eastAsia="Times New Roman" w:cs="Tahoma"/>
          <w:color w:val="000000" w:themeColor="text1"/>
          <w:shd w:val="clear" w:color="auto" w:fill="FFFFFF"/>
          <w:lang w:eastAsia="tr-TR"/>
        </w:rPr>
        <w:t>Kaygan yol</w:t>
      </w:r>
    </w:p>
    <w:p w14:paraId="13B62A0E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4E780FE9" w14:textId="77777777" w:rsidR="00B60A34" w:rsidRDefault="00B60A34" w:rsidP="00B60A34">
      <w:pPr>
        <w:pStyle w:val="ListeParagraf"/>
        <w:ind w:left="1287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</w:p>
    <w:p w14:paraId="6F0739A7" w14:textId="77777777" w:rsidR="00EF23CA" w:rsidRPr="003D4D52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>BOŞLUK DOLMALI SORULAR</w:t>
      </w:r>
      <w:r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  <w:t xml:space="preserve"> </w:t>
      </w:r>
    </w:p>
    <w:p w14:paraId="033BBDF9" w14:textId="77777777" w:rsidR="003D4D52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İç kanama</w:t>
      </w:r>
      <w:r w:rsidR="003D4D52"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 xml:space="preserve"> </w:t>
      </w: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/dış kanama/</w:t>
      </w:r>
    </w:p>
    <w:p w14:paraId="25F3A824" w14:textId="77777777" w:rsidR="00B60A34" w:rsidRPr="003D4D52" w:rsidRDefault="00B60A34" w:rsidP="00B60A34">
      <w:pPr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</w:pPr>
      <w:r w:rsidRPr="003D4D52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kimseyle konuşmamak/spor yapmak</w:t>
      </w:r>
      <w:r w:rsidR="00EF742C">
        <w:rPr>
          <w:rFonts w:eastAsia="Times New Roman" w:cs="Tahoma"/>
          <w:b/>
          <w:sz w:val="28"/>
          <w:szCs w:val="28"/>
          <w:shd w:val="clear" w:color="auto" w:fill="FFFFFF"/>
          <w:lang w:eastAsia="tr-TR"/>
        </w:rPr>
        <w:t>tır</w:t>
      </w:r>
    </w:p>
    <w:p w14:paraId="0F8626C7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h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angi bir etki sonucu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deri ve deri altı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dokusunun bütünlüğünün bozulmasına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>……………………….. kanama denir.</w:t>
      </w:r>
      <w:r w:rsidRPr="00E92DE5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2p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.</w:t>
      </w:r>
    </w:p>
    <w:p w14:paraId="288A6587" w14:textId="77777777" w:rsidR="00E92DE5" w:rsidRPr="003D4D52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6065BF96" w14:textId="77777777" w:rsidR="00E92DE5" w:rsidRPr="00E92DE5" w:rsidRDefault="00B60A34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="00E92DE5"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="00E92DE5" w:rsidRPr="003D4D52">
        <w:rPr>
          <w:rFonts w:eastAsia="Times New Roman" w:cs="Times New Roman"/>
          <w:sz w:val="28"/>
          <w:szCs w:val="28"/>
          <w:lang w:eastAsia="tr-TR"/>
        </w:rPr>
        <w:t xml:space="preserve"> Stre</w:t>
      </w:r>
      <w:r w:rsidRPr="003D4D52">
        <w:rPr>
          <w:rFonts w:eastAsia="Times New Roman" w:cs="Times New Roman"/>
          <w:sz w:val="28"/>
          <w:szCs w:val="28"/>
          <w:lang w:eastAsia="tr-TR"/>
        </w:rPr>
        <w:t>sle yola çıkma yollarından biride ……………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…………….</w:t>
      </w:r>
      <w:r w:rsidRPr="003D4D52">
        <w:rPr>
          <w:rFonts w:eastAsia="Times New Roman" w:cs="Times New Roman"/>
          <w:sz w:val="28"/>
          <w:szCs w:val="28"/>
          <w:lang w:eastAsia="tr-TR"/>
        </w:rPr>
        <w:t>…</w:t>
      </w:r>
      <w:r w:rsidR="00EF742C">
        <w:rPr>
          <w:rFonts w:eastAsia="Times New Roman" w:cs="Times New Roman"/>
          <w:sz w:val="28"/>
          <w:szCs w:val="28"/>
          <w:lang w:eastAsia="tr-TR"/>
        </w:rPr>
        <w:t>……….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2p.</w:t>
      </w:r>
    </w:p>
    <w:p w14:paraId="3A73CBA3" w14:textId="77777777" w:rsidR="00E92DE5" w:rsidRDefault="00E92DE5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07580682" w14:textId="77777777" w:rsidR="003D4D52" w:rsidRPr="003D4D52" w:rsidRDefault="003D4D52" w:rsidP="00EF23CA">
      <w:pPr>
        <w:jc w:val="center"/>
        <w:rPr>
          <w:rFonts w:eastAsia="Times New Roman" w:cs="Tahoma"/>
          <w:b/>
          <w:color w:val="FF0000"/>
          <w:sz w:val="24"/>
          <w:szCs w:val="24"/>
          <w:shd w:val="clear" w:color="auto" w:fill="FFFFFF"/>
          <w:lang w:eastAsia="tr-TR"/>
        </w:rPr>
      </w:pPr>
    </w:p>
    <w:p w14:paraId="56FE57FB" w14:textId="77777777" w:rsidR="005A7132" w:rsidRPr="00EF742C" w:rsidRDefault="00EF742C" w:rsidP="00EF742C">
      <w:pPr>
        <w:shd w:val="clear" w:color="auto" w:fill="F2F2F2" w:themeFill="background1" w:themeFillShade="F2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DOĞRU - YANLIŞ İŞARETLEMELİ SORULAR</w:t>
      </w:r>
    </w:p>
    <w:p w14:paraId="76821F35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(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  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Her vatandaş kazalarda ilk yardım yapabilir.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78F42B16" w14:textId="77777777" w:rsidR="00E92DE5" w:rsidRPr="00E92DE5" w:rsidRDefault="00E92DE5" w:rsidP="00E92DE5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 (  </w:t>
      </w:r>
      <w:r w:rsidR="00B60A34" w:rsidRPr="003D4D52">
        <w:rPr>
          <w:rFonts w:eastAsia="Times New Roman" w:cs="Times New Roman"/>
          <w:b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)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B60A34" w:rsidRPr="003D4D52">
        <w:rPr>
          <w:rFonts w:eastAsia="Times New Roman" w:cs="Times New Roman"/>
          <w:sz w:val="28"/>
          <w:szCs w:val="28"/>
          <w:lang w:eastAsia="tr-TR"/>
        </w:rPr>
        <w:t xml:space="preserve">Önlem almak kazaları azaltır.  </w:t>
      </w:r>
      <w:r w:rsidR="00EF742C">
        <w:rPr>
          <w:rFonts w:eastAsia="Times New Roman" w:cs="Times New Roman"/>
          <w:color w:val="FF0000"/>
          <w:sz w:val="28"/>
          <w:szCs w:val="28"/>
          <w:lang w:eastAsia="tr-TR"/>
        </w:rPr>
        <w:t>2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p.</w:t>
      </w:r>
    </w:p>
    <w:p w14:paraId="4A25EE7E" w14:textId="77777777" w:rsidR="00E92DE5" w:rsidRPr="003D4D52" w:rsidRDefault="00E92DE5" w:rsidP="00EF23CA">
      <w:pPr>
        <w:jc w:val="center"/>
        <w:rPr>
          <w:rFonts w:eastAsia="Times New Roman" w:cs="Tahoma"/>
          <w:b/>
          <w:color w:val="FF0000"/>
          <w:sz w:val="28"/>
          <w:szCs w:val="28"/>
          <w:shd w:val="clear" w:color="auto" w:fill="FFFFFF"/>
          <w:lang w:eastAsia="tr-TR"/>
        </w:rPr>
      </w:pPr>
    </w:p>
    <w:p w14:paraId="2C3B2939" w14:textId="77777777" w:rsidR="00EF23CA" w:rsidRPr="00EF742C" w:rsidRDefault="00EF742C" w:rsidP="00EF742C">
      <w:pPr>
        <w:shd w:val="clear" w:color="auto" w:fill="F2F2F2" w:themeFill="background1" w:themeFillShade="F2"/>
        <w:jc w:val="center"/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</w:pPr>
      <w:r w:rsidRPr="00EF742C">
        <w:rPr>
          <w:rFonts w:eastAsia="Times New Roman" w:cs="Tahoma"/>
          <w:b/>
          <w:color w:val="0070C0"/>
          <w:sz w:val="28"/>
          <w:szCs w:val="28"/>
          <w:shd w:val="clear" w:color="auto" w:fill="FFFFFF"/>
          <w:lang w:eastAsia="tr-TR"/>
        </w:rPr>
        <w:t>KLASİK SORULAR</w:t>
      </w:r>
    </w:p>
    <w:p w14:paraId="74A93430" w14:textId="77777777" w:rsidR="003D4D52" w:rsidRDefault="005A7132" w:rsidP="005A7132">
      <w:pPr>
        <w:spacing w:after="0" w:line="240" w:lineRule="auto"/>
        <w:rPr>
          <w:rFonts w:eastAsia="Times New Roman" w:cs="Times New Roman"/>
          <w:bCs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1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Kazaların Başlıca Nedenlerinden</w:t>
      </w:r>
      <w:r w:rsidR="00E92DE5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</w:t>
      </w:r>
    </w:p>
    <w:p w14:paraId="1A441664" w14:textId="77777777" w:rsidR="005A7132" w:rsidRDefault="00E92DE5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Cs/>
          <w:sz w:val="28"/>
          <w:szCs w:val="28"/>
          <w:lang w:eastAsia="tr-TR"/>
        </w:rPr>
        <w:t>3</w:t>
      </w:r>
      <w:r w:rsidR="005A7132" w:rsidRPr="003D4D52">
        <w:rPr>
          <w:rFonts w:eastAsia="Times New Roman" w:cs="Times New Roman"/>
          <w:bCs/>
          <w:sz w:val="28"/>
          <w:szCs w:val="28"/>
          <w:lang w:eastAsia="tr-TR"/>
        </w:rPr>
        <w:t xml:space="preserve"> Tane Yazınız.</w:t>
      </w:r>
      <w:r w:rsidR="005A7132"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7p.</w:t>
      </w:r>
    </w:p>
    <w:p w14:paraId="411BC508" w14:textId="77777777" w:rsid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6162A16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1FD753B9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22B3AF7C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625FE244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137829B7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03E51140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05D36778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A35284F" w14:textId="77777777" w:rsidR="003D4D52" w:rsidRPr="003D4D52" w:rsidRDefault="003D4D52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04581DA5" w14:textId="77777777" w:rsidR="00B60A34" w:rsidRPr="003D4D52" w:rsidRDefault="00B60A34" w:rsidP="00B60A34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  <w:r w:rsidRPr="003D4D52">
        <w:rPr>
          <w:rFonts w:eastAsia="Times New Roman" w:cs="Times New Roman"/>
          <w:b/>
          <w:bCs/>
          <w:sz w:val="28"/>
          <w:szCs w:val="28"/>
          <w:lang w:eastAsia="tr-TR"/>
        </w:rPr>
        <w:t>Soru 2</w:t>
      </w:r>
      <w:r w:rsidRPr="003D4D52">
        <w:rPr>
          <w:rFonts w:eastAsia="Times New Roman" w:cs="Times New Roman"/>
          <w:b/>
          <w:sz w:val="28"/>
          <w:szCs w:val="28"/>
          <w:lang w:eastAsia="tr-TR"/>
        </w:rPr>
        <w:t>: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Pr="003D4D52">
        <w:rPr>
          <w:rFonts w:eastAsia="Times New Roman" w:cs="Times New Roman"/>
          <w:bCs/>
          <w:sz w:val="28"/>
          <w:szCs w:val="28"/>
          <w:lang w:eastAsia="tr-TR"/>
        </w:rPr>
        <w:t>Kaza olduktan sonra yapmamız gerekenlerden 3 tane Yazınız.</w:t>
      </w:r>
      <w:r w:rsidRPr="003D4D52">
        <w:rPr>
          <w:rFonts w:eastAsia="Times New Roman" w:cs="Times New Roman"/>
          <w:sz w:val="28"/>
          <w:szCs w:val="28"/>
          <w:lang w:eastAsia="tr-TR"/>
        </w:rPr>
        <w:t xml:space="preserve"> </w:t>
      </w:r>
      <w:r w:rsidR="00EF742C" w:rsidRPr="00EF742C">
        <w:rPr>
          <w:rFonts w:eastAsia="Times New Roman" w:cs="Times New Roman"/>
          <w:color w:val="FF0000"/>
          <w:sz w:val="28"/>
          <w:szCs w:val="28"/>
          <w:lang w:eastAsia="tr-TR"/>
        </w:rPr>
        <w:t>10p.</w:t>
      </w:r>
    </w:p>
    <w:p w14:paraId="4375E63C" w14:textId="77777777" w:rsidR="00B60A34" w:rsidRPr="005A7132" w:rsidRDefault="00B60A34" w:rsidP="005A7132">
      <w:pPr>
        <w:spacing w:after="0" w:line="240" w:lineRule="auto"/>
        <w:rPr>
          <w:rFonts w:eastAsia="Times New Roman" w:cs="Times New Roman"/>
          <w:sz w:val="28"/>
          <w:szCs w:val="28"/>
          <w:lang w:eastAsia="tr-TR"/>
        </w:rPr>
      </w:pPr>
    </w:p>
    <w:p w14:paraId="1D0E547B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1-…………………………………………………</w:t>
      </w:r>
    </w:p>
    <w:p w14:paraId="49CBAD81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25CBF7E5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2-…………………………………………………</w:t>
      </w:r>
    </w:p>
    <w:p w14:paraId="1CF1D15A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…………………………………………………</w:t>
      </w:r>
    </w:p>
    <w:p w14:paraId="03F93647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>3-…………………………………………………</w:t>
      </w:r>
    </w:p>
    <w:p w14:paraId="0AA3E756" w14:textId="77777777" w:rsidR="003D4D52" w:rsidRDefault="003D4D52" w:rsidP="003D4D52">
      <w:pPr>
        <w:spacing w:after="0" w:line="360" w:lineRule="auto"/>
        <w:rPr>
          <w:rFonts w:eastAsia="Times New Roman" w:cs="Times New Roman"/>
          <w:sz w:val="28"/>
          <w:szCs w:val="28"/>
          <w:lang w:eastAsia="tr-TR"/>
        </w:rPr>
      </w:pPr>
      <w:r>
        <w:rPr>
          <w:rFonts w:eastAsia="Times New Roman" w:cs="Times New Roman"/>
          <w:sz w:val="28"/>
          <w:szCs w:val="28"/>
          <w:lang w:eastAsia="tr-TR"/>
        </w:rPr>
        <w:t xml:space="preserve">   …………………………………………………</w:t>
      </w:r>
    </w:p>
    <w:p w14:paraId="4CEE81CB" w14:textId="77777777" w:rsidR="005A7132" w:rsidRPr="00EF23CA" w:rsidRDefault="005A7132" w:rsidP="003D4D52">
      <w:pPr>
        <w:rPr>
          <w:rFonts w:eastAsia="Times New Roman" w:cs="Tahoma"/>
          <w:b/>
          <w:color w:val="000000" w:themeColor="text1"/>
          <w:shd w:val="clear" w:color="auto" w:fill="FFFFFF"/>
          <w:lang w:eastAsia="tr-TR"/>
        </w:rPr>
      </w:pPr>
    </w:p>
    <w:p w14:paraId="74F62162" w14:textId="77777777" w:rsidR="00EF23CA" w:rsidRDefault="00000000" w:rsidP="00EF23CA">
      <w:pPr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hyperlink r:id="rId21" w:history="1">
        <w:r w:rsidR="00AD07B4" w:rsidRPr="00EA4003">
          <w:rPr>
            <w:rStyle w:val="Kpr"/>
          </w:rPr>
          <w:t>https://www.sorubak.com</w:t>
        </w:r>
      </w:hyperlink>
      <w:r w:rsidR="00AD07B4">
        <w:t xml:space="preserve"> </w:t>
      </w:r>
    </w:p>
    <w:p w14:paraId="216BA83C" w14:textId="77777777" w:rsidR="003D4D52" w:rsidRDefault="003D4D52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BAŞARILAR …</w:t>
      </w:r>
    </w:p>
    <w:p w14:paraId="3A21D48C" w14:textId="77777777" w:rsidR="003D4D52" w:rsidRDefault="003D4D52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ÜMİT SİVRİKAYA</w:t>
      </w:r>
    </w:p>
    <w:p w14:paraId="3EE3D507" w14:textId="77777777" w:rsidR="003D4D52" w:rsidRDefault="003D4D52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DERS ÖĞRETMENİ</w:t>
      </w:r>
    </w:p>
    <w:p w14:paraId="45704309" w14:textId="77777777" w:rsidR="00EF742C" w:rsidRPr="00EF23CA" w:rsidRDefault="00EF742C" w:rsidP="003D4D52">
      <w:pPr>
        <w:jc w:val="center"/>
        <w:rPr>
          <w:rFonts w:eastAsia="Times New Roman" w:cs="Tahoma"/>
          <w:color w:val="000000" w:themeColor="text1"/>
          <w:shd w:val="clear" w:color="auto" w:fill="FFFFFF"/>
          <w:lang w:eastAsia="tr-TR"/>
        </w:rPr>
      </w:pPr>
      <w:r>
        <w:rPr>
          <w:rFonts w:eastAsia="Times New Roman" w:cs="Tahoma"/>
          <w:color w:val="000000" w:themeColor="text1"/>
          <w:shd w:val="clear" w:color="auto" w:fill="FFFFFF"/>
          <w:lang w:eastAsia="tr-TR"/>
        </w:rPr>
        <w:t>MÜDÜR YARDIMCISI</w:t>
      </w:r>
    </w:p>
    <w:p w14:paraId="7EC893C5" w14:textId="77777777" w:rsidR="005D7A09" w:rsidRPr="005D7A09" w:rsidRDefault="005D7A09" w:rsidP="005D7A09">
      <w:pPr>
        <w:rPr>
          <w:rFonts w:ascii="Tahoma" w:hAnsi="Tahoma" w:cs="Tahoma"/>
          <w:color w:val="000000" w:themeColor="text1"/>
        </w:rPr>
      </w:pPr>
    </w:p>
    <w:sectPr w:rsidR="005D7A09" w:rsidRPr="005D7A09" w:rsidSect="000822AF">
      <w:pgSz w:w="11906" w:h="16838"/>
      <w:pgMar w:top="720" w:right="720" w:bottom="720" w:left="720" w:header="425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117A2" w14:textId="77777777" w:rsidR="00885390" w:rsidRDefault="00885390" w:rsidP="00002FD4">
      <w:pPr>
        <w:spacing w:after="0" w:line="240" w:lineRule="auto"/>
      </w:pPr>
      <w:r>
        <w:separator/>
      </w:r>
    </w:p>
  </w:endnote>
  <w:endnote w:type="continuationSeparator" w:id="0">
    <w:p w14:paraId="12AED41C" w14:textId="77777777" w:rsidR="00885390" w:rsidRDefault="00885390" w:rsidP="00002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9D209" w14:textId="77777777" w:rsidR="00885390" w:rsidRDefault="00885390" w:rsidP="00002FD4">
      <w:pPr>
        <w:spacing w:after="0" w:line="240" w:lineRule="auto"/>
      </w:pPr>
      <w:r>
        <w:separator/>
      </w:r>
    </w:p>
  </w:footnote>
  <w:footnote w:type="continuationSeparator" w:id="0">
    <w:p w14:paraId="79475839" w14:textId="77777777" w:rsidR="00885390" w:rsidRDefault="00885390" w:rsidP="00002F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530F7"/>
    <w:multiLevelType w:val="hybridMultilevel"/>
    <w:tmpl w:val="B62E8E96"/>
    <w:lvl w:ilvl="0" w:tplc="AB48887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E42F19"/>
    <w:multiLevelType w:val="hybridMultilevel"/>
    <w:tmpl w:val="C646F3CE"/>
    <w:lvl w:ilvl="0" w:tplc="6C86EAF8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39738D"/>
    <w:multiLevelType w:val="hybridMultilevel"/>
    <w:tmpl w:val="1DD82948"/>
    <w:lvl w:ilvl="0" w:tplc="E5B01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D13499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AA5B85"/>
    <w:multiLevelType w:val="hybridMultilevel"/>
    <w:tmpl w:val="A1DCE638"/>
    <w:lvl w:ilvl="0" w:tplc="6074C336">
      <w:start w:val="1"/>
      <w:numFmt w:val="upperLetter"/>
      <w:lvlText w:val="%1)"/>
      <w:lvlJc w:val="left"/>
      <w:pPr>
        <w:ind w:left="21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A07EE6"/>
    <w:multiLevelType w:val="hybridMultilevel"/>
    <w:tmpl w:val="3F7A8976"/>
    <w:lvl w:ilvl="0" w:tplc="F380FC2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E5B6E3F"/>
    <w:multiLevelType w:val="hybridMultilevel"/>
    <w:tmpl w:val="0772E99A"/>
    <w:lvl w:ilvl="0" w:tplc="41A6F13A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5A641FD"/>
    <w:multiLevelType w:val="hybridMultilevel"/>
    <w:tmpl w:val="A8902D2E"/>
    <w:lvl w:ilvl="0" w:tplc="120C9562">
      <w:start w:val="1"/>
      <w:numFmt w:val="upperLetter"/>
      <w:lvlText w:val="%1)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7E72FA1"/>
    <w:multiLevelType w:val="hybridMultilevel"/>
    <w:tmpl w:val="F0546EB6"/>
    <w:lvl w:ilvl="0" w:tplc="32380E9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046753"/>
    <w:multiLevelType w:val="hybridMultilevel"/>
    <w:tmpl w:val="99DC28C0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D0FD8"/>
    <w:multiLevelType w:val="hybridMultilevel"/>
    <w:tmpl w:val="0D026D98"/>
    <w:lvl w:ilvl="0" w:tplc="A678CE7C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D4F5FF1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DC0D2F"/>
    <w:multiLevelType w:val="hybridMultilevel"/>
    <w:tmpl w:val="5C42C464"/>
    <w:lvl w:ilvl="0" w:tplc="C71AC4BE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87028D"/>
    <w:multiLevelType w:val="hybridMultilevel"/>
    <w:tmpl w:val="5BB823CA"/>
    <w:lvl w:ilvl="0" w:tplc="120C95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20452"/>
    <w:multiLevelType w:val="hybridMultilevel"/>
    <w:tmpl w:val="8E5AAEC0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296C5F"/>
    <w:multiLevelType w:val="hybridMultilevel"/>
    <w:tmpl w:val="3EB86616"/>
    <w:lvl w:ilvl="0" w:tplc="3A4010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DD96FF8"/>
    <w:multiLevelType w:val="hybridMultilevel"/>
    <w:tmpl w:val="0C240B80"/>
    <w:lvl w:ilvl="0" w:tplc="56E05298">
      <w:start w:val="1"/>
      <w:numFmt w:val="upperLetter"/>
      <w:lvlText w:val="%1)"/>
      <w:lvlJc w:val="left"/>
      <w:pPr>
        <w:ind w:left="1185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 w15:restartNumberingAfterBreak="0">
    <w:nsid w:val="71BF7F3D"/>
    <w:multiLevelType w:val="hybridMultilevel"/>
    <w:tmpl w:val="9154CC24"/>
    <w:lvl w:ilvl="0" w:tplc="5FBC05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7442D55"/>
    <w:multiLevelType w:val="hybridMultilevel"/>
    <w:tmpl w:val="7840ABD4"/>
    <w:lvl w:ilvl="0" w:tplc="1DE40420">
      <w:start w:val="1"/>
      <w:numFmt w:val="upperLetter"/>
      <w:lvlText w:val="%1)"/>
      <w:lvlJc w:val="left"/>
      <w:pPr>
        <w:ind w:left="1069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B3F63ED"/>
    <w:multiLevelType w:val="hybridMultilevel"/>
    <w:tmpl w:val="B264385A"/>
    <w:lvl w:ilvl="0" w:tplc="C0C8553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FA540C8"/>
    <w:multiLevelType w:val="hybridMultilevel"/>
    <w:tmpl w:val="85521ACC"/>
    <w:lvl w:ilvl="0" w:tplc="32703FFE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855388159">
    <w:abstractNumId w:val="14"/>
  </w:num>
  <w:num w:numId="2" w16cid:durableId="1893302118">
    <w:abstractNumId w:val="11"/>
  </w:num>
  <w:num w:numId="3" w16cid:durableId="1666936754">
    <w:abstractNumId w:val="13"/>
  </w:num>
  <w:num w:numId="4" w16cid:durableId="1268082298">
    <w:abstractNumId w:val="15"/>
  </w:num>
  <w:num w:numId="5" w16cid:durableId="95440644">
    <w:abstractNumId w:val="5"/>
  </w:num>
  <w:num w:numId="6" w16cid:durableId="373962752">
    <w:abstractNumId w:val="1"/>
  </w:num>
  <w:num w:numId="7" w16cid:durableId="990016111">
    <w:abstractNumId w:val="6"/>
  </w:num>
  <w:num w:numId="8" w16cid:durableId="1987969637">
    <w:abstractNumId w:val="4"/>
  </w:num>
  <w:num w:numId="9" w16cid:durableId="1671374571">
    <w:abstractNumId w:val="3"/>
  </w:num>
  <w:num w:numId="10" w16cid:durableId="1807046553">
    <w:abstractNumId w:val="9"/>
  </w:num>
  <w:num w:numId="11" w16cid:durableId="1463041347">
    <w:abstractNumId w:val="19"/>
  </w:num>
  <w:num w:numId="12" w16cid:durableId="1636646019">
    <w:abstractNumId w:val="17"/>
  </w:num>
  <w:num w:numId="13" w16cid:durableId="1494838975">
    <w:abstractNumId w:val="20"/>
  </w:num>
  <w:num w:numId="14" w16cid:durableId="1593049883">
    <w:abstractNumId w:val="2"/>
  </w:num>
  <w:num w:numId="15" w16cid:durableId="931082858">
    <w:abstractNumId w:val="0"/>
  </w:num>
  <w:num w:numId="16" w16cid:durableId="756710191">
    <w:abstractNumId w:val="8"/>
  </w:num>
  <w:num w:numId="17" w16cid:durableId="1459447825">
    <w:abstractNumId w:val="10"/>
  </w:num>
  <w:num w:numId="18" w16cid:durableId="417676263">
    <w:abstractNumId w:val="12"/>
  </w:num>
  <w:num w:numId="19" w16cid:durableId="1282567621">
    <w:abstractNumId w:val="16"/>
  </w:num>
  <w:num w:numId="20" w16cid:durableId="1635594774">
    <w:abstractNumId w:val="18"/>
  </w:num>
  <w:num w:numId="21" w16cid:durableId="1885175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19B"/>
    <w:rsid w:val="00002FD4"/>
    <w:rsid w:val="000822AF"/>
    <w:rsid w:val="001F63D5"/>
    <w:rsid w:val="00240133"/>
    <w:rsid w:val="003D4D52"/>
    <w:rsid w:val="003E1D97"/>
    <w:rsid w:val="004055BF"/>
    <w:rsid w:val="0058319B"/>
    <w:rsid w:val="005A7132"/>
    <w:rsid w:val="005D7A09"/>
    <w:rsid w:val="007E66EF"/>
    <w:rsid w:val="00885390"/>
    <w:rsid w:val="009747CA"/>
    <w:rsid w:val="00A03712"/>
    <w:rsid w:val="00AD07B4"/>
    <w:rsid w:val="00B60A34"/>
    <w:rsid w:val="00E31A23"/>
    <w:rsid w:val="00E92DE5"/>
    <w:rsid w:val="00EA4AB9"/>
    <w:rsid w:val="00EF23CA"/>
    <w:rsid w:val="00EF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6EE567"/>
  <w15:docId w15:val="{8CA3EEFD-4CA5-41A7-8045-20C1CC3D2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7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8319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02FD4"/>
  </w:style>
  <w:style w:type="paragraph" w:styleId="AltBilgi">
    <w:name w:val="footer"/>
    <w:basedOn w:val="Normal"/>
    <w:link w:val="AltBilgiChar"/>
    <w:uiPriority w:val="99"/>
    <w:unhideWhenUsed/>
    <w:rsid w:val="00002F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02FD4"/>
  </w:style>
  <w:style w:type="character" w:styleId="Vurgu">
    <w:name w:val="Emphasis"/>
    <w:basedOn w:val="VarsaylanParagrafYazTipi"/>
    <w:uiPriority w:val="20"/>
    <w:qFormat/>
    <w:rsid w:val="00002FD4"/>
    <w:rPr>
      <w:i/>
      <w:iCs/>
    </w:rPr>
  </w:style>
  <w:style w:type="character" w:styleId="Gl">
    <w:name w:val="Strong"/>
    <w:basedOn w:val="VarsaylanParagrafYazTipi"/>
    <w:uiPriority w:val="22"/>
    <w:qFormat/>
    <w:rsid w:val="005A713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A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A713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D0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07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2019-05-28T12:13:00Z</dcterms:created>
  <dcterms:modified xsi:type="dcterms:W3CDTF">2023-05-12T15:02:00Z</dcterms:modified>
  <cp:category>https://www.sorubak.com</cp:category>
</cp:coreProperties>
</file>