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1BC9F306" w14:textId="77777777" w:rsidTr="00695B37">
        <w:tc>
          <w:tcPr>
            <w:tcW w:w="2421" w:type="dxa"/>
            <w:shd w:val="clear" w:color="auto" w:fill="FFFFFF" w:themeFill="background1"/>
          </w:tcPr>
          <w:p w14:paraId="5264600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022B9265" wp14:editId="5C9BD65A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6FC561A1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023F6350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54D1B76C" w14:textId="36E36C3B" w:rsidR="0056278C" w:rsidRPr="00695B37" w:rsidRDefault="00D838CB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0C768F65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3B67C20D" w14:textId="77777777"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168C349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670C4EC5" w14:textId="77777777" w:rsidTr="00695B37">
        <w:tc>
          <w:tcPr>
            <w:tcW w:w="2421" w:type="dxa"/>
            <w:shd w:val="clear" w:color="auto" w:fill="FFFFFF" w:themeFill="background1"/>
          </w:tcPr>
          <w:p w14:paraId="2D7CFE2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2F2FEBC0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617B143C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668F6B9A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C73F1B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58865A4B" w14:textId="77777777" w:rsidTr="00695B37">
        <w:tc>
          <w:tcPr>
            <w:tcW w:w="2421" w:type="dxa"/>
            <w:shd w:val="clear" w:color="auto" w:fill="FFFFFF" w:themeFill="background1"/>
          </w:tcPr>
          <w:p w14:paraId="5E36C73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768649AC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18C5358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60A296F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3542E3E9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622E345D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t xml:space="preserve"> </w:t>
      </w:r>
      <w:r w:rsidRPr="00AA39E0">
        <w:rPr>
          <w:rFonts w:ascii="Candara" w:hAnsi="Candara"/>
          <w:b/>
          <w:i/>
        </w:rPr>
        <w:t>-Kur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 kavramlarından ve Allah’ın isimlerinden biri olup, kâinatın sahibi ve yöneticisi anlamındadır.</w:t>
      </w:r>
    </w:p>
    <w:p w14:paraId="219BC202" w14:textId="77777777"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-Ma’bud yani kendisine kulluk edilen varlık demektir.</w:t>
      </w:r>
    </w:p>
    <w:p w14:paraId="6F6E819E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14:paraId="7D6F81C1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14:paraId="39D1D6F4" w14:textId="77777777"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>Yukarıda Kur'an'ın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14:paraId="423022A3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14:paraId="4BAD9271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</w:t>
      </w:r>
    </w:p>
    <w:p w14:paraId="5CD7E0FA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14:paraId="60DEAE2F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14:paraId="59CD3955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14:paraId="311D602D" w14:textId="77777777"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14:paraId="4EFF6036" w14:textId="77777777"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r w:rsidR="00F57D9A">
        <w:rPr>
          <w:rFonts w:ascii="Candara" w:hAnsi="Candara"/>
          <w:b/>
          <w:lang w:val="en-US"/>
        </w:rPr>
        <w:t>Kur’an’da yer alan s</w:t>
      </w:r>
      <w:r w:rsidR="00F57D9A" w:rsidRPr="00F57D9A">
        <w:rPr>
          <w:rFonts w:ascii="Candara" w:hAnsi="Candara"/>
          <w:b/>
          <w:lang w:val="en-US"/>
        </w:rPr>
        <w:t xml:space="preserve">ureler isimlerini </w:t>
      </w:r>
    </w:p>
    <w:p w14:paraId="361AC47F" w14:textId="77777777"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F57D9A">
        <w:rPr>
          <w:rFonts w:ascii="Candara" w:hAnsi="Candara"/>
          <w:b/>
          <w:lang w:val="en-US"/>
        </w:rPr>
        <w:t xml:space="preserve">aşağıdakilerden hangisinden </w:t>
      </w:r>
      <w:r w:rsidRPr="00F57D9A">
        <w:rPr>
          <w:rFonts w:ascii="Candara" w:hAnsi="Candara"/>
          <w:b/>
          <w:u w:val="single"/>
          <w:lang w:val="en-US"/>
        </w:rPr>
        <w:t>almamıştır</w:t>
      </w:r>
      <w:r w:rsidRPr="00F57D9A">
        <w:rPr>
          <w:rFonts w:ascii="Candara" w:hAnsi="Candara"/>
          <w:b/>
          <w:lang w:val="en-US"/>
        </w:rPr>
        <w:t>?</w:t>
      </w:r>
    </w:p>
    <w:p w14:paraId="3BF0FD8D" w14:textId="77777777"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A) Surenin içinde b</w:t>
      </w:r>
      <w:r w:rsidR="00F57D9A" w:rsidRPr="00F57D9A">
        <w:rPr>
          <w:rFonts w:ascii="Candara" w:hAnsi="Candara"/>
          <w:lang w:val="en-US"/>
        </w:rPr>
        <w:t xml:space="preserve">ahsedilen </w:t>
      </w:r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 xml:space="preserve">eygamber </w:t>
      </w:r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</w:p>
    <w:p w14:paraId="273BD3A7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 xml:space="preserve">ayvan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3D3387CF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</w:p>
    <w:p w14:paraId="7CEDD761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 xml:space="preserve">ahabe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4B6C9382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Surenin başında yer alan mukattaa harflerinden  </w:t>
      </w:r>
    </w:p>
    <w:p w14:paraId="1F63B207" w14:textId="77777777"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14:paraId="4EB17B2D" w14:textId="77777777"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r w:rsidR="009906BE">
        <w:rPr>
          <w:rFonts w:ascii="Candara" w:hAnsi="Candara"/>
          <w:b/>
          <w:lang w:val="en-US"/>
        </w:rPr>
        <w:t>Kur’an-ı</w:t>
      </w:r>
      <w:r w:rsidR="001C08FC">
        <w:rPr>
          <w:rFonts w:ascii="Candara" w:hAnsi="Candara"/>
          <w:b/>
          <w:lang w:val="en-US"/>
        </w:rPr>
        <w:t xml:space="preserve"> Kerim'in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uzun </w:t>
      </w:r>
      <w:r w:rsidR="001C08FC">
        <w:rPr>
          <w:rFonts w:ascii="Candara" w:hAnsi="Candara"/>
          <w:b/>
          <w:lang w:val="en-US"/>
        </w:rPr>
        <w:t xml:space="preserve">ve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kısa </w:t>
      </w:r>
      <w:r w:rsidR="001C08FC">
        <w:rPr>
          <w:rFonts w:ascii="Candara" w:hAnsi="Candara"/>
          <w:b/>
          <w:lang w:val="en-US"/>
        </w:rPr>
        <w:t>suresi i</w:t>
      </w:r>
      <w:r w:rsidR="001C08FC" w:rsidRPr="001C08FC">
        <w:rPr>
          <w:rFonts w:ascii="Candara" w:hAnsi="Candara"/>
          <w:b/>
          <w:lang w:val="en-US"/>
        </w:rPr>
        <w:t>le</w:t>
      </w:r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14:paraId="09CF55E0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 w:rsidRPr="001C08FC">
        <w:rPr>
          <w:rFonts w:ascii="Candara" w:hAnsi="Candara"/>
          <w:b/>
          <w:iCs/>
          <w:u w:val="single"/>
          <w:lang w:val="en-US"/>
        </w:rPr>
        <w:t>ilk</w:t>
      </w:r>
      <w:r>
        <w:rPr>
          <w:rFonts w:ascii="Candara" w:hAnsi="Candara"/>
          <w:b/>
          <w:iCs/>
          <w:lang w:val="en-US"/>
        </w:rPr>
        <w:t xml:space="preserve"> v</w:t>
      </w:r>
      <w:r w:rsidRPr="001C08FC">
        <w:rPr>
          <w:rFonts w:ascii="Candara" w:hAnsi="Candara"/>
          <w:b/>
          <w:iCs/>
          <w:lang w:val="en-US"/>
        </w:rPr>
        <w:t xml:space="preserve">e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s</w:t>
      </w:r>
      <w:r w:rsidRPr="001C08FC">
        <w:rPr>
          <w:rFonts w:ascii="Candara" w:hAnsi="Candara"/>
          <w:b/>
          <w:iCs/>
          <w:lang w:val="en-US"/>
        </w:rPr>
        <w:t>uresi</w:t>
      </w:r>
      <w:r>
        <w:rPr>
          <w:rFonts w:ascii="Candara" w:hAnsi="Candara"/>
          <w:b/>
          <w:lang w:val="en-US"/>
        </w:rPr>
        <w:t xml:space="preserve"> hangi şıkta doğru o</w:t>
      </w:r>
      <w:r w:rsidRPr="001C08FC">
        <w:rPr>
          <w:rFonts w:ascii="Candara" w:hAnsi="Candara"/>
          <w:b/>
          <w:lang w:val="en-US"/>
        </w:rPr>
        <w:t xml:space="preserve">larak </w:t>
      </w:r>
    </w:p>
    <w:p w14:paraId="721E34C2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erilmiştir?</w:t>
      </w:r>
    </w:p>
    <w:p w14:paraId="0BDAF423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Nisa-Kevser</w:t>
      </w:r>
      <w:r w:rsidRPr="001C08FC">
        <w:rPr>
          <w:rFonts w:ascii="Candara" w:hAnsi="Candara"/>
          <w:iCs/>
          <w:lang w:val="en-US"/>
        </w:rPr>
        <w:t xml:space="preserve"> </w:t>
      </w:r>
      <w:r w:rsidRPr="001C08FC">
        <w:rPr>
          <w:rFonts w:ascii="Candara" w:hAnsi="Candara"/>
          <w:lang w:val="en-US"/>
        </w:rPr>
        <w:t xml:space="preserve">Alak-Nas </w:t>
      </w:r>
    </w:p>
    <w:p w14:paraId="69D4875A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r w:rsidRPr="001C08FC">
        <w:rPr>
          <w:rFonts w:ascii="Candara" w:hAnsi="Candara"/>
          <w:lang w:val="en-US"/>
        </w:rPr>
        <w:t>Bakara-Kevser</w:t>
      </w:r>
      <w:r w:rsidRPr="001C08FC">
        <w:rPr>
          <w:rFonts w:ascii="Candara" w:hAnsi="Candara"/>
          <w:iCs/>
          <w:lang w:val="en-US"/>
        </w:rPr>
        <w:t xml:space="preserve"> Fatiha, Nas  </w:t>
      </w:r>
      <w:r w:rsidRPr="001C08FC">
        <w:rPr>
          <w:rFonts w:ascii="Candara" w:hAnsi="Candara"/>
          <w:lang w:val="en-US"/>
        </w:rPr>
        <w:t xml:space="preserve">  </w:t>
      </w:r>
    </w:p>
    <w:p w14:paraId="19598115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1C08FC">
        <w:rPr>
          <w:rFonts w:ascii="Candara" w:hAnsi="Candara"/>
          <w:iCs/>
          <w:lang w:val="en-US"/>
        </w:rPr>
        <w:t xml:space="preserve">Alak, Fatiha İhlas-Nas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14:paraId="19B9BFFF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1C08FC">
        <w:rPr>
          <w:rFonts w:ascii="Candara" w:hAnsi="Candara"/>
          <w:lang w:val="en-US"/>
        </w:rPr>
        <w:t xml:space="preserve">Bakara-Alak Fatiha-Nas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14:paraId="06076A6A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r w:rsidRPr="001C08FC">
        <w:rPr>
          <w:rFonts w:ascii="Candara" w:hAnsi="Candara"/>
          <w:iCs/>
          <w:lang w:val="en-US"/>
        </w:rPr>
        <w:t xml:space="preserve">Fatiha, İhlas Alak, Nas </w:t>
      </w:r>
    </w:p>
    <w:p w14:paraId="658A10A3" w14:textId="77777777"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14:paraId="7CAD3CE4" w14:textId="77777777"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r w:rsidR="00D0137A" w:rsidRPr="00D0137A">
        <w:rPr>
          <w:rFonts w:ascii="Candara" w:hAnsi="Candara"/>
          <w:b/>
          <w:lang w:val="en-US"/>
        </w:rPr>
        <w:t xml:space="preserve">Aşağıdakilerden hangisi Kuran-ı Kerim’in diğer </w:t>
      </w:r>
    </w:p>
    <w:p w14:paraId="1D05E473" w14:textId="77777777"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D0137A">
        <w:rPr>
          <w:rFonts w:ascii="Candara" w:hAnsi="Candara"/>
          <w:b/>
          <w:lang w:val="en-US"/>
        </w:rPr>
        <w:t xml:space="preserve">kutsal kitaplardan farklarından </w:t>
      </w:r>
      <w:r w:rsidRPr="00D0137A">
        <w:rPr>
          <w:rFonts w:ascii="Candara" w:hAnsi="Candara"/>
          <w:b/>
          <w:u w:val="single"/>
          <w:lang w:val="en-US"/>
        </w:rPr>
        <w:t>birisi değildir?</w:t>
      </w:r>
    </w:p>
    <w:p w14:paraId="0619DFBB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r w:rsidRPr="00D0137A">
        <w:rPr>
          <w:rFonts w:ascii="Candara" w:hAnsi="Candara"/>
          <w:lang w:val="en-US"/>
        </w:rPr>
        <w:t>Kuran, en son kutsal kitaptır</w:t>
      </w:r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Getirdiği hükümler ve </w:t>
      </w:r>
    </w:p>
    <w:p w14:paraId="29A8B525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bunların geçerliliği kıyamete kadar sürecektir.</w:t>
      </w:r>
    </w:p>
    <w:p w14:paraId="483A065C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r w:rsidRPr="00D0137A">
        <w:rPr>
          <w:rFonts w:ascii="Candara" w:hAnsi="Candara"/>
          <w:lang w:val="en-US"/>
        </w:rPr>
        <w:t xml:space="preserve">Kuran’ın kapsadığı yüce gerçekler kıyamete kadar </w:t>
      </w:r>
    </w:p>
    <w:p w14:paraId="7512E0EB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 xml:space="preserve">bütün insanların ve çağların ihtiyacını karşılayacak </w:t>
      </w:r>
    </w:p>
    <w:p w14:paraId="704B8DFB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niteliktedir.</w:t>
      </w:r>
    </w:p>
    <w:p w14:paraId="1D92C4B5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D0137A">
        <w:rPr>
          <w:rFonts w:ascii="Candara" w:hAnsi="Candara"/>
          <w:lang w:val="en-US"/>
        </w:rPr>
        <w:t xml:space="preserve">Kuran-ı Kerim de diğer kutsal kitaplar gibi tamamı </w:t>
      </w:r>
    </w:p>
    <w:p w14:paraId="2291043C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birden indirilmiştir.</w:t>
      </w:r>
    </w:p>
    <w:p w14:paraId="305C3948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D0137A">
        <w:rPr>
          <w:rFonts w:ascii="Candara" w:hAnsi="Candara"/>
          <w:lang w:val="en-US"/>
        </w:rPr>
        <w:t>Kolayca ezberlenen bir kitaptır.</w:t>
      </w:r>
    </w:p>
    <w:p w14:paraId="5D0E3D92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r w:rsidRPr="00D0137A">
        <w:rPr>
          <w:rFonts w:ascii="Candara" w:hAnsi="Candara"/>
          <w:lang w:val="en-US"/>
        </w:rPr>
        <w:t xml:space="preserve">Kuran-ı kerim hiçbir değişikliğe uğramamış ve </w:t>
      </w:r>
    </w:p>
    <w:p w14:paraId="065CEFA5" w14:textId="77777777"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ğramayacaktır.</w:t>
      </w:r>
    </w:p>
    <w:p w14:paraId="36624C1B" w14:textId="77777777"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14:paraId="740E865E" w14:textId="77777777"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>. Kur’an-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>A) 111         B) 112       C) 113        D) 114</w:t>
      </w:r>
      <w:r w:rsidRPr="00552C5F">
        <w:rPr>
          <w:rFonts w:ascii="Candara" w:hAnsi="Candara"/>
        </w:rPr>
        <w:tab/>
        <w:t xml:space="preserve"> E) 115</w:t>
      </w:r>
    </w:p>
    <w:p w14:paraId="6C45A6D4" w14:textId="77777777" w:rsidR="00657888" w:rsidRDefault="00000000" w:rsidP="00657888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49C434F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14:paraId="0A2B2AC1" w14:textId="77777777"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14:paraId="471DF565" w14:textId="77777777"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14:paraId="635C108F" w14:textId="77777777"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14:paraId="5DF43B3A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14:paraId="7D9114E1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14:paraId="41DB02C2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14:paraId="0A05B29C" w14:textId="77777777"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14:paraId="17A1ADE4" w14:textId="77777777"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14:paraId="3098C58B" w14:textId="77777777"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ez-Zikr</w:t>
      </w:r>
      <w:r w:rsidRPr="007711A1">
        <w:rPr>
          <w:rFonts w:ascii="Candara" w:hAnsi="Candara"/>
        </w:rPr>
        <w:tab/>
        <w:t xml:space="preserve">               C) El-Hüdâ</w:t>
      </w:r>
      <w:r w:rsidRPr="007711A1">
        <w:rPr>
          <w:rFonts w:ascii="Candara" w:hAnsi="Candara"/>
        </w:rPr>
        <w:tab/>
      </w:r>
    </w:p>
    <w:p w14:paraId="6FDF246F" w14:textId="77777777"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-Mev’i</w:t>
      </w:r>
      <w:r w:rsidR="000F50A3">
        <w:rPr>
          <w:rFonts w:ascii="Candara" w:hAnsi="Candara"/>
        </w:rPr>
        <w:t xml:space="preserve">za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r w:rsidR="00E17A56" w:rsidRPr="007711A1">
        <w:rPr>
          <w:rFonts w:ascii="Candara" w:hAnsi="Candara"/>
        </w:rPr>
        <w:t xml:space="preserve">Şifâ </w:t>
      </w:r>
    </w:p>
    <w:p w14:paraId="5E85A657" w14:textId="77777777"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14:paraId="484B46B9" w14:textId="77777777"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14:paraId="0AE50F5C" w14:textId="77777777"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14:paraId="108B0255" w14:textId="77777777"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14:paraId="3FE53C6A" w14:textId="77777777"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14:paraId="584B7790" w14:textId="77777777"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14:paraId="6236ACF9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14:paraId="6696A83E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14:paraId="3CC13FEB" w14:textId="77777777"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14:paraId="5CBDFBB4" w14:textId="77777777"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14:paraId="7F6E005A" w14:textId="77777777"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>İlk inen Kur’an ayetleri hangisidir?</w:t>
      </w:r>
    </w:p>
    <w:p w14:paraId="3A108657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>) Alak Suresinin ilk dört ayeti</w:t>
      </w:r>
    </w:p>
    <w:p w14:paraId="26FE8502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>) Alak Suresinin ilk beş ayeti</w:t>
      </w:r>
    </w:p>
    <w:p w14:paraId="0D41698F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>) Alak Suresinin ilk altı ayeti</w:t>
      </w:r>
    </w:p>
    <w:p w14:paraId="217B3F89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>) Alak Suresinin ilk yedi ayeti</w:t>
      </w:r>
    </w:p>
    <w:p w14:paraId="1041212C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>) Alak Suresinin ilk sekiz ayeti</w:t>
      </w:r>
    </w:p>
    <w:p w14:paraId="2DA24384" w14:textId="77777777"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4504F113" w14:textId="77777777"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r w:rsidR="00710FBD" w:rsidRPr="00710FBD">
        <w:rPr>
          <w:rFonts w:ascii="Candara" w:hAnsi="Candara"/>
          <w:b/>
          <w:iCs/>
        </w:rPr>
        <w:t xml:space="preserve">Kur’an’ın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14:paraId="69A142BC" w14:textId="77777777"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14:paraId="6A8A2885" w14:textId="77777777"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14:paraId="51416AAE" w14:textId="77777777"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55A6726C" w14:textId="77777777"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85883">
        <w:rPr>
          <w:rFonts w:ascii="Candara" w:hAnsi="Candara"/>
          <w:b/>
        </w:rPr>
        <w:t>?</w:t>
      </w:r>
    </w:p>
    <w:p w14:paraId="6D807193" w14:textId="77777777"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14:paraId="7391F428" w14:textId="77777777" w:rsidR="00285883" w:rsidRDefault="00285883" w:rsidP="00FC2A32">
      <w:pPr>
        <w:spacing w:after="0" w:line="240" w:lineRule="atLeast"/>
        <w:rPr>
          <w:rFonts w:ascii="Candara" w:hAnsi="Candara"/>
        </w:rPr>
      </w:pPr>
    </w:p>
    <w:p w14:paraId="4150A821" w14:textId="77777777"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4E4ECEBB" w14:textId="77777777"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>Yukarıda bahsedilen Kur’an’ı doğru güzel ve tane tane okuma ilmine verilen isim aşağıdakilerden hangisidir?</w:t>
      </w:r>
    </w:p>
    <w:p w14:paraId="405DC67B" w14:textId="77777777"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EB0DCE">
        <w:rPr>
          <w:rFonts w:ascii="Candara" w:hAnsi="Candara"/>
        </w:rPr>
        <w:t xml:space="preserve">Med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14:paraId="689441C2" w14:textId="77777777"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erkan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14:paraId="1AABB0F5" w14:textId="77777777"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r w:rsidRPr="0090208D">
        <w:rPr>
          <w:rFonts w:ascii="Candara" w:hAnsi="Candara"/>
          <w:b/>
        </w:rPr>
        <w:lastRenderedPageBreak/>
        <w:t xml:space="preserve">..............., kelimenin sonuna cezimli nun sesi veren iki üstün, iki esre ve iki ötre  işaretleridir. Arapçada sadece isimlerin sonunda bulunur. </w:t>
      </w:r>
    </w:p>
    <w:p w14:paraId="47B055AF" w14:textId="77777777"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14:paraId="52D3FAA2" w14:textId="77777777"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Cezim                  B) Tenvin                  C) Şedde     </w:t>
      </w:r>
    </w:p>
    <w:p w14:paraId="2942ED73" w14:textId="77777777"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>D) Med Harfi          E) Hareke</w:t>
      </w:r>
    </w:p>
    <w:p w14:paraId="079C0B07" w14:textId="77777777" w:rsidR="00064696" w:rsidRDefault="00064696" w:rsidP="00064696">
      <w:pPr>
        <w:spacing w:after="0" w:line="240" w:lineRule="atLeast"/>
        <w:rPr>
          <w:rFonts w:ascii="Candara" w:hAnsi="Candara"/>
        </w:rPr>
      </w:pPr>
    </w:p>
    <w:p w14:paraId="085FD281" w14:textId="77777777"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r w:rsidR="00871D6F" w:rsidRPr="00871D6F">
        <w:rPr>
          <w:rFonts w:ascii="Candara" w:hAnsi="Candara"/>
          <w:b/>
        </w:rPr>
        <w:t>.................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>harflerin harekesiz olarak okunmasını sağlar.Yukarıdaki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14:paraId="5F1B52DD" w14:textId="77777777"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r w:rsidR="00A65CD0">
        <w:rPr>
          <w:rFonts w:ascii="Candara" w:hAnsi="Candara"/>
          <w:bCs/>
        </w:rPr>
        <w:t xml:space="preserve">Cezim                   </w:t>
      </w:r>
      <w:r w:rsidR="000117A0">
        <w:rPr>
          <w:rFonts w:ascii="Candara" w:hAnsi="Candara"/>
          <w:bCs/>
        </w:rPr>
        <w:t xml:space="preserve">B) Tenvin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14:paraId="3646C45F" w14:textId="77777777"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="003B0BE5" w:rsidRPr="003B0BE5">
        <w:rPr>
          <w:rFonts w:ascii="Candara" w:hAnsi="Candara"/>
          <w:bCs/>
        </w:rPr>
        <w:t xml:space="preserve">Med 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E)</w:t>
      </w:r>
      <w:r w:rsidR="003B0BE5" w:rsidRPr="003B0BE5">
        <w:rPr>
          <w:rFonts w:ascii="Candara" w:hAnsi="Candara"/>
          <w:bCs/>
        </w:rPr>
        <w:t>Hareke</w:t>
      </w:r>
    </w:p>
    <w:p w14:paraId="53E8536B" w14:textId="77777777"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14:paraId="12D500B9" w14:textId="77777777"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>“Sizin en hayırlı olanınız, Kur’an’ı Kerim’i ……………………..”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14:paraId="10896C50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14:paraId="030CE7E6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14:paraId="212903D3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14:paraId="3D848202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14:paraId="1F7C54BB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14:paraId="7FCB40C7" w14:textId="77777777"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14:paraId="338110FF" w14:textId="77777777"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hurûf-ı</w:t>
      </w:r>
      <w:r w:rsidR="004C29EE" w:rsidRPr="004C29EE">
        <w:rPr>
          <w:rFonts w:ascii="Candara" w:hAnsi="Candara"/>
          <w:b/>
        </w:rPr>
        <w:t xml:space="preserve"> mukattaa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14:paraId="7975E678" w14:textId="77777777"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>A) Kâf        B) Nûn        C) Nas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14:paraId="3B176FA6" w14:textId="77777777"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14:paraId="0D22F612" w14:textId="77777777"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>Allah’tan başka ilah olmadığı vurgulandıktan sonra Yüce Allah’ın üstün özelliklerinden söz edilen Kur’an-ı Kerim’in ikinci suresi olan Bakara suresinin 255. ayeti aşağıdakilerden hangisi ile isimlendirilir?</w:t>
      </w:r>
    </w:p>
    <w:p w14:paraId="1146BDF3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Kunut Duaları               B) </w:t>
      </w:r>
      <w:r w:rsidR="000869B6">
        <w:rPr>
          <w:rFonts w:ascii="Candara" w:hAnsi="Candara"/>
        </w:rPr>
        <w:t>İhlas Suresi</w:t>
      </w:r>
    </w:p>
    <w:p w14:paraId="61F1C999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14:paraId="13CFE6E0" w14:textId="77777777"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r w:rsidR="000869B6" w:rsidRPr="000869B6">
        <w:rPr>
          <w:rFonts w:ascii="Candara" w:hAnsi="Candara"/>
        </w:rPr>
        <w:t>Ayetel Kürsi</w:t>
      </w:r>
      <w:r w:rsidR="00151546">
        <w:rPr>
          <w:rFonts w:ascii="Candara" w:hAnsi="Candara"/>
        </w:rPr>
        <w:t xml:space="preserve"> </w:t>
      </w:r>
    </w:p>
    <w:p w14:paraId="29D8CF42" w14:textId="77777777"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D93CD12" w14:textId="77777777"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>. Harflerin çıkış yerlerine ………………denir. Yukarıdaki boşluğa aşağıdakilerden hangisi gelmelidir?</w:t>
      </w:r>
    </w:p>
    <w:p w14:paraId="2A2F314A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Cezim                   B) Tenvin               C) Şedde     </w:t>
      </w:r>
    </w:p>
    <w:p w14:paraId="6F82A033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14:paraId="0148A6D6" w14:textId="77777777" w:rsidR="00FE0442" w:rsidRDefault="00FE0442" w:rsidP="00E42F91">
      <w:pPr>
        <w:spacing w:after="0" w:line="240" w:lineRule="atLeast"/>
        <w:rPr>
          <w:rFonts w:ascii="Candara" w:hAnsi="Candara"/>
        </w:rPr>
      </w:pPr>
    </w:p>
    <w:p w14:paraId="5B351F35" w14:textId="77777777"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 xml:space="preserve">A) </w:t>
      </w:r>
      <w:r w:rsidR="00CE33F3">
        <w:rPr>
          <w:rFonts w:ascii="Candara" w:hAnsi="Candara"/>
        </w:rPr>
        <w:t>Med</w:t>
      </w:r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r w:rsidR="00CE33F3" w:rsidRPr="00DA319A">
        <w:rPr>
          <w:rFonts w:ascii="Candara" w:hAnsi="Candara"/>
        </w:rPr>
        <w:t>Tenvin</w:t>
      </w:r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14:paraId="1FFB0854" w14:textId="77777777"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Cezm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14:paraId="7C7B35CF" w14:textId="77777777" w:rsidR="005619AF" w:rsidRDefault="005619AF" w:rsidP="00DA319A">
      <w:pPr>
        <w:spacing w:after="0" w:line="240" w:lineRule="atLeast"/>
        <w:rPr>
          <w:rFonts w:ascii="Candara" w:hAnsi="Candara"/>
        </w:rPr>
      </w:pPr>
    </w:p>
    <w:p w14:paraId="1DCC485A" w14:textId="77777777"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14:paraId="41006BCD" w14:textId="77777777"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14:paraId="48347FC6" w14:textId="77777777"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14:paraId="2116A2C7" w14:textId="77777777"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14:paraId="7C6F6995" w14:textId="77777777"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14:paraId="5932694C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14:paraId="7DFE5F4C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14:paraId="229AECE2" w14:textId="77777777"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14:paraId="2C7E60C3" w14:textId="77777777"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r w:rsidR="00905A94" w:rsidRPr="00905A94">
        <w:rPr>
          <w:rFonts w:ascii="Candara" w:hAnsi="Candara"/>
          <w:b/>
          <w:bCs/>
        </w:rPr>
        <w:t xml:space="preserve">Kur’an’daki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14:paraId="0752D755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14:paraId="101B9E17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14:paraId="0E8C9367" w14:textId="77777777"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14:paraId="41FF8EFD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14:paraId="041D5F13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14:paraId="75D5033D" w14:textId="77777777"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07EA22DD" w14:textId="77777777"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14:paraId="3C483ABF" w14:textId="77777777"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14:paraId="3A028FA6" w14:textId="77777777"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0F4D9A1D" w14:textId="77777777"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 xml:space="preserve">“Kur’an okuyan mümin ................... gibidir: Kokusu hoş, tadı da güzeldir. Kur’an okumayan mü’min ................ gibidir: Kokusu yoktur, tadı ise güzeldir…”hadis-i serif.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14:paraId="2F1E16F7" w14:textId="77777777"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 xml:space="preserve">B)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14:paraId="3063BFB3" w14:textId="77777777"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14:paraId="7DBDF1D1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7AF2DD2D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0F20E8" w:rsidRPr="00B915F2">
          <w:rPr>
            <w:rStyle w:val="Kpr"/>
            <w:rFonts w:ascii="Candara" w:hAnsi="Candara"/>
          </w:rPr>
          <w:t>www.sorubak.com</w:t>
        </w:r>
      </w:hyperlink>
      <w:r w:rsidR="000F20E8">
        <w:rPr>
          <w:rFonts w:ascii="Candara" w:hAnsi="Candara"/>
        </w:rPr>
        <w:t xml:space="preserve"> </w:t>
      </w:r>
      <w:r w:rsidRPr="00FB0308">
        <w:rPr>
          <w:rFonts w:ascii="Candara" w:hAnsi="Candara"/>
        </w:rPr>
        <w:t xml:space="preserve">                     </w:t>
      </w:r>
    </w:p>
    <w:p w14:paraId="521C0A19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0B3B0684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8BC399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07F983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A3F9A2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45091E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9E638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01B1D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71DC1516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275AE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27A6CA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4B2D9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C4C17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E2A4DA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7F15F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046635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321D6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42E70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48C5E4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80900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C5729B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E813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5718AE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75D64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54F124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203D20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79DB1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7AEB27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400956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FD1369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FE9C5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64A07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10FABF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1443D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20987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A85B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AC5A5E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82905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68B81E4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A6DA96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C09F0E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46B7E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AEE15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05652D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B7A03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2EBFA9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1FA08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02C35D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B1AFE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59AD7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24705F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AB46A0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465569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5B03C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50BEE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5C106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9183F7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E6190A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9BC400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5F207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154A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8E2995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22AC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454B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8C003B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FF837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081B6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B4120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C91A6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AB37D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2E1BA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075073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95AE9D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FCA62C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23B6B0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C8652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80B3F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8CD9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D84B8A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4A392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022D26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934FE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111718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53DB91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BF267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3F3A72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7ADAE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D009CD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B8DB4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64FAF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9F9D1C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FF137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143D1A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56028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150681A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5A955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C4BEF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820D3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E691B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0CD093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1CDF03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48663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2AF6A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EA4883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90B7D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CA37D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3B1252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4E6B80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222FB25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AD9E2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3C72D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B3597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20A64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C36A6C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DEC16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52BD11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D01FD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072B1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B0FC0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64E7D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4292E1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7A86A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5315D36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75CC2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CA75A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B42D1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D6E86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8ABB6F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AD9FE4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7FD90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59FAD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9DC0C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C678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E031E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2A004E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E9713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34CFF8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98345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C151F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16DB0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81256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22CF10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FE8AE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C8E0C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0706C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40D51F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E0D8D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906BA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3CB2835F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5126718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14:paraId="4ADF2549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DA62D0B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B1B02CC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6471310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FB34D8B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29D7365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7669DFE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6C7E1E1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314EF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7AEB4CA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45A9489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200F580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7A0F119A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404DB28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14:paraId="7FC7B578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89AC2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B9E8C9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837130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99A287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76FB684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F233FE0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65642D2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4E794F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B90B1D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902DB99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DAF3E71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327E2C26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25DCC6C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14:paraId="21C3CAA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F41CE7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A99AF39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4E40663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D5ADE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14:paraId="2D70797C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EF14F0E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1A72B118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142BCA">
        <w:rPr>
          <w:rFonts w:ascii="Candara" w:hAnsi="Candara"/>
          <w:b/>
        </w:rPr>
        <w:t>………………</w:t>
      </w:r>
    </w:p>
    <w:p w14:paraId="3D009380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5A276EAA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35CD4F71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06D7A2B" w14:textId="77777777"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………………</w:t>
      </w:r>
    </w:p>
    <w:p w14:paraId="22F48E7A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1B0AA368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21C0E" w14:textId="77777777" w:rsidR="00D66008" w:rsidRDefault="00D66008" w:rsidP="00DC217D">
      <w:pPr>
        <w:spacing w:after="0" w:line="240" w:lineRule="auto"/>
      </w:pPr>
      <w:r>
        <w:separator/>
      </w:r>
    </w:p>
  </w:endnote>
  <w:endnote w:type="continuationSeparator" w:id="0">
    <w:p w14:paraId="15908EB6" w14:textId="77777777" w:rsidR="00D66008" w:rsidRDefault="00D66008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FF3C5" w14:textId="77777777" w:rsidR="00D66008" w:rsidRDefault="00D66008" w:rsidP="00DC217D">
      <w:pPr>
        <w:spacing w:after="0" w:line="240" w:lineRule="auto"/>
      </w:pPr>
      <w:r>
        <w:separator/>
      </w:r>
    </w:p>
  </w:footnote>
  <w:footnote w:type="continuationSeparator" w:id="0">
    <w:p w14:paraId="43508AFA" w14:textId="77777777" w:rsidR="00D66008" w:rsidRDefault="00D66008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83A9" w14:textId="77777777" w:rsidR="00B17D41" w:rsidRDefault="00000000">
    <w:pPr>
      <w:pStyle w:val="stBilgi"/>
    </w:pPr>
    <w:r>
      <w:rPr>
        <w:noProof/>
        <w:lang w:eastAsia="tr-TR"/>
      </w:rPr>
      <w:pict w14:anchorId="13E2DC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C95C" w14:textId="77777777" w:rsidR="00B17D41" w:rsidRDefault="00000000">
    <w:pPr>
      <w:pStyle w:val="stBilgi"/>
    </w:pPr>
    <w:r>
      <w:rPr>
        <w:noProof/>
        <w:lang w:eastAsia="tr-TR"/>
      </w:rPr>
      <w:pict w14:anchorId="012722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053B" w14:textId="77777777" w:rsidR="00B17D41" w:rsidRDefault="00000000">
    <w:pPr>
      <w:pStyle w:val="stBilgi"/>
    </w:pPr>
    <w:r>
      <w:rPr>
        <w:noProof/>
        <w:lang w:eastAsia="tr-TR"/>
      </w:rPr>
      <w:pict w14:anchorId="556D8B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8866462">
    <w:abstractNumId w:val="4"/>
  </w:num>
  <w:num w:numId="2" w16cid:durableId="1774519176">
    <w:abstractNumId w:val="3"/>
  </w:num>
  <w:num w:numId="3" w16cid:durableId="735666491">
    <w:abstractNumId w:val="7"/>
  </w:num>
  <w:num w:numId="4" w16cid:durableId="1479759674">
    <w:abstractNumId w:val="2"/>
  </w:num>
  <w:num w:numId="5" w16cid:durableId="352071341">
    <w:abstractNumId w:val="5"/>
  </w:num>
  <w:num w:numId="6" w16cid:durableId="831680568">
    <w:abstractNumId w:val="8"/>
  </w:num>
  <w:num w:numId="7" w16cid:durableId="700207920">
    <w:abstractNumId w:val="6"/>
  </w:num>
  <w:num w:numId="8" w16cid:durableId="1860972528">
    <w:abstractNumId w:val="0"/>
  </w:num>
  <w:num w:numId="9" w16cid:durableId="331957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0746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4D1A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0AD5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52CA7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6008"/>
    <w:rsid w:val="00D67E4E"/>
    <w:rsid w:val="00D70EF2"/>
    <w:rsid w:val="00D7425C"/>
    <w:rsid w:val="00D838CB"/>
    <w:rsid w:val="00D83EE6"/>
    <w:rsid w:val="00D96E5C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51C0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7CC12AE"/>
  <w15:docId w15:val="{80F4BE29-0B24-4B3F-AE35-8B51C35D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CB3D4-6288-4174-938A-ADE122FB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2016-05-23T12:11:00Z</dcterms:created>
  <dcterms:modified xsi:type="dcterms:W3CDTF">2023-05-12T15:09:00Z</dcterms:modified>
  <cp:category>www.sorubak.com</cp:category>
</cp:coreProperties>
</file>