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A506BF" w14:paraId="7314C9B1" w14:textId="77777777" w:rsidTr="009E3B2B">
        <w:trPr>
          <w:trHeight w:val="418"/>
        </w:trPr>
        <w:tc>
          <w:tcPr>
            <w:tcW w:w="2969" w:type="dxa"/>
          </w:tcPr>
          <w:p w14:paraId="67840C82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4FE0BA5B" w14:textId="77777777" w:rsidR="00270B34" w:rsidRPr="00A506BF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B5A1ACF" w14:textId="77777777" w:rsidR="00AC29CB" w:rsidRPr="00A506BF" w:rsidRDefault="00A70AAC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A506BF">
              <w:rPr>
                <w:rFonts w:ascii="Comic Sans MS" w:hAnsi="Comic Sans MS"/>
                <w:sz w:val="20"/>
                <w:szCs w:val="20"/>
              </w:rPr>
              <w:t>1</w:t>
            </w:r>
            <w:r w:rsidR="00361E7E" w:rsidRPr="00A506BF">
              <w:rPr>
                <w:rFonts w:ascii="Comic Sans MS" w:hAnsi="Comic Sans MS"/>
                <w:sz w:val="20"/>
                <w:szCs w:val="20"/>
              </w:rPr>
              <w:t>1</w:t>
            </w:r>
            <w:r w:rsidR="00101C48" w:rsidRPr="00A506BF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C73EC9" w:rsidRPr="00A506BF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A506BF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A506BF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A506BF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4AC36AAA" w14:textId="77777777" w:rsidR="001D2DC8" w:rsidRPr="00A506BF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45DFD226" w14:textId="6E68FA2F" w:rsidR="002739F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368DE634" w14:textId="77777777" w:rsidR="002739F4" w:rsidRPr="00A506BF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CC53007" w14:textId="77777777" w:rsidR="002739F4" w:rsidRPr="00A506BF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3D08643" w14:textId="77777777" w:rsidR="00BA0A91" w:rsidRPr="00A506BF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1BB8CC8" w14:textId="77777777" w:rsidR="00951ED4" w:rsidRPr="00A506BF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A506BF" w14:paraId="32268A2A" w14:textId="77777777" w:rsidTr="009E3B2B">
        <w:trPr>
          <w:trHeight w:val="326"/>
        </w:trPr>
        <w:tc>
          <w:tcPr>
            <w:tcW w:w="2969" w:type="dxa"/>
          </w:tcPr>
          <w:p w14:paraId="7F8A80DC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7F7E77F9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31CD75A2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A506BF" w14:paraId="22445D57" w14:textId="77777777" w:rsidTr="00F55DEC">
        <w:trPr>
          <w:trHeight w:val="499"/>
        </w:trPr>
        <w:tc>
          <w:tcPr>
            <w:tcW w:w="2969" w:type="dxa"/>
          </w:tcPr>
          <w:p w14:paraId="0B8F3D96" w14:textId="77777777" w:rsidR="00951ED4" w:rsidRPr="00A506BF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A506B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7B47" w:rsidRPr="00A506BF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="00951ED4" w:rsidRPr="00A506BF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113A4C2E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04894C64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3BD913F" w14:textId="77777777" w:rsidR="008E145E" w:rsidRPr="00A506BF" w:rsidRDefault="008E145E" w:rsidP="009E3B2B">
      <w:pPr>
        <w:rPr>
          <w:rFonts w:ascii="Comic Sans MS" w:hAnsi="Comic Sans MS"/>
          <w:sz w:val="20"/>
          <w:szCs w:val="20"/>
        </w:rPr>
      </w:pPr>
    </w:p>
    <w:p w14:paraId="0A79F209" w14:textId="77777777" w:rsidR="009E3B2B" w:rsidRPr="00A506BF" w:rsidRDefault="009E3B2B" w:rsidP="009E3B2B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1) Aşağıdaki boşluklara, verilen kelimelerden uygun olanı yazınız.</w:t>
      </w:r>
      <w:r w:rsidR="0074293A" w:rsidRPr="00A506BF">
        <w:rPr>
          <w:rFonts w:ascii="Comic Sans MS" w:hAnsi="Comic Sans MS"/>
          <w:sz w:val="20"/>
          <w:szCs w:val="20"/>
        </w:rPr>
        <w:t xml:space="preserve"> (5</w:t>
      </w:r>
      <w:r w:rsidR="0074293A" w:rsidRPr="00A506BF">
        <w:rPr>
          <w:rFonts w:ascii="Comic Sans MS" w:hAnsi="Comic Sans MS" w:cs="Times New Roman"/>
          <w:sz w:val="20"/>
          <w:szCs w:val="20"/>
        </w:rPr>
        <w:t xml:space="preserve"> x</w:t>
      </w:r>
      <w:r w:rsidR="00455A3E" w:rsidRPr="00A506BF">
        <w:rPr>
          <w:rFonts w:ascii="Comic Sans MS" w:hAnsi="Comic Sans MS" w:cs="Times New Roman"/>
          <w:sz w:val="20"/>
          <w:szCs w:val="20"/>
        </w:rPr>
        <w:t>4</w:t>
      </w:r>
      <w:r w:rsidR="0074293A" w:rsidRPr="00A506BF">
        <w:rPr>
          <w:rFonts w:ascii="Comic Sans MS" w:hAnsi="Comic Sans MS" w:cs="Times New Roman"/>
          <w:sz w:val="20"/>
          <w:szCs w:val="20"/>
        </w:rPr>
        <w:t>=</w:t>
      </w:r>
      <w:r w:rsidR="00455A3E" w:rsidRPr="00A506BF">
        <w:rPr>
          <w:rFonts w:ascii="Comic Sans MS" w:hAnsi="Comic Sans MS" w:cs="Times New Roman"/>
          <w:sz w:val="20"/>
          <w:szCs w:val="20"/>
        </w:rPr>
        <w:t>2</w:t>
      </w:r>
      <w:r w:rsidR="0074293A" w:rsidRPr="00A506BF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A506BF" w14:paraId="6AED4A1A" w14:textId="77777777" w:rsidTr="00DE2ADF">
        <w:trPr>
          <w:trHeight w:val="404"/>
        </w:trPr>
        <w:tc>
          <w:tcPr>
            <w:tcW w:w="2092" w:type="dxa"/>
          </w:tcPr>
          <w:p w14:paraId="0346F613" w14:textId="77777777" w:rsidR="009E3B2B" w:rsidRPr="00A506BF" w:rsidRDefault="00361E7E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Kasr-ı Şirin Antlaşması</w:t>
            </w:r>
          </w:p>
        </w:tc>
        <w:tc>
          <w:tcPr>
            <w:tcW w:w="2092" w:type="dxa"/>
          </w:tcPr>
          <w:p w14:paraId="545AF039" w14:textId="77777777" w:rsidR="009E3B2B" w:rsidRPr="00A506BF" w:rsidRDefault="00D30850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Zitvatorok</w:t>
            </w:r>
            <w:r w:rsidR="00361E7E" w:rsidRPr="00A506BF">
              <w:rPr>
                <w:rFonts w:ascii="Comic Sans MS" w:hAnsi="Comic Sans MS" w:cs="Times New Roman"/>
                <w:sz w:val="20"/>
                <w:szCs w:val="20"/>
              </w:rPr>
              <w:t xml:space="preserve"> Antlaşması</w:t>
            </w:r>
          </w:p>
        </w:tc>
        <w:tc>
          <w:tcPr>
            <w:tcW w:w="2092" w:type="dxa"/>
          </w:tcPr>
          <w:p w14:paraId="3FBE92D3" w14:textId="77777777" w:rsidR="009E3B2B" w:rsidRPr="00A506BF" w:rsidRDefault="008B199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Bahçesaray Antlaşması</w:t>
            </w:r>
          </w:p>
        </w:tc>
        <w:tc>
          <w:tcPr>
            <w:tcW w:w="2092" w:type="dxa"/>
          </w:tcPr>
          <w:p w14:paraId="0D138A83" w14:textId="77777777" w:rsidR="009E3B2B" w:rsidRPr="00A506BF" w:rsidRDefault="00361E7E" w:rsidP="00361E7E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Ferhat Paşa Antlaşması</w:t>
            </w:r>
          </w:p>
        </w:tc>
        <w:tc>
          <w:tcPr>
            <w:tcW w:w="2092" w:type="dxa"/>
          </w:tcPr>
          <w:p w14:paraId="41B57F9C" w14:textId="77777777" w:rsidR="009E3B2B" w:rsidRPr="00A506BF" w:rsidRDefault="008B199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Bucaş Antlaşması</w:t>
            </w:r>
          </w:p>
        </w:tc>
      </w:tr>
    </w:tbl>
    <w:p w14:paraId="2C40BDC2" w14:textId="77777777" w:rsidR="009E3B2B" w:rsidRPr="00A506BF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ABC8E1F" w14:textId="77777777" w:rsidR="00A70AAC" w:rsidRPr="00A506BF" w:rsidRDefault="00A70AAC" w:rsidP="00A70AAC">
      <w:pPr>
        <w:pStyle w:val="AralkYok"/>
        <w:rPr>
          <w:rFonts w:ascii="Comic Sans MS" w:hAnsi="Comic Sans MS" w:cs="Segoe UI"/>
          <w:sz w:val="20"/>
          <w:szCs w:val="20"/>
        </w:rPr>
      </w:pPr>
      <w:r w:rsidRPr="00A506BF">
        <w:rPr>
          <w:rFonts w:ascii="Comic Sans MS" w:hAnsi="Comic Sans MS" w:cs="Segoe UI"/>
          <w:sz w:val="20"/>
          <w:szCs w:val="20"/>
        </w:rPr>
        <w:t xml:space="preserve">1) </w:t>
      </w:r>
      <w:r w:rsidR="00361E7E" w:rsidRPr="00A506BF">
        <w:rPr>
          <w:rFonts w:ascii="Comic Sans MS" w:hAnsi="Comic Sans MS" w:cs="Segoe UI"/>
          <w:sz w:val="20"/>
          <w:szCs w:val="20"/>
        </w:rPr>
        <w:t>Osmanlı Devleti Avusturya karşısındaki</w:t>
      </w:r>
      <w:r w:rsidR="008B199C" w:rsidRPr="00A506BF">
        <w:rPr>
          <w:rFonts w:ascii="Comic Sans MS" w:hAnsi="Comic Sans MS" w:cs="Segoe UI"/>
          <w:sz w:val="20"/>
          <w:szCs w:val="20"/>
        </w:rPr>
        <w:t xml:space="preserve"> </w:t>
      </w:r>
      <w:r w:rsidR="00361E7E" w:rsidRPr="00A506BF">
        <w:rPr>
          <w:rFonts w:ascii="Comic Sans MS" w:hAnsi="Comic Sans MS" w:cs="Segoe UI"/>
          <w:sz w:val="20"/>
          <w:szCs w:val="20"/>
        </w:rPr>
        <w:t>üstünlüğünü kaybetti</w:t>
      </w:r>
      <w:r w:rsidRPr="00A506BF">
        <w:rPr>
          <w:rFonts w:ascii="Comic Sans MS" w:hAnsi="Comic Sans MS" w:cs="Segoe UI"/>
          <w:sz w:val="20"/>
          <w:szCs w:val="20"/>
        </w:rPr>
        <w:t xml:space="preserve"> ......................................................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2) </w:t>
      </w:r>
      <w:r w:rsidR="00361E7E" w:rsidRPr="00A506BF">
        <w:rPr>
          <w:rFonts w:ascii="Comic Sans MS" w:hAnsi="Comic Sans MS" w:cs="Segoe UI"/>
          <w:sz w:val="20"/>
          <w:szCs w:val="20"/>
        </w:rPr>
        <w:t>Doğuda en geniş sınırlara ulaştık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3) </w:t>
      </w:r>
      <w:r w:rsidR="008B199C" w:rsidRPr="00A506BF">
        <w:rPr>
          <w:rFonts w:ascii="Comic Sans MS" w:hAnsi="Comic Sans MS" w:cs="Segoe UI"/>
          <w:sz w:val="20"/>
          <w:szCs w:val="20"/>
        </w:rPr>
        <w:t>Günümüz Türkiye-İran sınırları belirlendi</w:t>
      </w:r>
      <w:r w:rsidRPr="00A506BF">
        <w:rPr>
          <w:rFonts w:ascii="Comic Sans MS" w:hAnsi="Comic Sans MS" w:cs="Segoe UI"/>
          <w:sz w:val="20"/>
          <w:szCs w:val="20"/>
        </w:rPr>
        <w:t xml:space="preserve"> ........................................... </w:t>
      </w:r>
    </w:p>
    <w:p w14:paraId="3EA52283" w14:textId="77777777" w:rsidR="009B2F72" w:rsidRPr="00A506BF" w:rsidRDefault="00A70AAC" w:rsidP="00A70AAC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Segoe UI"/>
          <w:sz w:val="20"/>
          <w:szCs w:val="20"/>
        </w:rPr>
        <w:t xml:space="preserve">4) </w:t>
      </w:r>
      <w:r w:rsidR="008B199C" w:rsidRPr="00A506BF">
        <w:rPr>
          <w:rFonts w:ascii="Comic Sans MS" w:hAnsi="Comic Sans MS" w:cs="Segoe UI"/>
          <w:sz w:val="20"/>
          <w:szCs w:val="20"/>
        </w:rPr>
        <w:t>Batıda en geniş sınırlara ulaşıldı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5) </w:t>
      </w:r>
      <w:r w:rsidR="008B199C" w:rsidRPr="00A506BF">
        <w:rPr>
          <w:rFonts w:ascii="Comic Sans MS" w:hAnsi="Comic Sans MS"/>
          <w:sz w:val="20"/>
          <w:szCs w:val="20"/>
        </w:rPr>
        <w:t>Osmanlı Devleti ile Rusya arasındaki ilk resmi antlaşma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.........................................................</w:t>
      </w:r>
    </w:p>
    <w:p w14:paraId="6029E0F7" w14:textId="77777777" w:rsidR="00951ED4" w:rsidRPr="00A506BF" w:rsidRDefault="00E617EC" w:rsidP="004B1300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Times New Roman"/>
          <w:sz w:val="20"/>
          <w:szCs w:val="20"/>
        </w:rPr>
        <w:t>2)</w:t>
      </w:r>
      <w:r w:rsidR="00951ED4" w:rsidRPr="00A506BF">
        <w:rPr>
          <w:rFonts w:ascii="Comic Sans MS" w:hAnsi="Comic Sans MS" w:cs="Times New Roman"/>
          <w:sz w:val="20"/>
          <w:szCs w:val="20"/>
        </w:rPr>
        <w:t xml:space="preserve"> A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951ED4" w:rsidRPr="00A506BF">
        <w:rPr>
          <w:rFonts w:ascii="Comic Sans MS" w:hAnsi="Comic Sans MS" w:cs="Times New Roman"/>
          <w:sz w:val="20"/>
          <w:szCs w:val="20"/>
        </w:rPr>
        <w:t>a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951ED4" w:rsidRPr="00A506BF">
        <w:rPr>
          <w:rFonts w:ascii="Comic Sans MS" w:hAnsi="Comic Sans MS" w:cs="Times New Roman"/>
          <w:sz w:val="20"/>
          <w:szCs w:val="20"/>
        </w:rPr>
        <w:t>ıdaki tablodaki bilgilerin do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951ED4" w:rsidRPr="00A506BF">
        <w:rPr>
          <w:rFonts w:ascii="Comic Sans MS" w:hAnsi="Comic Sans MS" w:cs="Times New Roman"/>
          <w:sz w:val="20"/>
          <w:szCs w:val="20"/>
        </w:rPr>
        <w:t>ru olanlarına “D” , yanlı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951ED4" w:rsidRPr="00A506BF">
        <w:rPr>
          <w:rFonts w:ascii="Comic Sans MS" w:hAnsi="Comic Sans MS" w:cs="Times New Roman"/>
          <w:sz w:val="20"/>
          <w:szCs w:val="20"/>
        </w:rPr>
        <w:t xml:space="preserve"> olanlarına “Y” yazınız.</w:t>
      </w:r>
      <w:r w:rsidR="000D4E06" w:rsidRPr="00A506BF">
        <w:rPr>
          <w:rFonts w:ascii="Comic Sans MS" w:hAnsi="Comic Sans MS" w:cs="Times New Roman"/>
          <w:sz w:val="20"/>
          <w:szCs w:val="20"/>
        </w:rPr>
        <w:t>(5x</w:t>
      </w:r>
      <w:r w:rsidR="00455A3E" w:rsidRPr="00A506BF">
        <w:rPr>
          <w:rFonts w:ascii="Comic Sans MS" w:hAnsi="Comic Sans MS" w:cs="Times New Roman"/>
          <w:sz w:val="20"/>
          <w:szCs w:val="20"/>
        </w:rPr>
        <w:t>4</w:t>
      </w:r>
      <w:r w:rsidR="005A0653" w:rsidRPr="00A506BF">
        <w:rPr>
          <w:rFonts w:ascii="Comic Sans MS" w:hAnsi="Comic Sans MS" w:cs="Times New Roman"/>
          <w:sz w:val="20"/>
          <w:szCs w:val="20"/>
        </w:rPr>
        <w:t>=</w:t>
      </w:r>
      <w:r w:rsidR="00455A3E" w:rsidRPr="00A506BF">
        <w:rPr>
          <w:rFonts w:ascii="Comic Sans MS" w:hAnsi="Comic Sans MS" w:cs="Times New Roman"/>
          <w:sz w:val="20"/>
          <w:szCs w:val="20"/>
        </w:rPr>
        <w:t>2</w:t>
      </w:r>
      <w:r w:rsidR="005A0653" w:rsidRPr="00A506BF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A506BF" w14:paraId="734E95F9" w14:textId="77777777" w:rsidTr="00B66B75">
        <w:trPr>
          <w:trHeight w:val="288"/>
        </w:trPr>
        <w:tc>
          <w:tcPr>
            <w:tcW w:w="567" w:type="dxa"/>
          </w:tcPr>
          <w:p w14:paraId="41A85AB8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2AD0966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Bağdat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fatihi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olarak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bilinen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Osmanlı padişahı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IV. Murat’tır</w:t>
            </w:r>
          </w:p>
        </w:tc>
      </w:tr>
      <w:tr w:rsidR="00951ED4" w:rsidRPr="00A506BF" w14:paraId="7E838B6C" w14:textId="77777777" w:rsidTr="00B66B75">
        <w:trPr>
          <w:trHeight w:val="288"/>
        </w:trPr>
        <w:tc>
          <w:tcPr>
            <w:tcW w:w="567" w:type="dxa"/>
          </w:tcPr>
          <w:p w14:paraId="28DC5E7B" w14:textId="77777777" w:rsidR="00951ED4" w:rsidRPr="00A506BF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9215340" w14:textId="77777777" w:rsidR="003A348B" w:rsidRPr="00A506BF" w:rsidRDefault="008B199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Girit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Anlaşması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25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yıllık</w:t>
            </w:r>
            <w:r w:rsidRPr="00A506BF">
              <w:rPr>
                <w:rFonts w:ascii="Comic Sans MS" w:hAnsi="Comic Sans MS"/>
                <w:color w:val="333333"/>
                <w:spacing w:val="-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kuşatma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sonucu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Sadrazam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Fazıl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Ahmet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Paşa</w:t>
            </w:r>
            <w:r w:rsidRPr="00A506BF">
              <w:rPr>
                <w:rFonts w:ascii="Comic Sans MS" w:hAnsi="Comic Sans MS"/>
                <w:color w:val="333333"/>
                <w:spacing w:val="-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komutasındaki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Osmanlı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ordusu</w:t>
            </w:r>
            <w:r w:rsidRPr="00A506BF">
              <w:rPr>
                <w:rFonts w:ascii="Comic Sans MS" w:hAnsi="Comic Sans MS"/>
                <w:color w:val="333333"/>
                <w:spacing w:val="-5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tarafından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fethedilmiştir.</w:t>
            </w:r>
          </w:p>
        </w:tc>
      </w:tr>
      <w:tr w:rsidR="00A830FA" w:rsidRPr="00A506BF" w14:paraId="5F2819A7" w14:textId="77777777" w:rsidTr="00B66B75">
        <w:trPr>
          <w:trHeight w:val="288"/>
        </w:trPr>
        <w:tc>
          <w:tcPr>
            <w:tcW w:w="567" w:type="dxa"/>
          </w:tcPr>
          <w:p w14:paraId="1788B1E3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21D0A7C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Rönesans Hristiyanlık dünyasında dini alanın sorgulandığı yeni bir mezhebin ortaya çıkmasına yol açan</w:t>
            </w:r>
            <w:r w:rsidRPr="00A506BF">
              <w:rPr>
                <w:rFonts w:ascii="Comic Sans MS" w:hAnsi="Comic Sans MS"/>
                <w:color w:val="333333"/>
                <w:spacing w:val="-5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harekettir.</w:t>
            </w:r>
          </w:p>
        </w:tc>
      </w:tr>
      <w:tr w:rsidR="00A830FA" w:rsidRPr="00A506BF" w14:paraId="10208FC3" w14:textId="77777777" w:rsidTr="00B66B75">
        <w:trPr>
          <w:trHeight w:val="288"/>
        </w:trPr>
        <w:tc>
          <w:tcPr>
            <w:tcW w:w="567" w:type="dxa"/>
          </w:tcPr>
          <w:p w14:paraId="206CF702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F4CCB51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Matbaanın geliştirilmesi Reform, Rönesans ve Coğrafi Keşiflerin yapılmasına etki etmiştir.</w:t>
            </w:r>
          </w:p>
        </w:tc>
      </w:tr>
      <w:tr w:rsidR="00A830FA" w:rsidRPr="00A506BF" w14:paraId="6EDFF07C" w14:textId="77777777" w:rsidTr="00B66B75">
        <w:trPr>
          <w:trHeight w:val="288"/>
        </w:trPr>
        <w:tc>
          <w:tcPr>
            <w:tcW w:w="567" w:type="dxa"/>
          </w:tcPr>
          <w:p w14:paraId="4C37DB32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5E0DF37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Hotin seferinden sonra Genç Osman Yeniçeri Ocağını kaldırmaya karar vermiştir</w:t>
            </w:r>
          </w:p>
        </w:tc>
      </w:tr>
    </w:tbl>
    <w:p w14:paraId="2019A508" w14:textId="77777777" w:rsidR="00951ED4" w:rsidRPr="00A506BF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12DCF19C" w14:textId="77777777" w:rsidR="00B66B75" w:rsidRPr="00A506BF" w:rsidRDefault="00545167" w:rsidP="004B1300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Times New Roman"/>
          <w:sz w:val="20"/>
          <w:szCs w:val="20"/>
        </w:rPr>
        <w:t>3</w:t>
      </w:r>
      <w:r w:rsidR="00B66B75" w:rsidRPr="00A506BF">
        <w:rPr>
          <w:rFonts w:ascii="Comic Sans MS" w:hAnsi="Comic Sans MS" w:cs="Times New Roman"/>
          <w:sz w:val="20"/>
          <w:szCs w:val="20"/>
        </w:rPr>
        <w:t>. A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B66B75" w:rsidRPr="00A506BF">
        <w:rPr>
          <w:rFonts w:ascii="Comic Sans MS" w:hAnsi="Comic Sans MS" w:cs="Times New Roman"/>
          <w:sz w:val="20"/>
          <w:szCs w:val="20"/>
        </w:rPr>
        <w:t>a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B66B75" w:rsidRPr="00A506BF">
        <w:rPr>
          <w:rFonts w:ascii="Comic Sans MS" w:hAnsi="Comic Sans MS" w:cs="Times New Roman"/>
          <w:sz w:val="20"/>
          <w:szCs w:val="20"/>
        </w:rPr>
        <w:t>ıdaki cümlelerdeki bo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B66B75" w:rsidRPr="00A506BF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A506BF">
        <w:rPr>
          <w:rFonts w:ascii="Comic Sans MS" w:hAnsi="Comic Sans MS" w:cs="Times New Roman"/>
          <w:sz w:val="20"/>
          <w:szCs w:val="20"/>
        </w:rPr>
        <w:t>i</w:t>
      </w:r>
      <w:r w:rsidR="00B66B75" w:rsidRPr="00A506BF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A506BF">
        <w:rPr>
          <w:rFonts w:ascii="Comic Sans MS" w:hAnsi="Comic Sans MS" w:cs="Times New Roman"/>
          <w:sz w:val="20"/>
          <w:szCs w:val="20"/>
        </w:rPr>
        <w:t>doldurunuz. (</w:t>
      </w:r>
      <w:r w:rsidR="00666C59" w:rsidRPr="00A506BF">
        <w:rPr>
          <w:rFonts w:ascii="Comic Sans MS" w:hAnsi="Comic Sans MS" w:cs="Times New Roman"/>
          <w:sz w:val="20"/>
          <w:szCs w:val="20"/>
        </w:rPr>
        <w:t>10</w:t>
      </w:r>
      <w:r w:rsidR="00021C59" w:rsidRPr="00A506BF">
        <w:rPr>
          <w:rFonts w:ascii="Comic Sans MS" w:hAnsi="Comic Sans MS" w:cs="Times New Roman"/>
          <w:sz w:val="20"/>
          <w:szCs w:val="20"/>
        </w:rPr>
        <w:t>x</w:t>
      </w:r>
      <w:r w:rsidR="00666C59" w:rsidRPr="00A506BF">
        <w:rPr>
          <w:rFonts w:ascii="Comic Sans MS" w:hAnsi="Comic Sans MS" w:cs="Times New Roman"/>
          <w:sz w:val="20"/>
          <w:szCs w:val="20"/>
        </w:rPr>
        <w:t>2</w:t>
      </w:r>
      <w:r w:rsidR="00021C59" w:rsidRPr="00A506BF">
        <w:rPr>
          <w:rFonts w:ascii="Comic Sans MS" w:hAnsi="Comic Sans MS" w:cs="Times New Roman"/>
          <w:sz w:val="20"/>
          <w:szCs w:val="20"/>
        </w:rPr>
        <w:t>=2</w:t>
      </w:r>
      <w:r w:rsidR="00B66B75" w:rsidRPr="00A506BF">
        <w:rPr>
          <w:rFonts w:ascii="Comic Sans MS" w:hAnsi="Comic Sans MS" w:cs="Times New Roman"/>
          <w:sz w:val="20"/>
          <w:szCs w:val="20"/>
        </w:rPr>
        <w:t>0</w:t>
      </w:r>
      <w:r w:rsidR="000F37A8" w:rsidRPr="00A506BF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A506BF" w14:paraId="36AC66E0" w14:textId="77777777" w:rsidTr="003A1366">
        <w:trPr>
          <w:trHeight w:val="404"/>
        </w:trPr>
        <w:tc>
          <w:tcPr>
            <w:tcW w:w="2092" w:type="dxa"/>
          </w:tcPr>
          <w:p w14:paraId="412DAF02" w14:textId="77777777" w:rsidR="000F37A8" w:rsidRPr="00A506BF" w:rsidRDefault="00D42630" w:rsidP="00BF0A86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Tiryaki Hasan Paşa</w:t>
            </w:r>
          </w:p>
        </w:tc>
        <w:tc>
          <w:tcPr>
            <w:tcW w:w="2092" w:type="dxa"/>
          </w:tcPr>
          <w:p w14:paraId="109FC88E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Panslavizm</w:t>
            </w:r>
          </w:p>
        </w:tc>
        <w:tc>
          <w:tcPr>
            <w:tcW w:w="2092" w:type="dxa"/>
          </w:tcPr>
          <w:p w14:paraId="5CDDA77B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Pasarofça</w:t>
            </w:r>
          </w:p>
        </w:tc>
        <w:tc>
          <w:tcPr>
            <w:tcW w:w="2092" w:type="dxa"/>
          </w:tcPr>
          <w:p w14:paraId="3E6F06DB" w14:textId="77777777" w:rsidR="000F37A8" w:rsidRPr="00A506BF" w:rsidRDefault="00C90B4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Askeri Devrim</w:t>
            </w:r>
          </w:p>
        </w:tc>
        <w:tc>
          <w:tcPr>
            <w:tcW w:w="2092" w:type="dxa"/>
          </w:tcPr>
          <w:p w14:paraId="4466CBFC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Azak</w:t>
            </w:r>
          </w:p>
        </w:tc>
      </w:tr>
      <w:tr w:rsidR="000F37A8" w:rsidRPr="00A506BF" w14:paraId="4080938A" w14:textId="77777777" w:rsidTr="003A1366">
        <w:trPr>
          <w:trHeight w:val="404"/>
        </w:trPr>
        <w:tc>
          <w:tcPr>
            <w:tcW w:w="2092" w:type="dxa"/>
          </w:tcPr>
          <w:p w14:paraId="0EF38189" w14:textId="77777777" w:rsidR="000F37A8" w:rsidRPr="00A506BF" w:rsidRDefault="00C90B4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Merkantalizm</w:t>
            </w:r>
          </w:p>
        </w:tc>
        <w:tc>
          <w:tcPr>
            <w:tcW w:w="2092" w:type="dxa"/>
          </w:tcPr>
          <w:p w14:paraId="2EBD164C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İngiltere</w:t>
            </w:r>
          </w:p>
        </w:tc>
        <w:tc>
          <w:tcPr>
            <w:tcW w:w="2092" w:type="dxa"/>
          </w:tcPr>
          <w:p w14:paraId="270D3DEC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Mora</w:t>
            </w:r>
          </w:p>
        </w:tc>
        <w:tc>
          <w:tcPr>
            <w:tcW w:w="2092" w:type="dxa"/>
          </w:tcPr>
          <w:p w14:paraId="420D582E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Fransa</w:t>
            </w:r>
          </w:p>
        </w:tc>
        <w:tc>
          <w:tcPr>
            <w:tcW w:w="2092" w:type="dxa"/>
          </w:tcPr>
          <w:p w14:paraId="14FCC790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Kırım</w:t>
            </w:r>
          </w:p>
        </w:tc>
      </w:tr>
    </w:tbl>
    <w:p w14:paraId="1FA8DFC4" w14:textId="77777777" w:rsidR="00954930" w:rsidRPr="00A506BF" w:rsidRDefault="00954930" w:rsidP="00C90B40">
      <w:pPr>
        <w:pStyle w:val="AralkYok"/>
        <w:rPr>
          <w:rFonts w:ascii="Comic Sans MS" w:hAnsi="Comic Sans MS"/>
          <w:sz w:val="20"/>
          <w:szCs w:val="20"/>
        </w:rPr>
      </w:pPr>
    </w:p>
    <w:p w14:paraId="2C9D1262" w14:textId="77777777" w:rsidR="00C73EC9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1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="00D35D27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Kanije Kalesi’ni kuşatan Avusturya ordusuna karşı az bir kuvvetle başarılı bir savunma yapan komutan </w:t>
      </w:r>
      <w:r w:rsidR="00A75CE6" w:rsidRPr="00A506BF">
        <w:rPr>
          <w:rFonts w:ascii="Comic Sans MS" w:hAnsi="Comic Sans MS"/>
          <w:sz w:val="20"/>
          <w:szCs w:val="20"/>
        </w:rPr>
        <w:t>………..</w:t>
      </w:r>
      <w:r w:rsidR="00D35D27" w:rsidRPr="00A506BF">
        <w:rPr>
          <w:rFonts w:ascii="Comic Sans MS" w:hAnsi="Comic Sans MS"/>
          <w:sz w:val="20"/>
          <w:szCs w:val="20"/>
        </w:rPr>
        <w:t>…………………………………</w:t>
      </w:r>
    </w:p>
    <w:p w14:paraId="20D70B93" w14:textId="77777777" w:rsidR="00D42630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2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="00D42630" w:rsidRPr="00A506BF">
        <w:rPr>
          <w:rFonts w:ascii="Comic Sans MS" w:hAnsi="Comic Sans MS"/>
          <w:sz w:val="20"/>
          <w:szCs w:val="20"/>
        </w:rPr>
        <w:t>………………………….</w:t>
      </w:r>
      <w:r w:rsidR="008E145E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Rusya hakimiyetine girince Osmanlı Devleti’nin Karadeniz’deki etkinliği sona erdi </w:t>
      </w:r>
    </w:p>
    <w:p w14:paraId="74E3D54D" w14:textId="77777777" w:rsidR="00C73EC9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3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Osmanlı Devleti ile Avusturya arasında 1718 yılında imzalanan </w:t>
      </w:r>
      <w:r w:rsidR="00455A3E" w:rsidRPr="00A506BF">
        <w:rPr>
          <w:rFonts w:ascii="Comic Sans MS" w:hAnsi="Comic Sans MS"/>
          <w:sz w:val="20"/>
          <w:szCs w:val="20"/>
        </w:rPr>
        <w:t>………………………………………….</w:t>
      </w:r>
      <w:r w:rsidR="00D42630" w:rsidRPr="00A506BF">
        <w:rPr>
          <w:rFonts w:ascii="Comic Sans MS" w:hAnsi="Comic Sans MS"/>
          <w:sz w:val="20"/>
          <w:szCs w:val="20"/>
        </w:rPr>
        <w:t xml:space="preserve"> Antlaşması ile Lale Devri başladı.</w:t>
      </w:r>
    </w:p>
    <w:p w14:paraId="637ACF13" w14:textId="77777777" w:rsidR="00D35D27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4-</w:t>
      </w:r>
      <w:r w:rsidR="008E145E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1711 P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rut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 xml:space="preserve"> Savaşı sonucu Ruslar 1700 İstanbul antlaşmasıyla Osmanlılardan alınan ………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……………..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…….. Kalesini geri</w:t>
      </w:r>
      <w:r w:rsidR="00D42630" w:rsidRPr="00A506BF">
        <w:rPr>
          <w:rFonts w:ascii="Comic Sans MS" w:hAnsi="Comic Sans MS"/>
          <w:color w:val="000000" w:themeColor="text1"/>
          <w:spacing w:val="-5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vermeyi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kabul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etmişlerdir.</w:t>
      </w:r>
      <w:r w:rsidR="00D42630" w:rsidRPr="00A506BF">
        <w:rPr>
          <w:rFonts w:ascii="Comic Sans MS" w:hAnsi="Comic Sans MS"/>
          <w:color w:val="000000" w:themeColor="text1"/>
          <w:spacing w:val="1"/>
          <w:sz w:val="20"/>
          <w:szCs w:val="20"/>
        </w:rPr>
        <w:t xml:space="preserve"> </w:t>
      </w:r>
    </w:p>
    <w:p w14:paraId="7966FF83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5-</w:t>
      </w:r>
      <w:r w:rsidR="008E145E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Osmanlı</w:t>
      </w:r>
      <w:r w:rsidR="00D42630" w:rsidRPr="00A506BF">
        <w:rPr>
          <w:rFonts w:ascii="Comic Sans MS" w:hAnsi="Comic Sans MS"/>
          <w:color w:val="000000" w:themeColor="text1"/>
          <w:spacing w:val="-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Devleti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1715’te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Karlofça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Antlaşmasıyla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Venedik’e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verilen</w:t>
      </w:r>
      <w:r w:rsidR="00455A3E" w:rsidRPr="00A506BF">
        <w:rPr>
          <w:rFonts w:ascii="Comic Sans MS" w:hAnsi="Comic Sans MS"/>
          <w:color w:val="000000" w:themeColor="text1"/>
          <w:spacing w:val="4"/>
          <w:sz w:val="20"/>
          <w:szCs w:val="20"/>
        </w:rPr>
        <w:t xml:space="preserve"> …………………………………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geri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aldı</w:t>
      </w:r>
    </w:p>
    <w:p w14:paraId="7F654F34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6-</w:t>
      </w:r>
      <w:r w:rsidR="008E145E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R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usya’nın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bütün Slavları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tek bir bayrak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altında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toplama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idealine</w:t>
      </w:r>
      <w:r w:rsidR="00D42630" w:rsidRPr="00A506BF">
        <w:rPr>
          <w:rFonts w:ascii="Comic Sans MS" w:hAnsi="Comic Sans MS"/>
          <w:color w:val="000000" w:themeColor="text1"/>
          <w:spacing w:val="3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…………………………………………….</w:t>
      </w:r>
      <w:r w:rsidR="00D42630" w:rsidRPr="00A506BF">
        <w:rPr>
          <w:rFonts w:ascii="Comic Sans MS" w:hAnsi="Comic Sans MS"/>
          <w:color w:val="000000" w:themeColor="text1"/>
          <w:spacing w:val="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denir.</w:t>
      </w:r>
    </w:p>
    <w:p w14:paraId="6C9C7F97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7-</w:t>
      </w:r>
      <w:r w:rsidR="00D35D27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Üzerinde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güneş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batmayan imparatorluk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olarak bilinen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</w:t>
      </w:r>
      <w:r w:rsidR="00D42630" w:rsidRPr="00A506BF">
        <w:rPr>
          <w:rFonts w:ascii="Comic Sans MS" w:hAnsi="Comic Sans MS"/>
          <w:color w:val="000000" w:themeColor="text1"/>
          <w:spacing w:val="6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……………………………………………..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olmuştur.</w:t>
      </w:r>
    </w:p>
    <w:p w14:paraId="4AD7ADE1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8-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 xml:space="preserve"> Sömürgeci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ülkeler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arasında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Afrika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kıtasına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ilk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yönelen</w:t>
      </w:r>
      <w:r w:rsidR="00D42630" w:rsidRPr="00A506BF">
        <w:rPr>
          <w:rFonts w:ascii="Comic Sans MS" w:hAnsi="Comic Sans MS"/>
          <w:color w:val="000000" w:themeColor="text1"/>
          <w:spacing w:val="-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</w:t>
      </w:r>
      <w:r w:rsidR="00D42630" w:rsidRPr="00A506BF">
        <w:rPr>
          <w:rFonts w:ascii="Comic Sans MS" w:hAnsi="Comic Sans MS"/>
          <w:color w:val="000000" w:themeColor="text1"/>
          <w:spacing w:val="2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………………………………………………..</w:t>
      </w:r>
    </w:p>
    <w:p w14:paraId="4F366B7A" w14:textId="77777777" w:rsidR="00A75CE6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9-</w:t>
      </w:r>
      <w:r w:rsidR="00A75CE6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90B40" w:rsidRPr="00A506BF">
        <w:rPr>
          <w:rFonts w:ascii="Comic Sans MS" w:hAnsi="Comic Sans MS"/>
          <w:color w:val="000000" w:themeColor="text1"/>
          <w:sz w:val="20"/>
          <w:szCs w:val="20"/>
        </w:rPr>
        <w:t>Avrupa’da zenginlik ölçüsünün değerli madenlerle ölçüldüğü ekonomi…………………………………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…………..</w:t>
      </w:r>
    </w:p>
    <w:p w14:paraId="75C5FFE2" w14:textId="77777777" w:rsidR="00455A3E" w:rsidRPr="00A506BF" w:rsidRDefault="00455A3E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10- Avrupa ordularında Erken Modern Dönemde gözlenen köklü değişiklikler ………………………………………….</w:t>
      </w:r>
    </w:p>
    <w:p w14:paraId="47F675C4" w14:textId="77777777" w:rsidR="00455A3E" w:rsidRPr="00A506BF" w:rsidRDefault="00455A3E" w:rsidP="00C90B40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14:paraId="5510B2FF" w14:textId="77777777" w:rsidR="000B6B11" w:rsidRPr="00A506BF" w:rsidRDefault="000B6B11" w:rsidP="003A1366">
      <w:pPr>
        <w:spacing w:line="240" w:lineRule="auto"/>
        <w:rPr>
          <w:rFonts w:ascii="Comic Sans MS" w:hAnsi="Comic Sans MS" w:cs="Times New Roman"/>
          <w:sz w:val="18"/>
          <w:szCs w:val="18"/>
        </w:rPr>
      </w:pPr>
    </w:p>
    <w:p w14:paraId="7CAFD5D2" w14:textId="77777777" w:rsidR="007A2CDC" w:rsidRPr="00A506BF" w:rsidRDefault="00C25F34" w:rsidP="003A1366">
      <w:pPr>
        <w:spacing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A506BF">
        <w:rPr>
          <w:rFonts w:ascii="Comic Sans MS" w:hAnsi="Comic Sans MS" w:cs="Times New Roman"/>
          <w:b/>
          <w:bCs/>
          <w:sz w:val="18"/>
          <w:szCs w:val="18"/>
        </w:rPr>
        <w:lastRenderedPageBreak/>
        <w:t>4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. A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a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ıdaki çoktan seçmeli soruları do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ru seçene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 xml:space="preserve">i yuvarlak içine alarak </w:t>
      </w:r>
      <w:r w:rsidR="006D754B" w:rsidRPr="00A506BF">
        <w:rPr>
          <w:rFonts w:ascii="Comic Sans MS" w:hAnsi="Comic Sans MS" w:cs="Times New Roman"/>
          <w:b/>
          <w:bCs/>
          <w:sz w:val="18"/>
          <w:szCs w:val="18"/>
        </w:rPr>
        <w:t>cevaplayınız. (</w:t>
      </w:r>
      <w:r w:rsidR="002C76AC" w:rsidRPr="00A506BF">
        <w:rPr>
          <w:rFonts w:ascii="Comic Sans MS" w:hAnsi="Comic Sans MS" w:cs="Times New Roman"/>
          <w:b/>
          <w:bCs/>
          <w:sz w:val="18"/>
          <w:szCs w:val="18"/>
        </w:rPr>
        <w:t>8</w:t>
      </w:r>
      <w:r w:rsidR="000D718E" w:rsidRPr="00A506BF">
        <w:rPr>
          <w:rFonts w:ascii="Comic Sans MS" w:hAnsi="Comic Sans MS" w:cs="Times New Roman"/>
          <w:b/>
          <w:bCs/>
          <w:sz w:val="18"/>
          <w:szCs w:val="18"/>
        </w:rPr>
        <w:t>x5=</w:t>
      </w:r>
      <w:r w:rsidR="002C76AC" w:rsidRPr="00A506BF">
        <w:rPr>
          <w:rFonts w:ascii="Comic Sans MS" w:hAnsi="Comic Sans MS" w:cs="Times New Roman"/>
          <w:b/>
          <w:bCs/>
          <w:sz w:val="18"/>
          <w:szCs w:val="18"/>
        </w:rPr>
        <w:t>4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9E45BC" w:rsidRPr="00A506BF" w14:paraId="2E3726C0" w14:textId="77777777" w:rsidTr="00A506BF">
        <w:trPr>
          <w:trHeight w:val="3131"/>
        </w:trPr>
        <w:tc>
          <w:tcPr>
            <w:tcW w:w="5211" w:type="dxa"/>
          </w:tcPr>
          <w:p w14:paraId="00AADCCB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</w:t>
            </w:r>
            <w:r w:rsidRPr="00A506BF">
              <w:rPr>
                <w:rFonts w:ascii="Comic Sans MS" w:hAnsi="Comic Sans MS"/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A506BF">
              <w:rPr>
                <w:rFonts w:ascii="Comic Sans MS" w:hAnsi="Comic Sans MS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Osmanlı Devleti, 1724 İstanbul Antlaşması’nı imzalayarak, İran’ın Kafkasya topraklarını aşağıdaki devletlerden hangisi ile paylaşmıştır?</w:t>
            </w:r>
          </w:p>
          <w:p w14:paraId="35E502D5" w14:textId="77777777" w:rsidR="009E45BC" w:rsidRPr="00A506BF" w:rsidRDefault="002C76AC" w:rsidP="002C76AC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Rusya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Avusturya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İngiltere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Lehistan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Fransa</w:t>
            </w:r>
            <w:r w:rsidRPr="00A506BF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188" w:type="dxa"/>
          </w:tcPr>
          <w:p w14:paraId="2DAA69DE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5)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XV. ve XVI. yüzyıllarda askerî, sosyal ve ekonomik alanlarda rakipsiz olan Osmanlı Devleti’nin zamanla eski gücünü kaybetmesinde;</w:t>
            </w:r>
          </w:p>
          <w:p w14:paraId="7DAC2956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 I. Merkeziyetçi yapıya sahip olması, </w:t>
            </w:r>
          </w:p>
          <w:p w14:paraId="50BAB137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II. Bilim ve teknik alanındaki gelişmelere ayak uyduramaması, </w:t>
            </w:r>
          </w:p>
          <w:p w14:paraId="252D7741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III. Kurumların kendini yenileyememesi </w:t>
            </w:r>
          </w:p>
          <w:p w14:paraId="5C44BE25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durumlarından hangileri etkili olmuştur?</w:t>
            </w:r>
          </w:p>
          <w:p w14:paraId="543F80DC" w14:textId="77777777" w:rsidR="00FB2A88" w:rsidRDefault="00FB2A88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14:paraId="233F5596" w14:textId="77777777" w:rsidR="00FB2A88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A) Yalnız II.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>B) Yalnız III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. 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C) I ve II</w:t>
            </w:r>
          </w:p>
          <w:p w14:paraId="4FC310EA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sz w:val="18"/>
                <w:szCs w:val="18"/>
              </w:rPr>
              <w:t>D) II ve III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      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>E) I, II ve II</w:t>
            </w:r>
            <w:r w:rsidR="00FB2A88">
              <w:rPr>
                <w:rFonts w:ascii="Comic Sans MS" w:hAnsi="Comic Sans MS"/>
                <w:sz w:val="18"/>
                <w:szCs w:val="18"/>
              </w:rPr>
              <w:t>I</w:t>
            </w:r>
          </w:p>
          <w:p w14:paraId="096CCE68" w14:textId="77777777" w:rsidR="009E45BC" w:rsidRPr="00A506BF" w:rsidRDefault="009E45BC" w:rsidP="00061ECA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9E45BC" w:rsidRPr="00A506BF" w14:paraId="58FC827B" w14:textId="77777777" w:rsidTr="00A506BF">
        <w:trPr>
          <w:trHeight w:val="3042"/>
        </w:trPr>
        <w:tc>
          <w:tcPr>
            <w:tcW w:w="5211" w:type="dxa"/>
          </w:tcPr>
          <w:p w14:paraId="14D66BB8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b/>
                <w:bCs/>
                <w:sz w:val="18"/>
                <w:szCs w:val="18"/>
              </w:rPr>
              <w:t>2)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Aşağıdakilerden hangisi Coğrafî Keşiflerin sonuçlarından biri </w:t>
            </w:r>
            <w:r w:rsidR="002C76AC" w:rsidRPr="00A506BF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değildir</w:t>
            </w:r>
            <w:r w:rsidR="002C76AC" w:rsidRPr="00A506BF">
              <w:rPr>
                <w:rFonts w:ascii="Comic Sans MS" w:hAnsi="Comic Sans MS"/>
                <w:b/>
                <w:bCs/>
                <w:sz w:val="18"/>
                <w:szCs w:val="18"/>
              </w:rPr>
              <w:t>?</w:t>
            </w:r>
          </w:p>
          <w:p w14:paraId="00EF2EC4" w14:textId="77777777" w:rsidR="009E45BC" w:rsidRPr="00A506BF" w:rsidRDefault="002C76AC" w:rsidP="002C76AC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İpek ve Baharat ticaret yolları eski önemini yitirdi.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Avrupa’ya bol miktarda altın ve gümüş getirildi.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Hristiyanlık yeni alanlarda yayılma imkânı buldu.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Yeni keşfedilen bölgelerde Amerikan kültürü yayıldı.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Avrupalı devletler sömürge imparatorlukları kurdu.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</w:tc>
        <w:tc>
          <w:tcPr>
            <w:tcW w:w="5188" w:type="dxa"/>
          </w:tcPr>
          <w:p w14:paraId="72E1BC2A" w14:textId="77777777" w:rsidR="009E45BC" w:rsidRPr="00A506BF" w:rsidRDefault="00FB2A88" w:rsidP="00061ECA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6)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Osmanlı Devleti I. Ahmet zamanında “Ekber ve Erşed Sistemi’’ ile hanedanın yaşça en büyük ve olgun üyesinin hükümdar olmasını benimsemiştir. Buna göre Osmanlı Devleti’nde aşağıdaki alanlardan hangisinde değişiklik yapıldığı söylenebilir?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Veraset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B) Sancak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C) Tımar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D) Devşirme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>E) Yönetim Rejimi</w:t>
            </w:r>
          </w:p>
        </w:tc>
      </w:tr>
      <w:tr w:rsidR="009E45BC" w:rsidRPr="00A506BF" w14:paraId="0719C9C4" w14:textId="77777777" w:rsidTr="00A506BF">
        <w:trPr>
          <w:trHeight w:val="3681"/>
        </w:trPr>
        <w:tc>
          <w:tcPr>
            <w:tcW w:w="5211" w:type="dxa"/>
          </w:tcPr>
          <w:p w14:paraId="6A268B5D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3)</w:t>
            </w:r>
            <w:r w:rsidRPr="00A506BF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Zitvatorok Antlaşması'na göre Avusturya arşidükü protokolde Osmanlı padişahına denk sayılacaktır.</w:t>
            </w:r>
          </w:p>
          <w:p w14:paraId="63BD5117" w14:textId="77777777" w:rsidR="002C76AC" w:rsidRPr="00A506BF" w:rsidRDefault="002C76A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Bu durumla ilgili aşağıdakilerden hangisi söylenebilir?</w:t>
            </w:r>
          </w:p>
          <w:p w14:paraId="70DCC52E" w14:textId="77777777" w:rsidR="009E45BC" w:rsidRPr="00A506BF" w:rsidRDefault="002C76AC" w:rsidP="002C76AC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Avusturya'nın yeni kurulmuş bir devlet olduğu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Avusturya'nın Osmanlı'dan daha kalabalık bir nüfusu olduğu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Avusturya'nın Osmanlı ile siyasi ilişkilerini kesmek istediği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Osmanlı'nın siyasi üstünlüğünü kaybettiği 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Osmanlıların Avrupa'nın baskısı altında kaldığı</w:t>
            </w:r>
          </w:p>
          <w:p w14:paraId="60857024" w14:textId="77777777" w:rsidR="009E45BC" w:rsidRPr="00A506BF" w:rsidRDefault="009E45BC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188" w:type="dxa"/>
          </w:tcPr>
          <w:p w14:paraId="7A2C0DC9" w14:textId="77777777" w:rsidR="009E45BC" w:rsidRPr="00A506BF" w:rsidRDefault="00FB2A88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7)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II. Viyana Kuşatmasında Osmanlı ordusunun bozguna uğratılması Avrupa devletlerini harekete geçirdi. Bu zor durumundan yararlanmak isteyen devletle</w:t>
            </w:r>
            <w:r>
              <w:rPr>
                <w:rFonts w:ascii="Comic Sans MS" w:hAnsi="Comic Sans MS"/>
                <w:sz w:val="18"/>
                <w:szCs w:val="18"/>
              </w:rPr>
              <w:t xml:space="preserve">r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papanın öncülüğünde bir araya geldiler. Osmanlı Devleti’ni Avrupa’dan tamamen atmak için papanın öncülüğünde kurulan bu birlik aşağıdakilerden hangisidir?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Avrupa Birliği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  <w:t xml:space="preserve">B) Kutsal İttifak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C) Papa Birliği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D8345A">
              <w:rPr>
                <w:rFonts w:ascii="Comic Sans MS" w:hAnsi="Comic Sans MS"/>
                <w:sz w:val="18"/>
                <w:szCs w:val="18"/>
              </w:rPr>
              <w:t xml:space="preserve">           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D) Koalisyon İttifakı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E) Dakya Projesi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</w:tc>
      </w:tr>
      <w:tr w:rsidR="009E45BC" w:rsidRPr="00A506BF" w14:paraId="2CC0C23E" w14:textId="77777777" w:rsidTr="00FB2A88">
        <w:trPr>
          <w:trHeight w:val="2874"/>
        </w:trPr>
        <w:tc>
          <w:tcPr>
            <w:tcW w:w="5211" w:type="dxa"/>
          </w:tcPr>
          <w:p w14:paraId="035E0D7E" w14:textId="77777777" w:rsidR="002C76AC" w:rsidRPr="00A506BF" w:rsidRDefault="009E45BC" w:rsidP="002C76AC">
            <w:pPr>
              <w:pStyle w:val="AralkYok"/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4)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Aşağıdaki devletlerden hangisi Osmanlı Devleti’nin 1595-1700 yılları arasında mücadele ettiği devletlerden </w:t>
            </w:r>
            <w:r w:rsidR="002C76AC" w:rsidRPr="00FB2A88">
              <w:rPr>
                <w:rFonts w:ascii="Comic Sans MS" w:hAnsi="Comic Sans MS"/>
                <w:sz w:val="18"/>
                <w:szCs w:val="18"/>
              </w:rPr>
              <w:t xml:space="preserve">biri </w:t>
            </w:r>
            <w:r w:rsidR="002C76AC" w:rsidRPr="00FB2A88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değildir?</w:t>
            </w:r>
          </w:p>
          <w:p w14:paraId="4A385179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A) Avusturya             </w:t>
            </w:r>
            <w:r w:rsidR="00A506BF" w:rsidRPr="00A506BF">
              <w:rPr>
                <w:rFonts w:ascii="Comic Sans MS" w:hAnsi="Comic Sans MS"/>
                <w:sz w:val="18"/>
                <w:szCs w:val="18"/>
              </w:rPr>
              <w:t xml:space="preserve">B) </w:t>
            </w:r>
            <w:r w:rsidR="006227D6">
              <w:rPr>
                <w:rFonts w:ascii="Comic Sans MS" w:hAnsi="Comic Sans MS"/>
                <w:sz w:val="18"/>
                <w:szCs w:val="18"/>
              </w:rPr>
              <w:t>Lehistan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A506BF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 w:rsidR="00A506BF">
              <w:rPr>
                <w:rFonts w:ascii="Comic Sans MS" w:hAnsi="Comic Sans MS"/>
                <w:sz w:val="18"/>
                <w:szCs w:val="18"/>
              </w:rPr>
              <w:t xml:space="preserve"> C) İtalya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14:paraId="6D9A595C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  <w:u w:val="single"/>
              </w:rPr>
            </w:pPr>
          </w:p>
          <w:p w14:paraId="5563066C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D) İran   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          E) Venedik</w:t>
            </w:r>
          </w:p>
          <w:p w14:paraId="52FA3B91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  <w:p w14:paraId="64CC1DD0" w14:textId="77777777" w:rsidR="009E45BC" w:rsidRPr="00A506BF" w:rsidRDefault="009E45BC" w:rsidP="00FB2A8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188" w:type="dxa"/>
          </w:tcPr>
          <w:p w14:paraId="05A0A33C" w14:textId="77777777" w:rsidR="00FB2A88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8)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Avrupa'da "1618-1648" yılları arasında dinî kökenli mezhep savaşlarının sonuncusu kabul edilen Otuz Yıl Savaşları yaşanmıştır. Aşağıdaki devletlerden hangisi Otuz Yıl Savaşlarındaki "Protestan Birliği" içinde </w:t>
            </w:r>
            <w:r w:rsidR="002C76AC" w:rsidRPr="00FB2A88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yer almaz?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İsveç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B) Norveç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C) Hollanda       D) Fransa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</w:p>
          <w:p w14:paraId="7EA2F322" w14:textId="77777777" w:rsidR="00FB2A88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  <w:p w14:paraId="4C566459" w14:textId="77777777" w:rsidR="002C76AC" w:rsidRPr="00A506BF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1C1E2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sz w:val="18"/>
                <w:szCs w:val="18"/>
              </w:rPr>
              <w:t>E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) Kutsal Roma Germen İmparatorluğu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  <w:p w14:paraId="2954940F" w14:textId="77777777" w:rsidR="009E45BC" w:rsidRPr="00A506BF" w:rsidRDefault="009E45BC" w:rsidP="009B2F72">
            <w:pPr>
              <w:ind w:right="142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3BED2F12" w14:textId="762BA02B" w:rsidR="00B04866" w:rsidRPr="00A506BF" w:rsidRDefault="00B04866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hyperlink r:id="rId5" w:history="1">
        <w:r w:rsidRPr="00F87316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</w:p>
    <w:sectPr w:rsidR="00B04866" w:rsidRPr="00A506BF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60EE"/>
    <w:rsid w:val="00167318"/>
    <w:rsid w:val="00186ABD"/>
    <w:rsid w:val="00187181"/>
    <w:rsid w:val="001A2139"/>
    <w:rsid w:val="001A3453"/>
    <w:rsid w:val="001C6B8C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C76AC"/>
    <w:rsid w:val="002D60EE"/>
    <w:rsid w:val="00306103"/>
    <w:rsid w:val="00314070"/>
    <w:rsid w:val="003144BF"/>
    <w:rsid w:val="0031694A"/>
    <w:rsid w:val="00335E49"/>
    <w:rsid w:val="00361E7E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5A3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227D6"/>
    <w:rsid w:val="0066123A"/>
    <w:rsid w:val="00666C5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213E"/>
    <w:rsid w:val="00817475"/>
    <w:rsid w:val="00833700"/>
    <w:rsid w:val="00853024"/>
    <w:rsid w:val="00861997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E45BC"/>
    <w:rsid w:val="009F04A3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F0A86"/>
    <w:rsid w:val="00BF4D21"/>
    <w:rsid w:val="00C15C1B"/>
    <w:rsid w:val="00C25F34"/>
    <w:rsid w:val="00C30C00"/>
    <w:rsid w:val="00C73EC9"/>
    <w:rsid w:val="00C90B40"/>
    <w:rsid w:val="00C9280D"/>
    <w:rsid w:val="00CA34B5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35357"/>
    <w:rsid w:val="00F42CB4"/>
    <w:rsid w:val="00F55DEC"/>
    <w:rsid w:val="00F84F07"/>
    <w:rsid w:val="00F90529"/>
    <w:rsid w:val="00F94E5D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CCB7"/>
  <w15:docId w15:val="{5A564818-DCA1-4418-8422-FA883C9A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Demir_</cp:lastModifiedBy>
  <cp:revision>48</cp:revision>
  <cp:lastPrinted>2017-02-13T09:42:00Z</cp:lastPrinted>
  <dcterms:created xsi:type="dcterms:W3CDTF">2018-12-15T10:35:00Z</dcterms:created>
  <dcterms:modified xsi:type="dcterms:W3CDTF">2021-11-02T15:57:00Z</dcterms:modified>
</cp:coreProperties>
</file>