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08E30" w14:textId="21FC8F0E" w:rsidR="00E91095" w:rsidRPr="008100CE" w:rsidRDefault="00E91095" w:rsidP="00E91095">
      <w:pPr>
        <w:ind w:left="-567"/>
        <w:rPr>
          <w:b/>
          <w:bCs/>
          <w:lang w:val="en-US"/>
        </w:rPr>
      </w:pPr>
      <w:r w:rsidRPr="008100CE">
        <w:rPr>
          <w:b/>
          <w:bCs/>
          <w:lang w:val="en-US"/>
        </w:rPr>
        <w:t>Name-Surname: _______</w:t>
      </w:r>
      <w:r w:rsidR="00C03584">
        <w:rPr>
          <w:b/>
          <w:bCs/>
          <w:lang w:val="en-US"/>
        </w:rPr>
        <w:t>_________________</w:t>
      </w:r>
      <w:r w:rsidR="00C03584">
        <w:rPr>
          <w:b/>
          <w:bCs/>
          <w:lang w:val="en-US"/>
        </w:rPr>
        <w:tab/>
      </w:r>
      <w:r w:rsidR="00C03584">
        <w:rPr>
          <w:b/>
          <w:bCs/>
          <w:lang w:val="en-US"/>
        </w:rPr>
        <w:tab/>
      </w:r>
      <w:r w:rsidR="00C03584">
        <w:rPr>
          <w:b/>
          <w:bCs/>
          <w:lang w:val="en-US"/>
        </w:rPr>
        <w:tab/>
      </w:r>
      <w:r w:rsidR="00C03584">
        <w:rPr>
          <w:b/>
          <w:bCs/>
          <w:lang w:val="en-US"/>
        </w:rPr>
        <w:tab/>
        <w:t>March, 20</w:t>
      </w:r>
      <w:r w:rsidR="003D7592">
        <w:rPr>
          <w:b/>
          <w:bCs/>
          <w:lang w:val="en-US"/>
        </w:rPr>
        <w:t>2</w:t>
      </w:r>
      <w:r w:rsidR="006E4E0A">
        <w:rPr>
          <w:b/>
          <w:bCs/>
          <w:lang w:val="en-US"/>
        </w:rPr>
        <w:t>2</w:t>
      </w:r>
    </w:p>
    <w:p w14:paraId="569BA732" w14:textId="77777777"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14:paraId="2C6A0840" w14:textId="184DBC56" w:rsidR="00E91095" w:rsidRPr="008100CE" w:rsidRDefault="00E91095" w:rsidP="00E91095">
      <w:pPr>
        <w:jc w:val="center"/>
        <w:rPr>
          <w:b/>
          <w:bCs/>
          <w:lang w:val="en-US"/>
        </w:rPr>
      </w:pPr>
      <w:r w:rsidRPr="008100CE">
        <w:rPr>
          <w:b/>
          <w:bCs/>
          <w:lang w:val="en-US"/>
        </w:rPr>
        <w:t xml:space="preserve">SIIRT 14 EYLÜL ANATOLIAN HIGH SCHOOL, </w:t>
      </w:r>
      <w:r w:rsidR="006E4E0A">
        <w:rPr>
          <w:b/>
          <w:bCs/>
          <w:lang w:val="en-US"/>
        </w:rPr>
        <w:t>2022-2023</w:t>
      </w:r>
      <w:r>
        <w:rPr>
          <w:b/>
          <w:bCs/>
          <w:lang w:val="en-US"/>
        </w:rPr>
        <w:t xml:space="preserve"> </w:t>
      </w:r>
      <w:r w:rsidRPr="008100CE">
        <w:rPr>
          <w:b/>
          <w:bCs/>
          <w:lang w:val="en-US"/>
        </w:rPr>
        <w:t xml:space="preserve"> EDUCATION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14:paraId="7ACB45FB" w14:textId="77777777"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r w:rsidR="00C03584">
        <w:t xml:space="preserve"> </w:t>
      </w:r>
      <w:hyperlink r:id="rId5" w:history="1">
        <w:r w:rsidR="00C03584" w:rsidRPr="00E77B0B">
          <w:rPr>
            <w:rStyle w:val="Kpr"/>
          </w:rPr>
          <w:t>https://www.sorubak.com</w:t>
        </w:r>
      </w:hyperlink>
      <w:r w:rsidR="00C03584">
        <w:t xml:space="preserve"> </w:t>
      </w:r>
    </w:p>
    <w:p w14:paraId="63489A01" w14:textId="77777777"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14:paraId="734900E3" w14:textId="77777777"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14:paraId="52B3ED37" w14:textId="77777777" w:rsidR="00E91095" w:rsidRPr="00663F6F" w:rsidRDefault="00000000" w:rsidP="00E91095">
      <w:pPr>
        <w:pStyle w:val="exrubric"/>
        <w:ind w:left="-426"/>
        <w:jc w:val="both"/>
        <w:rPr>
          <w:rFonts w:cs="Calibri"/>
          <w:sz w:val="22"/>
          <w:szCs w:val="22"/>
          <w:lang w:val="en-US"/>
        </w:rPr>
      </w:pPr>
      <w:r>
        <w:rPr>
          <w:noProof/>
        </w:rPr>
        <w:pict w14:anchorId="032EAC10">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14:paraId="6298885C" w14:textId="77777777"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14:paraId="10B4257D" w14:textId="77777777"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14:paraId="6A0EEDBF" w14:textId="77777777" w:rsidR="00E91095" w:rsidRPr="000C2AB1" w:rsidRDefault="00E91095" w:rsidP="00E91095">
                  <w:pPr>
                    <w:pStyle w:val="numlist"/>
                    <w:rPr>
                      <w:rFonts w:cs="Calibri"/>
                      <w:sz w:val="22"/>
                      <w:szCs w:val="22"/>
                      <w:lang w:val="en-US"/>
                    </w:rPr>
                  </w:pPr>
                  <w:r w:rsidRPr="000C2AB1">
                    <w:rPr>
                      <w:rFonts w:cs="Calibri"/>
                      <w:sz w:val="22"/>
                      <w:szCs w:val="22"/>
                      <w:lang w:val="en-US"/>
                    </w:rPr>
                    <w:t>8. ________There aren’t any roads in Greenland.</w:t>
                  </w:r>
                </w:p>
                <w:p w14:paraId="59C3A136" w14:textId="77777777"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14:paraId="410C72E1" w14:textId="77777777"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14:paraId="159FE88C" w14:textId="77777777" w:rsidR="00E91095" w:rsidRDefault="00E91095" w:rsidP="00E91095">
                  <w:pPr>
                    <w:jc w:val="center"/>
                  </w:pPr>
                </w:p>
              </w:txbxContent>
            </v:textbox>
          </v:shape>
        </w:pict>
      </w:r>
      <w:r w:rsidR="00E91095" w:rsidRPr="008100CE">
        <w:rPr>
          <w:rFonts w:cs="Calibri"/>
          <w:b/>
          <w:bCs/>
          <w:sz w:val="22"/>
          <w:szCs w:val="22"/>
          <w:lang w:val="en-US"/>
        </w:rPr>
        <w:t>A)</w:t>
      </w:r>
      <w:r w:rsidR="00E91095" w:rsidRPr="008100CE">
        <w:rPr>
          <w:rFonts w:cs="Calibri"/>
          <w:sz w:val="22"/>
          <w:szCs w:val="22"/>
          <w:lang w:val="en-US"/>
        </w:rPr>
        <w:t xml:space="preserve"> </w:t>
      </w:r>
      <w:r w:rsidR="00E91095" w:rsidRPr="008100CE">
        <w:rPr>
          <w:rFonts w:cs="Calibri"/>
          <w:b/>
          <w:bCs/>
          <w:sz w:val="22"/>
          <w:szCs w:val="22"/>
          <w:lang w:val="en-US"/>
        </w:rPr>
        <w:t xml:space="preserve">Read the text and choose the correct option </w:t>
      </w:r>
      <w:r w:rsidR="00E91095" w:rsidRPr="008100CE">
        <w:rPr>
          <w:rFonts w:cs="Calibri"/>
          <w:b/>
          <w:bCs/>
          <w:sz w:val="22"/>
          <w:szCs w:val="22"/>
          <w:u w:val="single"/>
          <w:lang w:val="en-US"/>
        </w:rPr>
        <w:t xml:space="preserve">“True”  “False”  </w:t>
      </w:r>
      <w:r w:rsidR="00E91095" w:rsidRPr="008100CE">
        <w:rPr>
          <w:rStyle w:val="tickbox"/>
          <w:rFonts w:cs="Calibri"/>
          <w:b/>
          <w:bCs/>
          <w:sz w:val="22"/>
          <w:szCs w:val="22"/>
          <w:u w:val="single"/>
          <w:lang w:val="en-US"/>
        </w:rPr>
        <w:t>“</w:t>
      </w:r>
      <w:r w:rsidR="00E91095" w:rsidRPr="008100CE">
        <w:rPr>
          <w:rFonts w:cs="Calibri"/>
          <w:b/>
          <w:bCs/>
          <w:sz w:val="22"/>
          <w:szCs w:val="22"/>
          <w:u w:val="single"/>
          <w:lang w:val="en-US"/>
        </w:rPr>
        <w:t>Doesn’t say</w:t>
      </w:r>
      <w:r w:rsidR="00E91095" w:rsidRPr="008100CE">
        <w:rPr>
          <w:rFonts w:cs="Calibri"/>
          <w:b/>
          <w:bCs/>
          <w:sz w:val="22"/>
          <w:szCs w:val="22"/>
          <w:lang w:val="en-US"/>
        </w:rPr>
        <w:t>”</w:t>
      </w:r>
      <w:r w:rsidR="00E91095" w:rsidRPr="008100CE">
        <w:rPr>
          <w:rFonts w:cs="Calibri"/>
          <w:sz w:val="22"/>
          <w:szCs w:val="22"/>
          <w:lang w:val="en-US"/>
        </w:rPr>
        <w:t xml:space="preserve">  </w:t>
      </w:r>
      <w:r w:rsidR="00E91095" w:rsidRPr="008100CE">
        <w:rPr>
          <w:rStyle w:val="tickbox"/>
          <w:rFonts w:cs="Calibri"/>
          <w:sz w:val="22"/>
          <w:szCs w:val="22"/>
          <w:lang w:val="en-US"/>
        </w:rPr>
        <w:t>    </w:t>
      </w:r>
      <w:r w:rsidR="00E91095">
        <w:rPr>
          <w:rFonts w:cs="Calibri"/>
          <w:sz w:val="22"/>
          <w:szCs w:val="22"/>
          <w:lang w:val="en-US"/>
        </w:rPr>
        <w:t xml:space="preserve"> </w:t>
      </w:r>
      <w:r w:rsidR="00E91095" w:rsidRPr="00663F6F">
        <w:rPr>
          <w:rFonts w:cs="Calibri"/>
          <w:b/>
          <w:bCs/>
          <w:sz w:val="22"/>
          <w:szCs w:val="22"/>
          <w:lang w:val="en-US"/>
        </w:rPr>
        <w:t>(10</w:t>
      </w:r>
      <w:r w:rsidR="00E91095">
        <w:rPr>
          <w:rFonts w:cs="Calibri"/>
          <w:b/>
          <w:bCs/>
          <w:sz w:val="22"/>
          <w:szCs w:val="22"/>
          <w:lang w:val="en-US"/>
        </w:rPr>
        <w:t>X3</w:t>
      </w:r>
      <w:r w:rsidR="00E91095" w:rsidRPr="00663F6F">
        <w:rPr>
          <w:rFonts w:cs="Calibri"/>
          <w:b/>
          <w:bCs/>
          <w:sz w:val="22"/>
          <w:szCs w:val="22"/>
          <w:lang w:val="en-US"/>
        </w:rPr>
        <w:t xml:space="preserve">= </w:t>
      </w:r>
      <w:r w:rsidR="00E91095">
        <w:rPr>
          <w:rFonts w:cs="Calibri"/>
          <w:b/>
          <w:bCs/>
          <w:sz w:val="22"/>
          <w:szCs w:val="22"/>
          <w:lang w:val="en-US"/>
        </w:rPr>
        <w:t>3</w:t>
      </w:r>
      <w:r w:rsidR="00E91095" w:rsidRPr="00663F6F">
        <w:rPr>
          <w:rFonts w:cs="Calibri"/>
          <w:b/>
          <w:bCs/>
          <w:sz w:val="22"/>
          <w:szCs w:val="22"/>
          <w:lang w:val="en-US"/>
        </w:rPr>
        <w:t>0 points)</w:t>
      </w:r>
    </w:p>
    <w:p w14:paraId="5BA02E6C" w14:textId="77777777"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14:paraId="2B21BE1A" w14:textId="77777777"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14:paraId="4886AF41" w14:textId="77777777"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14:paraId="71FE3936" w14:textId="77777777"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14:paraId="40E5BC56" w14:textId="77777777"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________The sea in the Arctic is often frozen.</w:t>
      </w:r>
    </w:p>
    <w:p w14:paraId="4877027D" w14:textId="77777777" w:rsidR="00E91095" w:rsidRPr="00C03584" w:rsidRDefault="00000000" w:rsidP="00E91095">
      <w:pPr>
        <w:spacing w:line="240" w:lineRule="auto"/>
        <w:ind w:left="-567"/>
        <w:rPr>
          <w:b/>
          <w:bCs/>
          <w:color w:val="FFFFFF" w:themeColor="background1"/>
          <w:lang w:val="en-US"/>
        </w:rPr>
      </w:pPr>
      <w:hyperlink r:id="rId6" w:history="1">
        <w:r w:rsidR="00C03584" w:rsidRPr="00C03584">
          <w:rPr>
            <w:rStyle w:val="Kpr"/>
            <w:b/>
            <w:bCs/>
            <w:color w:val="FFFFFF" w:themeColor="background1"/>
            <w:lang w:val="en-US"/>
          </w:rPr>
          <w:t>https://www.sorubak.com</w:t>
        </w:r>
      </w:hyperlink>
      <w:r w:rsidR="00C03584" w:rsidRPr="00C03584">
        <w:rPr>
          <w:b/>
          <w:bCs/>
          <w:color w:val="FFFFFF" w:themeColor="background1"/>
          <w:lang w:val="en-US"/>
        </w:rPr>
        <w:t xml:space="preserve"> </w:t>
      </w:r>
    </w:p>
    <w:p w14:paraId="18A747AF" w14:textId="77777777"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14:paraId="6475C8FB" w14:textId="77777777" w:rsidR="00E91095" w:rsidRPr="008100CE" w:rsidRDefault="00E91095" w:rsidP="00E91095">
      <w:pPr>
        <w:spacing w:line="240" w:lineRule="auto"/>
        <w:ind w:left="-567"/>
        <w:rPr>
          <w:lang w:val="en-US"/>
        </w:rPr>
      </w:pPr>
      <w:r w:rsidRPr="008100CE">
        <w:rPr>
          <w:lang w:val="en-US"/>
        </w:rPr>
        <w:t>1.   You</w:t>
      </w:r>
      <w:r w:rsidRPr="008100CE">
        <w:rPr>
          <w:u w:val="single"/>
          <w:lang w:val="en-US"/>
        </w:rPr>
        <w:t>:  May I</w:t>
      </w:r>
      <w:r w:rsidRPr="008100CE">
        <w:rPr>
          <w:lang w:val="en-US"/>
        </w:rPr>
        <w:t xml:space="preserve">  /  </w:t>
      </w:r>
      <w:r w:rsidRPr="008100CE">
        <w:rPr>
          <w:u w:val="single"/>
          <w:lang w:val="en-US"/>
        </w:rPr>
        <w:t>Can I</w:t>
      </w:r>
      <w:r w:rsidRPr="008100CE">
        <w:rPr>
          <w:lang w:val="en-US"/>
        </w:rPr>
        <w:t xml:space="preserve">  help you ?</w:t>
      </w:r>
    </w:p>
    <w:p w14:paraId="15AC3F2B" w14:textId="77777777" w:rsidR="00E91095" w:rsidRPr="008100CE" w:rsidRDefault="00E91095" w:rsidP="00E91095">
      <w:pPr>
        <w:spacing w:line="240" w:lineRule="auto"/>
        <w:ind w:left="-567"/>
        <w:rPr>
          <w:lang w:val="en-US"/>
        </w:rPr>
      </w:pPr>
      <w:r w:rsidRPr="008100CE">
        <w:rPr>
          <w:lang w:val="en-US"/>
        </w:rPr>
        <w:t xml:space="preserve">      Mother: yes ,of course </w:t>
      </w:r>
    </w:p>
    <w:p w14:paraId="0C002360" w14:textId="77777777"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Why don’t we</w:t>
      </w:r>
      <w:r w:rsidRPr="008100CE">
        <w:rPr>
          <w:lang w:val="en-US"/>
        </w:rPr>
        <w:t xml:space="preserve">  / </w:t>
      </w:r>
      <w:r w:rsidRPr="008100CE">
        <w:rPr>
          <w:u w:val="single"/>
          <w:lang w:val="en-US"/>
        </w:rPr>
        <w:t>will you</w:t>
      </w:r>
      <w:r w:rsidRPr="008100CE">
        <w:rPr>
          <w:lang w:val="en-US"/>
        </w:rPr>
        <w:t xml:space="preserve"> lend me some money?</w:t>
      </w:r>
    </w:p>
    <w:p w14:paraId="7C59C9AD" w14:textId="77777777" w:rsidR="00E91095" w:rsidRPr="008100CE" w:rsidRDefault="00E91095" w:rsidP="00E91095">
      <w:pPr>
        <w:ind w:left="-567"/>
        <w:rPr>
          <w:lang w:val="en-US"/>
        </w:rPr>
      </w:pPr>
      <w:r w:rsidRPr="008100CE">
        <w:rPr>
          <w:lang w:val="en-US"/>
        </w:rPr>
        <w:t xml:space="preserve"> 3.  </w:t>
      </w:r>
      <w:r w:rsidRPr="008100CE">
        <w:rPr>
          <w:u w:val="single"/>
          <w:lang w:val="en-US"/>
        </w:rPr>
        <w:t>What about</w:t>
      </w:r>
      <w:r w:rsidRPr="008100CE">
        <w:rPr>
          <w:lang w:val="en-US"/>
        </w:rPr>
        <w:t xml:space="preserve">  / </w:t>
      </w:r>
      <w:r w:rsidRPr="008100CE">
        <w:rPr>
          <w:u w:val="single"/>
          <w:lang w:val="en-US"/>
        </w:rPr>
        <w:t>Let’s</w:t>
      </w:r>
      <w:r w:rsidRPr="008100CE">
        <w:rPr>
          <w:lang w:val="en-US"/>
        </w:rPr>
        <w:t xml:space="preserve">  go shopping today.</w:t>
      </w:r>
    </w:p>
    <w:p w14:paraId="1B9AEDB5" w14:textId="77777777"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Shall  I</w:t>
      </w:r>
      <w:r w:rsidRPr="008100CE">
        <w:rPr>
          <w:lang w:val="en-US"/>
        </w:rPr>
        <w:t xml:space="preserve"> come  to the cinema with me?           </w:t>
      </w:r>
    </w:p>
    <w:p w14:paraId="219DF5F9" w14:textId="77777777"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5.</w:t>
      </w:r>
      <w:r w:rsidRPr="008100CE">
        <w:rPr>
          <w:u w:val="single"/>
          <w:lang w:val="en-US"/>
        </w:rPr>
        <w:t xml:space="preserve">What about / Shall we </w:t>
      </w:r>
      <w:r w:rsidRPr="008100CE">
        <w:rPr>
          <w:lang w:val="en-US"/>
        </w:rPr>
        <w:t xml:space="preserve"> going to theatre tomorrow.</w:t>
      </w:r>
    </w:p>
    <w:p w14:paraId="43F2144B" w14:textId="77777777"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14:paraId="39015BFC" w14:textId="77777777" w:rsidR="00E91095" w:rsidRPr="008100CE" w:rsidRDefault="00E91095" w:rsidP="00E91095">
      <w:pPr>
        <w:ind w:left="-567" w:right="-426"/>
        <w:rPr>
          <w:lang w:val="en-US"/>
        </w:rPr>
      </w:pPr>
      <w:r>
        <w:rPr>
          <w:noProof/>
        </w:rPr>
        <w:drawing>
          <wp:inline distT="0" distB="0" distL="0" distR="0" wp14:anchorId="308B8B19" wp14:editId="74641B24">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14:paraId="0432AB1E" w14:textId="77777777"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8757"/>
      </w:tblGrid>
      <w:tr w:rsidR="00E91095" w:rsidRPr="000C2AB1" w14:paraId="4512F577" w14:textId="77777777" w:rsidTr="00703D73">
        <w:trPr>
          <w:trHeight w:val="411"/>
        </w:trPr>
        <w:tc>
          <w:tcPr>
            <w:tcW w:w="8757" w:type="dxa"/>
            <w:tcBorders>
              <w:top w:val="single" w:sz="4" w:space="0" w:color="000000"/>
              <w:bottom w:val="single" w:sz="4" w:space="0" w:color="000000"/>
            </w:tcBorders>
          </w:tcPr>
          <w:p w14:paraId="26DB45D6" w14:textId="77777777"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14:paraId="035F9E17" w14:textId="77777777"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14:paraId="06409341" w14:textId="77777777"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14:paraId="765DCF3F" w14:textId="77777777"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14:paraId="07E48B4B" w14:textId="77777777"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14:paraId="65C062D5" w14:textId="77777777"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14:paraId="209C7420" w14:textId="77777777"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14:paraId="2D1FB4EF" w14:textId="77777777"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İlhan is going to get here late again today,…………………………………….?</w:t>
      </w:r>
    </w:p>
    <w:p w14:paraId="346D0F57" w14:textId="77777777"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Funda won’t work here next year,……………………………………..?</w:t>
      </w:r>
    </w:p>
    <w:p w14:paraId="56F24044" w14:textId="77777777"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You failed in the final exam in Mrs.Şenercan’s class, ……………………………………..?</w:t>
      </w:r>
    </w:p>
    <w:p w14:paraId="26984B5E" w14:textId="77777777"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
    <w:p w14:paraId="3B9026BF" w14:textId="77777777"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 ……………………………….?</w:t>
      </w:r>
    </w:p>
    <w:p w14:paraId="242B3FCF" w14:textId="77777777"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14:paraId="2A3BBA8C" w14:textId="77777777"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14:paraId="5070583D" w14:textId="77777777"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and </w:t>
      </w:r>
      <w:r w:rsidRPr="007E487A">
        <w:rPr>
          <w:color w:val="000000"/>
          <w:lang w:val="en-US"/>
        </w:rPr>
        <w:t xml:space="preserve"> ____________________ is more important to me than you.</w:t>
      </w:r>
    </w:p>
    <w:p w14:paraId="00F5EBAA" w14:textId="77777777"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14:paraId="755E8184" w14:textId="77777777"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_______________  is at school. ______________ is absent</w:t>
      </w:r>
    </w:p>
    <w:p w14:paraId="459B9DF7" w14:textId="77777777"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14:paraId="7E07D93B" w14:textId="77777777"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Turkish equialents</w:t>
      </w:r>
      <w:r w:rsidRPr="003D3530">
        <w:rPr>
          <w:rFonts w:cs="Calibri"/>
          <w:b/>
          <w:bCs/>
          <w:color w:val="000000"/>
          <w:lang w:val="en-US"/>
        </w:rPr>
        <w:t xml:space="preserve"> of given words (10X1= 10 points )</w:t>
      </w:r>
      <w:r>
        <w:rPr>
          <w:noProof/>
          <w:color w:val="0000FF"/>
        </w:rPr>
        <w:drawing>
          <wp:inline distT="0" distB="0" distL="0" distR="0" wp14:anchorId="3F723BD9" wp14:editId="1C6ED2C5">
            <wp:extent cx="581025" cy="381000"/>
            <wp:effectExtent l="19050" t="0" r="9525" b="0"/>
            <wp:docPr id="2" name="Resim 2" descr="vocabular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8"/>
                    </pic:cNvPr>
                    <pic:cNvPicPr>
                      <a:picLocks noChangeAspect="1" noChangeArrowheads="1"/>
                    </pic:cNvPicPr>
                  </pic:nvPicPr>
                  <pic:blipFill>
                    <a:blip r:embed="rId9"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381"/>
        <w:gridCol w:w="1788"/>
        <w:gridCol w:w="2781"/>
        <w:gridCol w:w="426"/>
        <w:gridCol w:w="1922"/>
        <w:gridCol w:w="3088"/>
      </w:tblGrid>
      <w:tr w:rsidR="00E91095" w:rsidRPr="000C2AB1" w14:paraId="1AD6E913" w14:textId="77777777" w:rsidTr="00703D73">
        <w:tc>
          <w:tcPr>
            <w:tcW w:w="392" w:type="dxa"/>
            <w:tcBorders>
              <w:top w:val="single" w:sz="4" w:space="0" w:color="000000"/>
              <w:bottom w:val="single" w:sz="4" w:space="0" w:color="000000"/>
              <w:right w:val="single" w:sz="4" w:space="0" w:color="000000"/>
            </w:tcBorders>
            <w:shd w:val="clear" w:color="auto" w:fill="DDD9C3"/>
          </w:tcPr>
          <w:p w14:paraId="0E2597BC" w14:textId="77777777"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14:paraId="533ABEF8" w14:textId="77777777"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14:paraId="0FBD085D" w14:textId="77777777"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61F68A36" w14:textId="77777777"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14:paraId="4A211CD2" w14:textId="77777777"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14:paraId="735B9102" w14:textId="77777777" w:rsidR="00E91095" w:rsidRPr="000C2AB1" w:rsidRDefault="00E91095" w:rsidP="00703D73">
            <w:pPr>
              <w:spacing w:after="0" w:line="240" w:lineRule="auto"/>
              <w:ind w:right="-426"/>
              <w:rPr>
                <w:lang w:val="en-US"/>
              </w:rPr>
            </w:pPr>
          </w:p>
        </w:tc>
      </w:tr>
      <w:tr w:rsidR="00E91095" w:rsidRPr="000C2AB1" w14:paraId="7715A489" w14:textId="77777777" w:rsidTr="00703D73">
        <w:tc>
          <w:tcPr>
            <w:tcW w:w="392" w:type="dxa"/>
            <w:tcBorders>
              <w:top w:val="single" w:sz="4" w:space="0" w:color="000000"/>
              <w:bottom w:val="single" w:sz="4" w:space="0" w:color="000000"/>
              <w:right w:val="single" w:sz="4" w:space="0" w:color="000000"/>
            </w:tcBorders>
            <w:shd w:val="clear" w:color="auto" w:fill="DDD9C3"/>
          </w:tcPr>
          <w:p w14:paraId="41B82E62" w14:textId="77777777"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14:paraId="51D82D15" w14:textId="77777777"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14:paraId="6D466368" w14:textId="77777777"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40607262" w14:textId="77777777"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14:paraId="4F10FF21" w14:textId="77777777"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14:paraId="5A18738C" w14:textId="77777777" w:rsidR="00E91095" w:rsidRPr="000C2AB1" w:rsidRDefault="00E91095" w:rsidP="00703D73">
            <w:pPr>
              <w:spacing w:after="0" w:line="240" w:lineRule="auto"/>
              <w:ind w:right="-426"/>
              <w:rPr>
                <w:lang w:val="en-US"/>
              </w:rPr>
            </w:pPr>
          </w:p>
        </w:tc>
      </w:tr>
      <w:tr w:rsidR="00E91095" w:rsidRPr="000C2AB1" w14:paraId="677BE503" w14:textId="77777777" w:rsidTr="00703D73">
        <w:tc>
          <w:tcPr>
            <w:tcW w:w="392" w:type="dxa"/>
            <w:tcBorders>
              <w:top w:val="single" w:sz="4" w:space="0" w:color="000000"/>
              <w:bottom w:val="single" w:sz="4" w:space="0" w:color="000000"/>
              <w:right w:val="single" w:sz="4" w:space="0" w:color="000000"/>
            </w:tcBorders>
            <w:shd w:val="clear" w:color="auto" w:fill="DDD9C3"/>
          </w:tcPr>
          <w:p w14:paraId="14562471" w14:textId="77777777"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14:paraId="47C0C284" w14:textId="77777777"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14:paraId="48F31606" w14:textId="77777777"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30A0B661" w14:textId="77777777"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14:paraId="208164AF" w14:textId="77777777"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14:paraId="1F003EF4" w14:textId="77777777" w:rsidR="00E91095" w:rsidRPr="000C2AB1" w:rsidRDefault="00E91095" w:rsidP="00703D73">
            <w:pPr>
              <w:spacing w:after="0" w:line="240" w:lineRule="auto"/>
              <w:ind w:right="-426"/>
              <w:rPr>
                <w:lang w:val="en-US"/>
              </w:rPr>
            </w:pPr>
          </w:p>
        </w:tc>
      </w:tr>
      <w:tr w:rsidR="00E91095" w:rsidRPr="000C2AB1" w14:paraId="49AC716A" w14:textId="77777777" w:rsidTr="00703D73">
        <w:tc>
          <w:tcPr>
            <w:tcW w:w="392" w:type="dxa"/>
            <w:tcBorders>
              <w:top w:val="single" w:sz="4" w:space="0" w:color="000000"/>
              <w:bottom w:val="single" w:sz="4" w:space="0" w:color="000000"/>
              <w:right w:val="single" w:sz="4" w:space="0" w:color="000000"/>
            </w:tcBorders>
            <w:shd w:val="clear" w:color="auto" w:fill="DDD9C3"/>
          </w:tcPr>
          <w:p w14:paraId="170DA425" w14:textId="77777777"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14:paraId="015EE32E" w14:textId="77777777"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14:paraId="303E16FB" w14:textId="77777777"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590468A9" w14:textId="77777777"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14:paraId="192FF9B2" w14:textId="77777777"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14:paraId="608AD8CF" w14:textId="77777777" w:rsidR="00E91095" w:rsidRPr="000C2AB1" w:rsidRDefault="00E91095" w:rsidP="00703D73">
            <w:pPr>
              <w:spacing w:after="0" w:line="240" w:lineRule="auto"/>
              <w:ind w:right="-426"/>
              <w:rPr>
                <w:lang w:val="en-US"/>
              </w:rPr>
            </w:pPr>
          </w:p>
        </w:tc>
      </w:tr>
      <w:tr w:rsidR="00E91095" w:rsidRPr="000C2AB1" w14:paraId="6F1E0386" w14:textId="77777777" w:rsidTr="00703D73">
        <w:tc>
          <w:tcPr>
            <w:tcW w:w="392" w:type="dxa"/>
            <w:tcBorders>
              <w:top w:val="single" w:sz="4" w:space="0" w:color="000000"/>
              <w:bottom w:val="single" w:sz="4" w:space="0" w:color="000000"/>
              <w:right w:val="single" w:sz="4" w:space="0" w:color="000000"/>
            </w:tcBorders>
            <w:shd w:val="clear" w:color="auto" w:fill="DDD9C3"/>
          </w:tcPr>
          <w:p w14:paraId="7787BEC7" w14:textId="77777777"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14:paraId="2DAEDF3E" w14:textId="77777777"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14:paraId="28B7063F" w14:textId="77777777"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1077659F" w14:textId="77777777"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14:paraId="4F824A38" w14:textId="77777777"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14:paraId="54662ECB" w14:textId="77777777" w:rsidR="00E91095" w:rsidRPr="000C2AB1" w:rsidRDefault="00E91095" w:rsidP="00703D73">
            <w:pPr>
              <w:spacing w:after="0" w:line="240" w:lineRule="auto"/>
              <w:ind w:right="-426"/>
              <w:rPr>
                <w:lang w:val="en-US"/>
              </w:rPr>
            </w:pPr>
          </w:p>
        </w:tc>
      </w:tr>
    </w:tbl>
    <w:p w14:paraId="6D7A2D74" w14:textId="77777777"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t>Nuran OYSAL</w:t>
      </w:r>
      <w:r w:rsidRPr="00F763FF">
        <w:rPr>
          <w:lang w:val="en-US"/>
        </w:rPr>
        <w:tab/>
        <w:t>Mediha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8640272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5127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0275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5252483">
    <w:abstractNumId w:val="0"/>
  </w:num>
  <w:num w:numId="5" w16cid:durableId="920603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91095"/>
    <w:rsid w:val="00081F4F"/>
    <w:rsid w:val="00162D74"/>
    <w:rsid w:val="00227E51"/>
    <w:rsid w:val="00272242"/>
    <w:rsid w:val="003D7592"/>
    <w:rsid w:val="003E394A"/>
    <w:rsid w:val="004806A8"/>
    <w:rsid w:val="005377B7"/>
    <w:rsid w:val="006E4E0A"/>
    <w:rsid w:val="00705934"/>
    <w:rsid w:val="00894EB1"/>
    <w:rsid w:val="00A93969"/>
    <w:rsid w:val="00C03584"/>
    <w:rsid w:val="00C360C9"/>
    <w:rsid w:val="00C5111C"/>
    <w:rsid w:val="00E91095"/>
    <w:rsid w:val="00F22BC7"/>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138ECD"/>
  <w15:docId w15:val="{8C7A5CD5-CBB8-45F6-BC7E-CEB248ED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3798</Characters>
  <Application>Microsoft Office Word</Application>
  <DocSecurity>0</DocSecurity>
  <Lines>31</Lines>
  <Paragraphs>8</Paragraphs>
  <ScaleCrop>false</ScaleCrop>
  <Manager>https://www.sorubak.com</Manager>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2016-03-18T09:21:00Z</dcterms:created>
  <dcterms:modified xsi:type="dcterms:W3CDTF">2023-03-12T13:17:00Z</dcterms:modified>
  <cp:category>https://www.sorubak.com</cp:category>
</cp:coreProperties>
</file>