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88"/>
        <w:tblW w:w="100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14"/>
        <w:gridCol w:w="4976"/>
        <w:gridCol w:w="1990"/>
        <w:gridCol w:w="1280"/>
      </w:tblGrid>
      <w:tr w:rsidR="00B900BD" w:rsidRPr="00C211BC" w14:paraId="5CCE0520" w14:textId="77777777" w:rsidTr="00B900BD">
        <w:trPr>
          <w:trHeight w:val="286"/>
        </w:trPr>
        <w:tc>
          <w:tcPr>
            <w:tcW w:w="1814" w:type="dxa"/>
            <w:vMerge w:val="restart"/>
            <w:tcBorders>
              <w:left w:val="single" w:sz="4" w:space="0" w:color="auto"/>
              <w:right w:val="single" w:sz="4" w:space="0" w:color="auto"/>
            </w:tcBorders>
            <w:vAlign w:val="center"/>
          </w:tcPr>
          <w:p w14:paraId="6B51B967"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noProof/>
                <w:sz w:val="19"/>
                <w:szCs w:val="19"/>
                <w:lang w:eastAsia="tr-TR"/>
              </w:rPr>
              <w:drawing>
                <wp:inline distT="0" distB="0" distL="0" distR="0" wp14:anchorId="5449BD38" wp14:editId="2BECE90F">
                  <wp:extent cx="1061085" cy="716280"/>
                  <wp:effectExtent l="0" t="0" r="5715" b="7620"/>
                  <wp:docPr id="2" name="Resim 2"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61085" cy="716280"/>
                          </a:xfrm>
                          <a:prstGeom prst="rect">
                            <a:avLst/>
                          </a:prstGeom>
                          <a:noFill/>
                          <a:ln>
                            <a:noFill/>
                          </a:ln>
                        </pic:spPr>
                      </pic:pic>
                    </a:graphicData>
                  </a:graphic>
                </wp:inline>
              </w:drawing>
            </w:r>
          </w:p>
        </w:tc>
        <w:tc>
          <w:tcPr>
            <w:tcW w:w="4976" w:type="dxa"/>
            <w:tcBorders>
              <w:left w:val="single" w:sz="4" w:space="0" w:color="auto"/>
              <w:bottom w:val="single" w:sz="4" w:space="0" w:color="auto"/>
              <w:right w:val="single" w:sz="4" w:space="0" w:color="auto"/>
            </w:tcBorders>
            <w:vAlign w:val="center"/>
          </w:tcPr>
          <w:p w14:paraId="394284ED"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 xml:space="preserve">ADI VE SOY ADI  :       </w:t>
            </w:r>
          </w:p>
          <w:p w14:paraId="47F25023"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SINIFI VE NO.      :</w:t>
            </w:r>
          </w:p>
        </w:tc>
        <w:tc>
          <w:tcPr>
            <w:tcW w:w="1990" w:type="dxa"/>
            <w:tcBorders>
              <w:left w:val="single" w:sz="4" w:space="0" w:color="auto"/>
              <w:bottom w:val="single" w:sz="4" w:space="0" w:color="auto"/>
              <w:right w:val="nil"/>
            </w:tcBorders>
            <w:vAlign w:val="center"/>
          </w:tcPr>
          <w:p w14:paraId="35F938F7"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p w14:paraId="350B24F0"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ALDIĞI PUAN:</w:t>
            </w:r>
          </w:p>
          <w:p w14:paraId="0794D06D" w14:textId="77777777" w:rsidR="00B900BD" w:rsidRPr="00C211BC" w:rsidRDefault="00B900BD" w:rsidP="00325CA1">
            <w:pPr>
              <w:spacing w:after="0" w:line="240" w:lineRule="auto"/>
              <w:rPr>
                <w:rFonts w:asciiTheme="majorBidi" w:eastAsia="Times New Roman" w:hAnsiTheme="majorBidi" w:cstheme="majorBidi"/>
                <w:b/>
                <w:bCs/>
                <w:sz w:val="19"/>
                <w:szCs w:val="19"/>
                <w:lang w:eastAsia="tr-TR"/>
              </w:rPr>
            </w:pPr>
          </w:p>
          <w:p w14:paraId="730C92C7"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c>
          <w:tcPr>
            <w:tcW w:w="1280" w:type="dxa"/>
            <w:vMerge w:val="restart"/>
            <w:tcBorders>
              <w:left w:val="nil"/>
            </w:tcBorders>
            <w:vAlign w:val="center"/>
          </w:tcPr>
          <w:p w14:paraId="4467CA70"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r>
      <w:tr w:rsidR="00325CA1" w:rsidRPr="00C211BC" w14:paraId="315D613D" w14:textId="77777777" w:rsidTr="00CA410C">
        <w:trPr>
          <w:trHeight w:val="223"/>
        </w:trPr>
        <w:tc>
          <w:tcPr>
            <w:tcW w:w="1814" w:type="dxa"/>
            <w:vMerge/>
            <w:tcBorders>
              <w:left w:val="single" w:sz="4" w:space="0" w:color="auto"/>
              <w:right w:val="single" w:sz="4" w:space="0" w:color="auto"/>
            </w:tcBorders>
            <w:vAlign w:val="center"/>
          </w:tcPr>
          <w:p w14:paraId="66A77FAE" w14:textId="77777777" w:rsidR="00325CA1" w:rsidRPr="00C211BC" w:rsidRDefault="00325CA1"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c>
          <w:tcPr>
            <w:tcW w:w="6966" w:type="dxa"/>
            <w:gridSpan w:val="2"/>
            <w:tcBorders>
              <w:top w:val="single" w:sz="4" w:space="0" w:color="auto"/>
              <w:left w:val="single" w:sz="4" w:space="0" w:color="auto"/>
              <w:right w:val="single" w:sz="4" w:space="0" w:color="auto"/>
            </w:tcBorders>
            <w:vAlign w:val="center"/>
          </w:tcPr>
          <w:p w14:paraId="42DA14FF" w14:textId="60AB413A" w:rsidR="00325CA1" w:rsidRPr="00C211BC" w:rsidRDefault="00D84E45" w:rsidP="00B900BD">
            <w:pPr>
              <w:widowControl w:val="0"/>
              <w:autoSpaceDE w:val="0"/>
              <w:autoSpaceDN w:val="0"/>
              <w:adjustRightInd w:val="0"/>
              <w:spacing w:after="0" w:line="240" w:lineRule="auto"/>
              <w:jc w:val="center"/>
              <w:rPr>
                <w:rFonts w:asciiTheme="majorBidi" w:eastAsia="Times New Roman" w:hAnsiTheme="majorBidi" w:cstheme="majorBidi"/>
                <w:b/>
                <w:bCs/>
                <w:sz w:val="19"/>
                <w:szCs w:val="19"/>
                <w:lang w:eastAsia="tr-TR"/>
              </w:rPr>
            </w:pPr>
            <w:r>
              <w:rPr>
                <w:rFonts w:asciiTheme="majorBidi" w:eastAsia="Times New Roman" w:hAnsiTheme="majorBidi" w:cstheme="majorBidi"/>
                <w:b/>
                <w:bCs/>
                <w:sz w:val="19"/>
                <w:szCs w:val="19"/>
                <w:lang w:eastAsia="tr-TR"/>
              </w:rPr>
              <w:t>2022-*2023</w:t>
            </w:r>
            <w:r w:rsidR="00325CA1" w:rsidRPr="00C211BC">
              <w:rPr>
                <w:rFonts w:asciiTheme="majorBidi" w:eastAsia="Times New Roman" w:hAnsiTheme="majorBidi" w:cstheme="majorBidi"/>
                <w:b/>
                <w:bCs/>
                <w:sz w:val="19"/>
                <w:szCs w:val="19"/>
                <w:lang w:eastAsia="tr-TR"/>
              </w:rPr>
              <w:t xml:space="preserve"> EĞİTİM-ÖĞRETİM YILI CUMHURİYET ANADOLU LİSESİ</w:t>
            </w:r>
          </w:p>
          <w:p w14:paraId="43644BDC" w14:textId="77777777" w:rsidR="00325CA1" w:rsidRPr="00C211BC" w:rsidRDefault="00325CA1" w:rsidP="00B900BD">
            <w:pPr>
              <w:widowControl w:val="0"/>
              <w:autoSpaceDE w:val="0"/>
              <w:autoSpaceDN w:val="0"/>
              <w:adjustRightInd w:val="0"/>
              <w:spacing w:after="0" w:line="240" w:lineRule="auto"/>
              <w:jc w:val="center"/>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10.SINIF DİN</w:t>
            </w:r>
            <w:r w:rsidR="001546DB" w:rsidRPr="00C211BC">
              <w:rPr>
                <w:rFonts w:asciiTheme="majorBidi" w:eastAsia="Times New Roman" w:hAnsiTheme="majorBidi" w:cstheme="majorBidi"/>
                <w:b/>
                <w:bCs/>
                <w:sz w:val="19"/>
                <w:szCs w:val="19"/>
                <w:lang w:eastAsia="tr-TR"/>
              </w:rPr>
              <w:t xml:space="preserve"> KÜLT.VE AHL.BİL.DERSİ 2.DÖNEM I</w:t>
            </w:r>
            <w:r w:rsidRPr="00C211BC">
              <w:rPr>
                <w:rFonts w:asciiTheme="majorBidi" w:eastAsia="Times New Roman" w:hAnsiTheme="majorBidi" w:cstheme="majorBidi"/>
                <w:b/>
                <w:bCs/>
                <w:sz w:val="19"/>
                <w:szCs w:val="19"/>
                <w:lang w:eastAsia="tr-TR"/>
              </w:rPr>
              <w:t>.ORTAK SINAVI</w:t>
            </w:r>
          </w:p>
        </w:tc>
        <w:tc>
          <w:tcPr>
            <w:tcW w:w="1280" w:type="dxa"/>
            <w:vMerge/>
            <w:tcBorders>
              <w:left w:val="single" w:sz="4" w:space="0" w:color="auto"/>
            </w:tcBorders>
            <w:vAlign w:val="center"/>
          </w:tcPr>
          <w:p w14:paraId="79BF0CDD" w14:textId="77777777" w:rsidR="00325CA1" w:rsidRPr="00C211BC" w:rsidRDefault="00325CA1" w:rsidP="00325CA1">
            <w:pPr>
              <w:widowControl w:val="0"/>
              <w:autoSpaceDE w:val="0"/>
              <w:autoSpaceDN w:val="0"/>
              <w:adjustRightInd w:val="0"/>
              <w:spacing w:after="0" w:line="240" w:lineRule="auto"/>
              <w:rPr>
                <w:rFonts w:asciiTheme="majorBidi" w:eastAsia="Times New Roman" w:hAnsiTheme="majorBidi" w:cstheme="majorBidi"/>
                <w:b/>
                <w:bCs/>
                <w:noProof/>
                <w:sz w:val="19"/>
                <w:szCs w:val="19"/>
                <w:lang w:eastAsia="tr-TR"/>
              </w:rPr>
            </w:pPr>
          </w:p>
        </w:tc>
      </w:tr>
    </w:tbl>
    <w:p w14:paraId="66682AD0" w14:textId="77777777" w:rsidR="00016A29" w:rsidRPr="00C211BC" w:rsidRDefault="00016A29" w:rsidP="0072481E">
      <w:pPr>
        <w:rPr>
          <w:rFonts w:asciiTheme="majorBidi" w:hAnsiTheme="majorBidi" w:cstheme="majorBidi"/>
          <w:b/>
          <w:bCs/>
          <w:sz w:val="19"/>
          <w:szCs w:val="19"/>
        </w:rPr>
        <w:sectPr w:rsidR="00016A29" w:rsidRPr="00C211BC" w:rsidSect="001879EC">
          <w:pgSz w:w="11906" w:h="16838"/>
          <w:pgMar w:top="720" w:right="720" w:bottom="720" w:left="720" w:header="708" w:footer="708" w:gutter="0"/>
          <w:cols w:space="708"/>
          <w:docGrid w:linePitch="360"/>
        </w:sectPr>
      </w:pPr>
    </w:p>
    <w:p w14:paraId="453F5C9B" w14:textId="77777777"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 </w:t>
      </w:r>
      <w:r w:rsidR="001546DB" w:rsidRPr="00C211BC">
        <w:rPr>
          <w:rFonts w:asciiTheme="majorBidi" w:hAnsiTheme="majorBidi" w:cstheme="majorBidi"/>
          <w:b/>
          <w:bCs/>
          <w:sz w:val="19"/>
          <w:szCs w:val="19"/>
        </w:rPr>
        <w:t>“...O (Allah), karada ve denizde ne varsa bilir. O’nun ilmi</w:t>
      </w:r>
    </w:p>
    <w:p w14:paraId="2AD0877E"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dışında bir yaprak bile düşmez. O, yerin karanlıkları içindeki tek bir taneyi dahi bilir. Yaş ve kuru ne varsa hepsi</w:t>
      </w:r>
    </w:p>
    <w:p w14:paraId="1CEAB6CE" w14:textId="77777777" w:rsidR="00516B27" w:rsidRPr="00C211BC" w:rsidRDefault="001546DB"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apaçık bir kitaptadır.” (En’am suresi, 59. ayet)</w:t>
      </w:r>
    </w:p>
    <w:p w14:paraId="7373C1FE" w14:textId="77777777" w:rsidR="001546DB" w:rsidRPr="00C211BC" w:rsidRDefault="001546DB"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Bu ayetten</w:t>
      </w:r>
    </w:p>
    <w:p w14:paraId="3AE62037"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 Allah’ın bilgisi her şeyi kuşatmıştır.</w:t>
      </w:r>
    </w:p>
    <w:p w14:paraId="296EAA0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II. Allah kullarına merhametle muamele edendir.</w:t>
      </w:r>
    </w:p>
    <w:p w14:paraId="157DDCC3"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III. Her varlık Allah’ın gözetimi ve denetimi altındadır.</w:t>
      </w:r>
    </w:p>
    <w:p w14:paraId="188ACEE1"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yargılarından hangilerine ulaşılabilir?</w:t>
      </w:r>
    </w:p>
    <w:p w14:paraId="202F3D6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Yalnız I B) Yalnız II C) I ve III.</w:t>
      </w:r>
    </w:p>
    <w:p w14:paraId="4F53133F"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II ve III. E) I, II ve III.</w:t>
      </w:r>
    </w:p>
    <w:p w14:paraId="411643A2" w14:textId="77777777" w:rsidR="00244EF6" w:rsidRPr="00C211BC" w:rsidRDefault="00244EF6" w:rsidP="00674681">
      <w:pPr>
        <w:pStyle w:val="Standard"/>
        <w:rPr>
          <w:rFonts w:asciiTheme="majorBidi" w:hAnsiTheme="majorBidi" w:cstheme="majorBidi"/>
          <w:b/>
          <w:bCs/>
          <w:sz w:val="19"/>
          <w:szCs w:val="19"/>
        </w:rPr>
      </w:pPr>
    </w:p>
    <w:p w14:paraId="0E2D7F56" w14:textId="77777777" w:rsidR="001546DB" w:rsidRPr="00C211BC" w:rsidRDefault="00503FC1"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2.</w:t>
      </w:r>
      <w:r w:rsidR="001546DB" w:rsidRPr="00C211BC">
        <w:rPr>
          <w:rFonts w:asciiTheme="majorBidi" w:hAnsiTheme="majorBidi" w:cstheme="majorBidi"/>
          <w:sz w:val="19"/>
          <w:szCs w:val="19"/>
        </w:rPr>
        <w:t xml:space="preserve"> </w:t>
      </w:r>
      <w:r w:rsidR="001546DB" w:rsidRPr="00C211BC">
        <w:rPr>
          <w:rFonts w:asciiTheme="majorBidi" w:hAnsiTheme="majorBidi" w:cstheme="majorBidi"/>
          <w:b/>
          <w:bCs/>
          <w:sz w:val="19"/>
          <w:szCs w:val="19"/>
        </w:rPr>
        <w:t>Ağılda oğlak doğsa, ovada otu biter.</w:t>
      </w:r>
    </w:p>
    <w:p w14:paraId="027AC5C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atasözü ile anlatılmak istenen aşağıdakilerden</w:t>
      </w:r>
    </w:p>
    <w:p w14:paraId="3B0264B2"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hangisidir?</w:t>
      </w:r>
    </w:p>
    <w:p w14:paraId="65DDCEBD"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Hayvanlar bitkilerle beslenmektedirler.</w:t>
      </w:r>
    </w:p>
    <w:p w14:paraId="095123D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Hayvanların rızkı kendi türlerine özeldir.</w:t>
      </w:r>
    </w:p>
    <w:p w14:paraId="08D8E0A0"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canlı farklı bir nimetle rızıklandırılmaktadır.</w:t>
      </w:r>
    </w:p>
    <w:p w14:paraId="032E14B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Allah, yarattığı her varlığın rızkını da yaratmaktadır.</w:t>
      </w:r>
    </w:p>
    <w:p w14:paraId="19DDB25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Her doğumdan sonra doğada birtakım değişimler ol</w:t>
      </w:r>
    </w:p>
    <w:p w14:paraId="690F3867" w14:textId="77777777"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maktadır</w:t>
      </w:r>
    </w:p>
    <w:p w14:paraId="07F3A9E1" w14:textId="77777777" w:rsidR="00244EF6" w:rsidRPr="00C211BC" w:rsidRDefault="00244EF6" w:rsidP="00674681">
      <w:pPr>
        <w:pStyle w:val="Standard"/>
        <w:rPr>
          <w:rFonts w:asciiTheme="majorBidi" w:hAnsiTheme="majorBidi" w:cstheme="majorBidi"/>
          <w:b/>
          <w:bCs/>
          <w:sz w:val="19"/>
          <w:szCs w:val="19"/>
        </w:rPr>
      </w:pPr>
    </w:p>
    <w:p w14:paraId="29C8C3C7" w14:textId="77777777"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3. </w:t>
      </w:r>
      <w:r w:rsidR="001546DB" w:rsidRPr="00C211BC">
        <w:rPr>
          <w:rFonts w:asciiTheme="majorBidi" w:hAnsiTheme="majorBidi" w:cstheme="majorBidi"/>
          <w:b/>
          <w:bCs/>
          <w:sz w:val="19"/>
          <w:szCs w:val="19"/>
        </w:rPr>
        <w:t>Evrende hiçbir şey başıboş, anlamsız ve amaçsız değildir. Her varlık birbiriyle uyum içerisinde, büyük bir bütünün parçası olarak hareket etmektedir. Hiçbir varlık</w:t>
      </w:r>
    </w:p>
    <w:p w14:paraId="160B7520"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kendisi için belirlenmiş olan tabiat kanunlarının dışına</w:t>
      </w:r>
    </w:p>
    <w:p w14:paraId="5098F93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çıkmamaktadır.</w:t>
      </w:r>
    </w:p>
    <w:p w14:paraId="179D430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aşağıdaki yargıların hangisine ulaşılamaz?</w:t>
      </w:r>
    </w:p>
    <w:p w14:paraId="0720C55A"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Her şeyin bir gayesi vardır.</w:t>
      </w:r>
    </w:p>
    <w:p w14:paraId="0F3FB97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Varlıklar arasında bir uyumsuzluk yoktur.</w:t>
      </w:r>
    </w:p>
    <w:p w14:paraId="1ABA73FB"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şey belli bir yasaya göre hareket etmektedir.</w:t>
      </w:r>
    </w:p>
    <w:p w14:paraId="7E0019AE"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Her varlığın evren bütünlüğünde bir anlamı vardır.</w:t>
      </w:r>
    </w:p>
    <w:p w14:paraId="64E61C93" w14:textId="77777777"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Evrendeki düzen kendiliğinden meydana gelmiştir</w:t>
      </w:r>
    </w:p>
    <w:p w14:paraId="6AE310B0" w14:textId="77777777" w:rsidR="00674681" w:rsidRPr="00C211BC" w:rsidRDefault="00674681" w:rsidP="00674681">
      <w:pPr>
        <w:pStyle w:val="Standard"/>
        <w:rPr>
          <w:rFonts w:asciiTheme="majorBidi" w:hAnsiTheme="majorBidi" w:cstheme="majorBidi"/>
          <w:b/>
          <w:bCs/>
          <w:sz w:val="19"/>
          <w:szCs w:val="19"/>
        </w:rPr>
      </w:pPr>
    </w:p>
    <w:p w14:paraId="24040F40" w14:textId="77777777"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4. </w:t>
      </w:r>
      <w:r w:rsidR="001546DB" w:rsidRPr="00C211BC">
        <w:rPr>
          <w:rFonts w:asciiTheme="majorBidi" w:hAnsiTheme="majorBidi" w:cstheme="majorBidi"/>
          <w:b/>
          <w:bCs/>
          <w:sz w:val="19"/>
          <w:szCs w:val="19"/>
        </w:rPr>
        <w:t>Yüce Allah her şeyi yaratan, yaşatan ve gözetendir. Yaratıldığı andan itibaren evrende meydana gelen her şey onun izni ve dilemesi ile gerçekleşmektedir. Bu, Allah’ın sürekli bir yaratma halinde olması demektir. Bu konuda Kur’an’da şöyle buyurulur: “ …O her an yaratma halindedir.” (Rahman suresi, 29. ayet)</w:t>
      </w:r>
    </w:p>
    <w:p w14:paraId="4AC9BF86"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 aşağıdakilerden hangisine değinilmemiştir?</w:t>
      </w:r>
    </w:p>
    <w:p w14:paraId="38C55724"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Allah’ın yaratmasının sürekliliğine</w:t>
      </w:r>
    </w:p>
    <w:p w14:paraId="05ACC34B"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Allah’ın eşi, benzeri ve ortağı olmadığına</w:t>
      </w:r>
    </w:p>
    <w:p w14:paraId="4FCCC51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şeyi yaratan ve yaşatanın Allah olduğuna</w:t>
      </w:r>
    </w:p>
    <w:p w14:paraId="7DB23A67"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Yaratılanları her an Allah’ın görüp gözettiğine</w:t>
      </w:r>
    </w:p>
    <w:p w14:paraId="397777F5" w14:textId="77777777"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Meydana gelen her şeyin Allah’ın izni ile olduğuna</w:t>
      </w:r>
    </w:p>
    <w:p w14:paraId="3741B344" w14:textId="77777777" w:rsidR="00674681" w:rsidRPr="00C211BC" w:rsidRDefault="00674681"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14:paraId="6E87198F" w14:textId="77777777" w:rsidR="00516B27" w:rsidRPr="00C211BC" w:rsidRDefault="00D7339A"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5</w:t>
      </w:r>
      <w:r w:rsidR="001546DB" w:rsidRPr="00C211BC">
        <w:rPr>
          <w:rFonts w:asciiTheme="majorBidi" w:hAnsiTheme="majorBidi" w:cstheme="majorBidi"/>
          <w:b/>
          <w:bCs/>
          <w:sz w:val="19"/>
          <w:szCs w:val="19"/>
        </w:rPr>
        <w:t>.</w:t>
      </w:r>
      <w:r w:rsidR="00244EF6" w:rsidRPr="00C211BC">
        <w:rPr>
          <w:rFonts w:asciiTheme="majorBidi" w:hAnsiTheme="majorBidi" w:cstheme="majorBidi"/>
          <w:b/>
          <w:bCs/>
          <w:color w:val="000000"/>
          <w:sz w:val="19"/>
          <w:szCs w:val="19"/>
        </w:rPr>
        <w:t xml:space="preserve"> </w:t>
      </w:r>
      <w:r w:rsidR="00516B27" w:rsidRPr="00C211BC">
        <w:rPr>
          <w:rFonts w:asciiTheme="majorBidi" w:hAnsiTheme="majorBidi" w:cstheme="majorBidi"/>
          <w:b/>
          <w:bCs/>
          <w:color w:val="000000"/>
          <w:sz w:val="19"/>
          <w:szCs w:val="19"/>
        </w:rPr>
        <w:t>Hz. Peygamber ticari hayata ilk adımını amcası Ebu Talip</w:t>
      </w:r>
    </w:p>
    <w:p w14:paraId="4FEC6554"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ile atmış, dokuz yaşından itibaren ticaret kervanları ile</w:t>
      </w:r>
    </w:p>
    <w:p w14:paraId="3AF83463"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Şam istikametindeki şehirlere gidip gelmeye başlamıştır.</w:t>
      </w:r>
    </w:p>
    <w:p w14:paraId="5EFE90E1"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Bu durumun Hz. Peygamber ile ilgili aşağıdakilerden</w:t>
      </w:r>
    </w:p>
    <w:p w14:paraId="6708FC8D"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hangisine yol açtığı söylenemez?</w:t>
      </w:r>
    </w:p>
    <w:p w14:paraId="5ECD8DE1"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 İnsanlarla iletişim kurmasına</w:t>
      </w:r>
    </w:p>
    <w:p w14:paraId="0EC8D6B8"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 Alış veriş usullerini öğrenmesine</w:t>
      </w:r>
    </w:p>
    <w:p w14:paraId="49E20C7D"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 Alın teriyle kazancını temin etmesine</w:t>
      </w:r>
    </w:p>
    <w:p w14:paraId="0005E15E"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 Peygamber olarak görevlendirilmesine</w:t>
      </w:r>
    </w:p>
    <w:p w14:paraId="7CA39156" w14:textId="77777777" w:rsidR="00674681"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 Farklı ülkeleri ve kültürleri tanımasına</w:t>
      </w:r>
    </w:p>
    <w:p w14:paraId="2A0B874E" w14:textId="77777777" w:rsidR="00C211BC" w:rsidRDefault="00C211BC" w:rsidP="00516B27">
      <w:pPr>
        <w:widowControl w:val="0"/>
        <w:tabs>
          <w:tab w:val="left" w:pos="426"/>
        </w:tabs>
        <w:autoSpaceDE w:val="0"/>
        <w:autoSpaceDN w:val="0"/>
        <w:adjustRightInd w:val="0"/>
        <w:spacing w:after="0" w:line="240" w:lineRule="auto"/>
        <w:rPr>
          <w:rFonts w:asciiTheme="majorBidi" w:hAnsiTheme="majorBidi" w:cstheme="majorBidi"/>
          <w:b/>
          <w:bCs/>
          <w:iCs/>
          <w:sz w:val="19"/>
          <w:szCs w:val="19"/>
        </w:rPr>
      </w:pPr>
    </w:p>
    <w:p w14:paraId="175294BA" w14:textId="77777777" w:rsidR="00C211BC" w:rsidRPr="00C211BC" w:rsidRDefault="00DD055B"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iCs/>
          <w:sz w:val="19"/>
          <w:szCs w:val="19"/>
        </w:rPr>
        <w:t>6</w:t>
      </w:r>
      <w:r w:rsidR="00244EF6" w:rsidRPr="00C211BC">
        <w:rPr>
          <w:rFonts w:asciiTheme="majorBidi" w:hAnsiTheme="majorBidi" w:cstheme="majorBidi"/>
          <w:b/>
          <w:bCs/>
          <w:color w:val="000000"/>
          <w:sz w:val="19"/>
          <w:szCs w:val="19"/>
        </w:rPr>
        <w:t xml:space="preserve">.  </w:t>
      </w:r>
      <w:r w:rsidR="00C211BC" w:rsidRPr="00C211BC">
        <w:rPr>
          <w:rFonts w:asciiTheme="majorBidi" w:hAnsiTheme="majorBidi" w:cstheme="majorBidi"/>
          <w:b/>
          <w:bCs/>
          <w:color w:val="000000"/>
          <w:sz w:val="19"/>
          <w:szCs w:val="19"/>
        </w:rPr>
        <w:t>Hz. Aişe ile ilgili aşağıdaki bilgilerin hangisinde yanlışlık yapılmıştır?</w:t>
      </w:r>
    </w:p>
    <w:p w14:paraId="562071CB"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 Usta bir hatiptir</w:t>
      </w:r>
    </w:p>
    <w:p w14:paraId="35BA6ADD"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 Hz. Ömer’in kızıdır.</w:t>
      </w:r>
    </w:p>
    <w:p w14:paraId="4BA26C43"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 İyi bir eğitim almıştır.</w:t>
      </w:r>
    </w:p>
    <w:p w14:paraId="31202739"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 Mekke’de doğmuştur.</w:t>
      </w:r>
    </w:p>
    <w:p w14:paraId="398D8A3A" w14:textId="77777777" w:rsid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 Pek çok şiir ezberlemiştir.</w:t>
      </w:r>
    </w:p>
    <w:p w14:paraId="05FCA8B8" w14:textId="77777777" w:rsidR="00516B27" w:rsidRPr="00C211BC" w:rsidRDefault="00516B27" w:rsidP="00503FC1">
      <w:pPr>
        <w:pStyle w:val="Standard"/>
        <w:rPr>
          <w:rFonts w:asciiTheme="majorBidi" w:hAnsiTheme="majorBidi" w:cstheme="majorBidi"/>
          <w:b/>
          <w:bCs/>
          <w:sz w:val="19"/>
          <w:szCs w:val="19"/>
        </w:rPr>
      </w:pPr>
    </w:p>
    <w:p w14:paraId="48E13F8F" w14:textId="77777777" w:rsidR="00516B27" w:rsidRPr="00C211BC" w:rsidRDefault="00503FC1"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7. </w:t>
      </w:r>
      <w:r w:rsidR="00516B27" w:rsidRPr="00C211BC">
        <w:rPr>
          <w:rFonts w:asciiTheme="majorBidi" w:hAnsiTheme="majorBidi" w:cstheme="majorBidi"/>
          <w:b/>
          <w:bCs/>
          <w:sz w:val="19"/>
          <w:szCs w:val="19"/>
        </w:rPr>
        <w:t>Hz. Peygamber, Yemen’e kadı olarak görevlendirdiği Hz.</w:t>
      </w:r>
    </w:p>
    <w:p w14:paraId="04502AF1"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Muaz’a sorar: “Sana bir dava getirildiğinde neye göre hüküm vereceksin?” O, ‘AIIah’ın kitabına göre hüküm veririm.’ der. Hz. Peygamber, bunun üzerine “Onda bir hüküm bulamazsan neye göre verirsin?” diye sorar. Muaz, ‘Resulullah’ın sünnetine göre hüküm veririm.’ diye cevaplar. Hz. Peygamber, “Eğer Resulullah’ın sünnetinde de hüküm bulamazsan ne yaparsın?” diye sorunca Muaz b. Cebel, ‘Kendi görüşüme göre hüküm veririm.’ der. Hz. Peygamber onun cevabından son derece memnun olur.</w:t>
      </w:r>
    </w:p>
    <w:p w14:paraId="128C18CD"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Hz. Muaz’la ilgili aşağıdaki yargılardan</w:t>
      </w:r>
    </w:p>
    <w:p w14:paraId="23A01B42"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hangisi çıkarılamaz?</w:t>
      </w:r>
    </w:p>
    <w:p w14:paraId="504281F3"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 Bir davayı çözme yöntemini bilmektedir.</w:t>
      </w:r>
    </w:p>
    <w:p w14:paraId="2280325A"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 Yemen’e gönderilen görevlilerden biridir.</w:t>
      </w:r>
    </w:p>
    <w:p w14:paraId="2B186FD4"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C) İslam’ın temel kaynaklarını iyi bilmektedir.</w:t>
      </w:r>
    </w:p>
    <w:p w14:paraId="6386D647"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D) Hâkimde olması gereken niteliklere sahiptir.</w:t>
      </w:r>
    </w:p>
    <w:p w14:paraId="46D75FD2" w14:textId="77777777" w:rsidR="00244EF6"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E) Kur’an’ı Kerim’in tamamını ezbere bilmektedir.</w:t>
      </w:r>
    </w:p>
    <w:p w14:paraId="4F83E90F" w14:textId="77777777" w:rsidR="00244EF6" w:rsidRPr="00C211BC" w:rsidRDefault="00244EF6" w:rsidP="00674681">
      <w:pPr>
        <w:pStyle w:val="Standard"/>
        <w:rPr>
          <w:rFonts w:asciiTheme="majorBidi" w:hAnsiTheme="majorBidi" w:cstheme="majorBidi"/>
          <w:b/>
          <w:bCs/>
          <w:sz w:val="19"/>
          <w:szCs w:val="19"/>
        </w:rPr>
      </w:pPr>
    </w:p>
    <w:p w14:paraId="1290C243" w14:textId="77777777" w:rsidR="00516B27" w:rsidRPr="00C211BC" w:rsidRDefault="00244EF6"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8. </w:t>
      </w:r>
      <w:r w:rsidR="00516B27" w:rsidRPr="00C211BC">
        <w:rPr>
          <w:rFonts w:asciiTheme="majorBidi" w:hAnsiTheme="majorBidi" w:cstheme="majorBidi"/>
          <w:b/>
          <w:bCs/>
          <w:sz w:val="19"/>
          <w:szCs w:val="19"/>
        </w:rPr>
        <w:t>Hz. Ali’yle ilgili aşağıdaki bilgilerin hangisinde yanlışlık yapılmıştır?</w:t>
      </w:r>
    </w:p>
    <w:p w14:paraId="567947B3"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 Hz. Peygamber, onu himayesine almış ve büyütmüştür.</w:t>
      </w:r>
    </w:p>
    <w:p w14:paraId="05C0832F"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 Hz. Muhammed’in sancaktarlığını yapmış bir sahabidir.</w:t>
      </w:r>
    </w:p>
    <w:p w14:paraId="45755DCB"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C) Hz. Peygamber’in amcası Ebû Talib’in en küçük oğludur.</w:t>
      </w:r>
    </w:p>
    <w:p w14:paraId="429C05AB"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D) Hendek Savaşı’nda şehit olan sahabilerden biridir.</w:t>
      </w:r>
    </w:p>
    <w:p w14:paraId="7692518D" w14:textId="77777777" w:rsidR="00244EF6"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E) Hz. Muhammed’in peygamberliğine ilk iman edenlerdendir.</w:t>
      </w:r>
    </w:p>
    <w:p w14:paraId="664F85A8" w14:textId="77777777" w:rsidR="00244EF6" w:rsidRPr="00C211BC" w:rsidRDefault="00244EF6" w:rsidP="00674681">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       </w:t>
      </w:r>
    </w:p>
    <w:p w14:paraId="13C76C8E" w14:textId="77777777" w:rsidR="00C211BC" w:rsidRPr="00C211BC" w:rsidRDefault="00244EF6"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9. </w:t>
      </w:r>
      <w:r w:rsidR="00C211BC" w:rsidRPr="00C211BC">
        <w:rPr>
          <w:rFonts w:asciiTheme="majorBidi" w:hAnsiTheme="majorBidi" w:cstheme="majorBidi"/>
          <w:b/>
          <w:bCs/>
          <w:sz w:val="19"/>
          <w:szCs w:val="19"/>
        </w:rPr>
        <w:t>• Putperest bir kavmin içinde olmalarına rağmen Allah’ın</w:t>
      </w:r>
    </w:p>
    <w:p w14:paraId="649C33FD"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varlığına ve birliğine iman etmişlerdir.</w:t>
      </w:r>
    </w:p>
    <w:p w14:paraId="578357C9"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İnançlarını açıkça dile getirip içinde bulundukları topluma karşı çıkmışlardır.</w:t>
      </w:r>
    </w:p>
    <w:p w14:paraId="64CBA2EB"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İnançlarından ötürü öldürülmekten korunmak için bir</w:t>
      </w:r>
    </w:p>
    <w:p w14:paraId="7335F699"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mağaraya sığınmışlardır.</w:t>
      </w:r>
    </w:p>
    <w:p w14:paraId="784234A1"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Bu bilgiler aşağıdakilerden hangisine aittir?</w:t>
      </w:r>
    </w:p>
    <w:p w14:paraId="1EE9F7CE"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A) Ashab-I Suffe        B) Ashab-I Kehf         C) Darun Nedve</w:t>
      </w:r>
    </w:p>
    <w:p w14:paraId="10D4624B" w14:textId="77777777" w:rsidR="00244EF6" w:rsidRPr="00C211BC" w:rsidRDefault="00C211BC" w:rsidP="00C211BC">
      <w:pPr>
        <w:pStyle w:val="Standard"/>
        <w:rPr>
          <w:rFonts w:asciiTheme="majorBidi" w:hAnsiTheme="majorBidi" w:cstheme="majorBidi"/>
          <w:b/>
          <w:bCs/>
          <w:sz w:val="19"/>
          <w:szCs w:val="19"/>
        </w:rPr>
      </w:pPr>
      <w:r>
        <w:rPr>
          <w:rFonts w:asciiTheme="majorBidi" w:hAnsiTheme="majorBidi" w:cstheme="majorBidi"/>
          <w:b/>
          <w:bCs/>
          <w:sz w:val="19"/>
          <w:szCs w:val="19"/>
        </w:rPr>
        <w:tab/>
      </w:r>
      <w:r w:rsidRPr="00C211BC">
        <w:rPr>
          <w:rFonts w:asciiTheme="majorBidi" w:hAnsiTheme="majorBidi" w:cstheme="majorBidi"/>
          <w:b/>
          <w:bCs/>
          <w:sz w:val="19"/>
          <w:szCs w:val="19"/>
        </w:rPr>
        <w:t>D) Darul Erkam</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E) Hilful Fudul</w:t>
      </w:r>
    </w:p>
    <w:p w14:paraId="3ECBA386" w14:textId="77777777" w:rsidR="00674681" w:rsidRPr="00C211BC" w:rsidRDefault="00674681" w:rsidP="00674681">
      <w:pPr>
        <w:pStyle w:val="Standard"/>
        <w:rPr>
          <w:rFonts w:asciiTheme="majorBidi" w:eastAsiaTheme="minorHAnsi" w:hAnsiTheme="majorBidi" w:cstheme="majorBidi"/>
          <w:b/>
          <w:bCs/>
          <w:iCs/>
          <w:kern w:val="0"/>
          <w:sz w:val="19"/>
          <w:szCs w:val="19"/>
          <w:lang w:eastAsia="en-US" w:bidi="ar-SA"/>
        </w:rPr>
      </w:pPr>
    </w:p>
    <w:p w14:paraId="254D2213" w14:textId="77777777" w:rsidR="00784D99" w:rsidRPr="00C211BC" w:rsidRDefault="00244EF6"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10. </w:t>
      </w:r>
      <w:r w:rsidR="00784D99" w:rsidRPr="00C211BC">
        <w:rPr>
          <w:rFonts w:asciiTheme="majorBidi" w:hAnsiTheme="majorBidi" w:cstheme="majorBidi"/>
          <w:b/>
          <w:bCs/>
          <w:sz w:val="19"/>
          <w:szCs w:val="19"/>
        </w:rPr>
        <w:t>• “Çocuklarınıza karşı adaletli davranınız.”</w:t>
      </w:r>
    </w:p>
    <w:p w14:paraId="1B20F6F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“Erkeklerin, kadınlar üzerinde hakları olduğu gibi kadınların da erkekler üzerinde hakları vardır.”</w:t>
      </w:r>
    </w:p>
    <w:p w14:paraId="5AAE2C54"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“Günahların en büyükleri; Allah’a ortak koşmak, anne babaya saygısızlık yapmak ve yalancı şahitlik yapmaktır.”</w:t>
      </w:r>
    </w:p>
    <w:p w14:paraId="66E775DE"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Bu hadislerin ortak mesajı aşağıdaki konuların hangisiyle ilgilidir?</w:t>
      </w:r>
    </w:p>
    <w:p w14:paraId="58A1C04E"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A) Anne ve babaya itaat</w:t>
      </w:r>
    </w:p>
    <w:p w14:paraId="505B5770"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 Birlikte yaşamanın faydaları</w:t>
      </w:r>
    </w:p>
    <w:p w14:paraId="5B363B2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C) Aile bireylerinin sorumlulukları</w:t>
      </w:r>
    </w:p>
    <w:p w14:paraId="4A8739DA"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D) Günahlara karşı takınılan tutum</w:t>
      </w:r>
    </w:p>
    <w:p w14:paraId="40C34A5E" w14:textId="77777777" w:rsidR="00244EF6"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E) Çocukların hak ve sorumlulukları</w:t>
      </w:r>
    </w:p>
    <w:p w14:paraId="1F08E0C0" w14:textId="77777777" w:rsidR="00DD055B" w:rsidRPr="00C211BC" w:rsidRDefault="00DD055B" w:rsidP="00674681">
      <w:pPr>
        <w:autoSpaceDE w:val="0"/>
        <w:autoSpaceDN w:val="0"/>
        <w:adjustRightInd w:val="0"/>
        <w:spacing w:after="0" w:line="240" w:lineRule="auto"/>
        <w:rPr>
          <w:rFonts w:asciiTheme="majorBidi" w:hAnsiTheme="majorBidi" w:cstheme="majorBidi"/>
          <w:b/>
          <w:bCs/>
          <w:sz w:val="19"/>
          <w:szCs w:val="19"/>
        </w:rPr>
      </w:pPr>
    </w:p>
    <w:p w14:paraId="32A2EF1B" w14:textId="77777777" w:rsidR="00784D99" w:rsidRPr="00C211BC" w:rsidRDefault="00784D99" w:rsidP="00D62823">
      <w:pPr>
        <w:pStyle w:val="Standard"/>
        <w:rPr>
          <w:rFonts w:asciiTheme="majorBidi" w:hAnsiTheme="majorBidi" w:cstheme="majorBidi"/>
          <w:b/>
          <w:bCs/>
          <w:sz w:val="19"/>
          <w:szCs w:val="19"/>
        </w:rPr>
      </w:pPr>
    </w:p>
    <w:p w14:paraId="2FBBB1FB" w14:textId="77777777" w:rsidR="00784D99" w:rsidRPr="00C211BC" w:rsidRDefault="00244EF6"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11. </w:t>
      </w:r>
      <w:r w:rsidR="00784D99" w:rsidRPr="00C211BC">
        <w:rPr>
          <w:rFonts w:asciiTheme="majorBidi" w:hAnsiTheme="majorBidi" w:cstheme="majorBidi"/>
          <w:b/>
          <w:bCs/>
          <w:sz w:val="19"/>
          <w:szCs w:val="19"/>
        </w:rPr>
        <w:t>İnsan, kendisine emanet edilen çevreyi korumalıdır. O, tabiata egemen olmaya çalışırken doğal dengeyi bozarsa emanete hıyanet etmiş olur. Bunun zararını hem kendisi hem diğer canlılar görür. Bununla ilgili olarak Kur’an’da şöyle buyrulur: “İnsanların bizzat kendi işledikleri yüzünden karada</w:t>
      </w:r>
    </w:p>
    <w:p w14:paraId="4EA7B57C"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ve denizde düzen bozuldu ki Allah yaptıklarının bir kısmını</w:t>
      </w:r>
    </w:p>
    <w:p w14:paraId="12EA44F2"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onlara tattırsın; belki de (tuttukları yanlış yoldan) dönerler.”</w:t>
      </w:r>
    </w:p>
    <w:p w14:paraId="4063A4CC"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(Rum suresi, 41. ayet)</w:t>
      </w:r>
    </w:p>
    <w:p w14:paraId="49B5F86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aşağıdaki sonuçların hangisi çıkarılamaz?</w:t>
      </w:r>
    </w:p>
    <w:p w14:paraId="65068C02"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A) Çevre kirliliğinin sorumlusu insanlardır.</w:t>
      </w:r>
    </w:p>
    <w:p w14:paraId="473622B6"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 Çevre bilinci erken yaşlarda verilmelidir.</w:t>
      </w:r>
    </w:p>
    <w:p w14:paraId="02DE6EDF"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insan bir çevre içinde yaşamaktadır.</w:t>
      </w:r>
    </w:p>
    <w:p w14:paraId="2A5010D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D) İşlerin sonuçları yapanı da etkilemektedir.</w:t>
      </w:r>
    </w:p>
    <w:p w14:paraId="5CA1F76B" w14:textId="77777777" w:rsidR="00674681"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E) Çevreyi korumak öncelikle insanın yararınadır</w:t>
      </w:r>
    </w:p>
    <w:p w14:paraId="4C9DBE61" w14:textId="77777777" w:rsidR="00784D99" w:rsidRPr="00C211BC" w:rsidRDefault="00784D99" w:rsidP="00784D99">
      <w:pPr>
        <w:pStyle w:val="Standard"/>
        <w:rPr>
          <w:rFonts w:asciiTheme="majorBidi" w:hAnsiTheme="majorBidi" w:cstheme="majorBidi"/>
          <w:b/>
          <w:bCs/>
          <w:sz w:val="19"/>
          <w:szCs w:val="19"/>
        </w:rPr>
      </w:pPr>
    </w:p>
    <w:p w14:paraId="5A9D6867" w14:textId="77777777" w:rsidR="00784D99" w:rsidRPr="00C211BC" w:rsidRDefault="00D7339A"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12. </w:t>
      </w:r>
      <w:r w:rsidR="00784D99" w:rsidRPr="00C211BC">
        <w:rPr>
          <w:rFonts w:asciiTheme="majorBidi" w:hAnsiTheme="majorBidi" w:cstheme="majorBidi"/>
          <w:b/>
          <w:bCs/>
          <w:sz w:val="19"/>
          <w:szCs w:val="19"/>
        </w:rPr>
        <w:t>Aşağıdaki insan ve evrenle ilgili yargıların hangisi</w:t>
      </w:r>
    </w:p>
    <w:p w14:paraId="63BB1719"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İslam dinine göre yanlıştır?</w:t>
      </w:r>
    </w:p>
    <w:p w14:paraId="1B721890"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Evrenin düzenini bozacak davranışlardan kaçınılmalıdır.</w:t>
      </w:r>
    </w:p>
    <w:p w14:paraId="0325172B"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Allah evreni yaratmış ve hepsini insanın emrine vermiştir.</w:t>
      </w:r>
    </w:p>
    <w:p w14:paraId="40F691B5"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İnsan kendisine emanet edilen varlığı dilediği gibi kullanmalıdır.</w:t>
      </w:r>
    </w:p>
    <w:p w14:paraId="4E40925D"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İnsanlar birbirleriyle ve diğer varlıklarla iyi ilişkiler</w:t>
      </w:r>
    </w:p>
    <w:p w14:paraId="1E3BE0D0"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kurmalıdır.</w:t>
      </w:r>
    </w:p>
    <w:p w14:paraId="7A2C5C08" w14:textId="77777777" w:rsidR="00244EF6"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E) Dünya insanın yaşamını sürdürebileceği şekilde yaratılmıştır.</w:t>
      </w:r>
    </w:p>
    <w:p w14:paraId="12D3A242" w14:textId="77777777" w:rsidR="00325CA1" w:rsidRDefault="00325CA1" w:rsidP="00244EF6">
      <w:pPr>
        <w:autoSpaceDE w:val="0"/>
        <w:autoSpaceDN w:val="0"/>
        <w:adjustRightInd w:val="0"/>
        <w:spacing w:after="0" w:line="240" w:lineRule="auto"/>
        <w:rPr>
          <w:rFonts w:asciiTheme="majorBidi" w:hAnsiTheme="majorBidi" w:cstheme="majorBidi"/>
          <w:b/>
          <w:bCs/>
          <w:sz w:val="19"/>
          <w:szCs w:val="19"/>
        </w:rPr>
      </w:pPr>
    </w:p>
    <w:p w14:paraId="5C04817C" w14:textId="77777777" w:rsidR="00C211BC" w:rsidRPr="00C211BC" w:rsidRDefault="00C211BC" w:rsidP="00244EF6">
      <w:pPr>
        <w:autoSpaceDE w:val="0"/>
        <w:autoSpaceDN w:val="0"/>
        <w:adjustRightInd w:val="0"/>
        <w:spacing w:after="0" w:line="240" w:lineRule="auto"/>
        <w:rPr>
          <w:rFonts w:asciiTheme="majorBidi" w:hAnsiTheme="majorBidi" w:cstheme="majorBidi"/>
          <w:b/>
          <w:bCs/>
          <w:sz w:val="19"/>
          <w:szCs w:val="19"/>
        </w:rPr>
      </w:pPr>
    </w:p>
    <w:p w14:paraId="33E86523" w14:textId="77777777" w:rsidR="00674681" w:rsidRPr="00C211BC" w:rsidRDefault="00DD055B"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1</w:t>
      </w:r>
      <w:r w:rsidR="005A4CA6" w:rsidRPr="00C211BC">
        <w:rPr>
          <w:rFonts w:asciiTheme="majorBidi" w:hAnsiTheme="majorBidi" w:cstheme="majorBidi"/>
          <w:b/>
          <w:bCs/>
          <w:sz w:val="19"/>
          <w:szCs w:val="19"/>
        </w:rPr>
        <w:t>3</w:t>
      </w:r>
      <w:r w:rsidRPr="00C211BC">
        <w:rPr>
          <w:rFonts w:asciiTheme="majorBidi" w:hAnsiTheme="majorBidi" w:cstheme="majorBidi"/>
          <w:b/>
          <w:bCs/>
          <w:sz w:val="19"/>
          <w:szCs w:val="19"/>
        </w:rPr>
        <w:t xml:space="preserve">. </w:t>
      </w:r>
      <w:r w:rsidR="00674681" w:rsidRPr="00C211BC">
        <w:rPr>
          <w:rFonts w:asciiTheme="majorBidi" w:hAnsiTheme="majorBidi" w:cstheme="majorBidi"/>
          <w:b/>
          <w:bCs/>
          <w:sz w:val="19"/>
          <w:szCs w:val="19"/>
        </w:rPr>
        <w:t>Aşağıdaki seçeneklerden hangisi Yüce Allah’ın (c.c.) “Tekvin” sıfatının anlamını ifade eder?</w:t>
      </w:r>
    </w:p>
    <w:p w14:paraId="757CC98D"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Yüce Allah’ın (c.c.) bir olması</w:t>
      </w:r>
    </w:p>
    <w:p w14:paraId="4F4D1E42"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Yüce Allah’ın her şeyi görmesi</w:t>
      </w:r>
    </w:p>
    <w:p w14:paraId="5C8EA384"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Yüce Allah’ın her şeyi işitmesi</w:t>
      </w:r>
    </w:p>
    <w:p w14:paraId="6723DB1D"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Yüce Allah’ın ezelî olması</w:t>
      </w:r>
    </w:p>
    <w:p w14:paraId="6599D168" w14:textId="77777777" w:rsidR="00674681" w:rsidRPr="00C211BC" w:rsidRDefault="00674681" w:rsidP="00674681">
      <w:pPr>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Yüce Allah’ın tüm varlıkları yoktan yaratması</w:t>
      </w:r>
    </w:p>
    <w:p w14:paraId="590375DF" w14:textId="77777777" w:rsidR="00D7339A" w:rsidRDefault="00D7339A"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14:paraId="74CDC5D9" w14:textId="77777777" w:rsidR="00C211BC" w:rsidRPr="00C211BC" w:rsidRDefault="00C211BC"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14:paraId="152C0DDF" w14:textId="77777777" w:rsidR="00784D99" w:rsidRPr="00C211BC" w:rsidRDefault="00DC4FF5"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 xml:space="preserve">14.  </w:t>
      </w:r>
      <w:r w:rsidR="00784D99" w:rsidRPr="00C211BC">
        <w:rPr>
          <w:rFonts w:asciiTheme="majorBidi" w:hAnsiTheme="majorBidi" w:cstheme="majorBidi"/>
          <w:b/>
          <w:bCs/>
          <w:iCs/>
          <w:sz w:val="19"/>
          <w:szCs w:val="19"/>
        </w:rPr>
        <w:t>Aşağıdaki sosyal değişimle ilgili yargıların hangisi</w:t>
      </w:r>
    </w:p>
    <w:p w14:paraId="561CD730"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yanlıştır?</w:t>
      </w:r>
    </w:p>
    <w:p w14:paraId="2B78289A"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A) Toplumun yapısında gözlenen değişmenin adıdır.</w:t>
      </w:r>
    </w:p>
    <w:p w14:paraId="3BBA5F75"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B) Toplumun değişmesi insanın değişmesine bağlıdır.</w:t>
      </w:r>
    </w:p>
    <w:p w14:paraId="77ECD83A"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C) Değişime yol açan faktörlerin başında din gelmektedir.</w:t>
      </w:r>
    </w:p>
    <w:p w14:paraId="54302946"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D) Çevre, nüfus, iklim değişimin nedenlerinden bazılarıdır.</w:t>
      </w:r>
    </w:p>
    <w:p w14:paraId="56AC342D" w14:textId="77777777" w:rsidR="00DC4FF5"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E) Yalnızca peygamberlerin yaşadıkları yerlerde görülmektedir.</w:t>
      </w:r>
      <w:r w:rsidR="00DC4FF5" w:rsidRPr="00C211BC">
        <w:rPr>
          <w:rFonts w:asciiTheme="majorBidi" w:hAnsiTheme="majorBidi" w:cstheme="majorBidi"/>
          <w:b/>
          <w:bCs/>
          <w:iCs/>
          <w:sz w:val="19"/>
          <w:szCs w:val="19"/>
        </w:rPr>
        <w:t xml:space="preserve"> </w:t>
      </w:r>
    </w:p>
    <w:p w14:paraId="275A82B5" w14:textId="77777777" w:rsidR="00D7339A" w:rsidRDefault="00D7339A" w:rsidP="00D7339A">
      <w:pPr>
        <w:spacing w:after="0" w:line="240" w:lineRule="auto"/>
        <w:rPr>
          <w:rFonts w:asciiTheme="majorBidi" w:hAnsiTheme="majorBidi" w:cstheme="majorBidi"/>
          <w:b/>
          <w:bCs/>
          <w:sz w:val="19"/>
          <w:szCs w:val="19"/>
        </w:rPr>
      </w:pPr>
    </w:p>
    <w:p w14:paraId="565523DB" w14:textId="77777777" w:rsidR="00C211BC" w:rsidRPr="00C211BC" w:rsidRDefault="00C211BC" w:rsidP="00D7339A">
      <w:pPr>
        <w:spacing w:after="0" w:line="240" w:lineRule="auto"/>
        <w:rPr>
          <w:rFonts w:asciiTheme="majorBidi" w:hAnsiTheme="majorBidi" w:cstheme="majorBidi"/>
          <w:b/>
          <w:bCs/>
          <w:sz w:val="19"/>
          <w:szCs w:val="19"/>
        </w:rPr>
      </w:pPr>
    </w:p>
    <w:p w14:paraId="1B4D7B0D" w14:textId="77777777" w:rsidR="00784D99" w:rsidRPr="00C211BC" w:rsidRDefault="00D7339A"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 xml:space="preserve">15. </w:t>
      </w:r>
      <w:r w:rsidR="00784D99" w:rsidRPr="00C211BC">
        <w:rPr>
          <w:rFonts w:asciiTheme="majorBidi" w:hAnsiTheme="majorBidi" w:cstheme="majorBidi"/>
          <w:b/>
          <w:bCs/>
          <w:sz w:val="19"/>
          <w:szCs w:val="19"/>
        </w:rPr>
        <w:t>I. “Çalışana emeğinin karşılığını alın teri kurumadan veriniz.”</w:t>
      </w:r>
    </w:p>
    <w:p w14:paraId="06766A2F"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II. “Kişi kendi elinin emeğinden daha temiz bir kazanç</w:t>
      </w:r>
    </w:p>
    <w:p w14:paraId="07D432FE"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elde etmemiştir.”</w:t>
      </w:r>
    </w:p>
    <w:p w14:paraId="72B4EA4D"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III. “İnsan, elinin emeğiyle kazandığından daha hayırlı bir</w:t>
      </w:r>
    </w:p>
    <w:p w14:paraId="218D765F"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lokma yememiştir.”</w:t>
      </w:r>
    </w:p>
    <w:p w14:paraId="4B02F1A7"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Numaralanmış hadislerin hangileri çalışmaya teşvik</w:t>
      </w:r>
    </w:p>
    <w:p w14:paraId="4AFD7706"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etmektedir?</w:t>
      </w:r>
    </w:p>
    <w:p w14:paraId="78CBF579"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 xml:space="preserve">A) Yalnız I. </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B) Yalnız III. </w:t>
      </w:r>
      <w:r w:rsidR="00C211BC">
        <w:rPr>
          <w:rFonts w:asciiTheme="majorBidi" w:hAnsiTheme="majorBidi" w:cstheme="majorBidi"/>
          <w:b/>
          <w:bCs/>
          <w:sz w:val="19"/>
          <w:szCs w:val="19"/>
        </w:rPr>
        <w:tab/>
        <w:t xml:space="preserve">         </w:t>
      </w:r>
      <w:r w:rsidRPr="00C211BC">
        <w:rPr>
          <w:rFonts w:asciiTheme="majorBidi" w:hAnsiTheme="majorBidi" w:cstheme="majorBidi"/>
          <w:b/>
          <w:bCs/>
          <w:sz w:val="19"/>
          <w:szCs w:val="19"/>
        </w:rPr>
        <w:t>C) II ve III.</w:t>
      </w:r>
    </w:p>
    <w:p w14:paraId="43950A0F" w14:textId="77777777" w:rsidR="00244EF6" w:rsidRPr="00C211BC" w:rsidRDefault="00784D99" w:rsidP="00784D99">
      <w:pPr>
        <w:widowControl w:val="0"/>
        <w:tabs>
          <w:tab w:val="left" w:pos="426"/>
        </w:tabs>
        <w:autoSpaceDE w:val="0"/>
        <w:autoSpaceDN w:val="0"/>
        <w:adjustRightInd w:val="0"/>
        <w:spacing w:after="0"/>
        <w:rPr>
          <w:rFonts w:asciiTheme="majorBidi" w:hAnsiTheme="majorBidi" w:cstheme="majorBidi"/>
          <w:b/>
          <w:bCs/>
          <w:color w:val="000000"/>
          <w:sz w:val="19"/>
          <w:szCs w:val="19"/>
        </w:rPr>
      </w:pPr>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D) II ve IV. </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E) I. II ve IV.</w:t>
      </w:r>
    </w:p>
    <w:p w14:paraId="47AFB8E4" w14:textId="77777777" w:rsidR="00D7339A" w:rsidRDefault="00D7339A" w:rsidP="00244EF6">
      <w:pPr>
        <w:autoSpaceDE w:val="0"/>
        <w:autoSpaceDN w:val="0"/>
        <w:adjustRightInd w:val="0"/>
        <w:spacing w:after="0" w:line="240" w:lineRule="auto"/>
        <w:rPr>
          <w:rFonts w:asciiTheme="majorBidi" w:hAnsiTheme="majorBidi" w:cstheme="majorBidi"/>
          <w:b/>
          <w:bCs/>
          <w:sz w:val="19"/>
          <w:szCs w:val="19"/>
        </w:rPr>
      </w:pPr>
    </w:p>
    <w:p w14:paraId="3B54DBB2" w14:textId="77777777" w:rsidR="00C211BC" w:rsidRPr="00C211BC" w:rsidRDefault="00C211BC" w:rsidP="00244EF6">
      <w:pPr>
        <w:autoSpaceDE w:val="0"/>
        <w:autoSpaceDN w:val="0"/>
        <w:adjustRightInd w:val="0"/>
        <w:spacing w:after="0" w:line="240" w:lineRule="auto"/>
        <w:rPr>
          <w:rFonts w:asciiTheme="majorBidi" w:hAnsiTheme="majorBidi" w:cstheme="majorBidi"/>
          <w:b/>
          <w:bCs/>
          <w:sz w:val="19"/>
          <w:szCs w:val="19"/>
        </w:rPr>
      </w:pPr>
    </w:p>
    <w:p w14:paraId="417CFF79" w14:textId="77777777" w:rsidR="00784D99" w:rsidRPr="00C211BC" w:rsidRDefault="00670B81"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16. </w:t>
      </w:r>
      <w:r w:rsidR="00784D99" w:rsidRPr="00C211BC">
        <w:rPr>
          <w:rFonts w:asciiTheme="majorBidi" w:hAnsiTheme="majorBidi" w:cstheme="majorBidi"/>
          <w:b/>
          <w:bCs/>
          <w:sz w:val="19"/>
          <w:szCs w:val="19"/>
        </w:rPr>
        <w:t>“Hep birlikte Allah’ın ipine (Kur’an) sımsıkı yapışın; parçalanmayın. Allah’ın size olan nimetini hatırlayın: Hani siz</w:t>
      </w:r>
    </w:p>
    <w:p w14:paraId="7361AD8E"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birbirinize düşman idiniz de O, gönüllerinizi birleştirmişti</w:t>
      </w:r>
    </w:p>
    <w:p w14:paraId="054C104F"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ve O’nun nimeti sayesinde kardeş olmuştunuz. Yine siz</w:t>
      </w:r>
    </w:p>
    <w:p w14:paraId="521A5395"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bir ateş çukurunun tam kenarında iken oradan da sizi O</w:t>
      </w:r>
    </w:p>
    <w:p w14:paraId="57054D66" w14:textId="77777777" w:rsidR="00784D99" w:rsidRPr="00C211BC" w:rsidRDefault="00784D99" w:rsidP="00826A6C">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kurtarmıştı. İşte Allah size ayetlerini böyle açıklar ki doğru yolu bulasınız.”(Al-i İmrân suresi, 103. ayet)</w:t>
      </w:r>
    </w:p>
    <w:p w14:paraId="01772CD5"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Aşağıdaki yargıların hangisi bu ayetin mesajıyla ilişkilidir?</w:t>
      </w:r>
    </w:p>
    <w:p w14:paraId="53FF94A2"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Kur’an, toplumun birliğini sağlayacak öğütler içermektedir.</w:t>
      </w:r>
    </w:p>
    <w:p w14:paraId="0EF5FFF8"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Bir toplumdaki farklı düşünceler zenginlik olarak görülmelidir.</w:t>
      </w:r>
    </w:p>
    <w:p w14:paraId="0E69885E"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İlke ve değerler üzerinden oluşan birlik ve beraberlik</w:t>
      </w:r>
    </w:p>
    <w:p w14:paraId="01A12544"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kalıcıdır.</w:t>
      </w:r>
    </w:p>
    <w:p w14:paraId="1E1F4E23"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İnsanların birbirlerinden farklı düşünmesi son derece</w:t>
      </w:r>
    </w:p>
    <w:p w14:paraId="3205638B"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doğaldır.</w:t>
      </w:r>
    </w:p>
    <w:p w14:paraId="13C88DC6"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Fikir ayrılıkları, düşünce dünyasının canlanmasını</w:t>
      </w:r>
    </w:p>
    <w:p w14:paraId="0FF39E97" w14:textId="77777777" w:rsidR="00244EF6"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sağlamaktadır</w:t>
      </w:r>
    </w:p>
    <w:p w14:paraId="1017C4C9" w14:textId="77777777" w:rsidR="00826A6C" w:rsidRPr="00C211BC" w:rsidRDefault="00826A6C" w:rsidP="00244EF6">
      <w:pPr>
        <w:autoSpaceDE w:val="0"/>
        <w:autoSpaceDN w:val="0"/>
        <w:adjustRightInd w:val="0"/>
        <w:spacing w:after="0" w:line="240" w:lineRule="auto"/>
        <w:rPr>
          <w:rFonts w:asciiTheme="majorBidi" w:hAnsiTheme="majorBidi" w:cstheme="majorBidi"/>
          <w:b/>
          <w:bCs/>
          <w:sz w:val="19"/>
          <w:szCs w:val="19"/>
        </w:rPr>
      </w:pPr>
    </w:p>
    <w:p w14:paraId="7AE51E82" w14:textId="77777777" w:rsidR="00826A6C" w:rsidRPr="00C211BC" w:rsidRDefault="00670B81"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17. </w:t>
      </w:r>
      <w:r w:rsidR="00826A6C" w:rsidRPr="00C211BC">
        <w:rPr>
          <w:rFonts w:asciiTheme="majorBidi" w:hAnsiTheme="majorBidi" w:cstheme="majorBidi"/>
          <w:b/>
          <w:bCs/>
          <w:sz w:val="19"/>
          <w:szCs w:val="19"/>
        </w:rPr>
        <w:t>. “Müminlerin iman yönünden en mükemmel olanı ahlakı en güzel olanıdır.” (Tirmizî, Birr, 47.) hadisinde Hz.Muhammed (s.a.v)’in vurgulamak istediği ana mesaj aşağıdaki ifadelerden hangisinde yer alır?</w:t>
      </w:r>
    </w:p>
    <w:p w14:paraId="42D04E5C"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A) Güzel ahlak kişinin hayatını ve davranışlarını düzenler.</w:t>
      </w:r>
    </w:p>
    <w:p w14:paraId="4C5AFBA8"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B) İnanmak için öncelikle güzel ahlak sahibi olmak gerekir.</w:t>
      </w:r>
    </w:p>
    <w:p w14:paraId="59754CDF"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C) Allah’a gerçekten inanan kişi ahlaki güzellikleri hayatında barındırır.</w:t>
      </w:r>
    </w:p>
    <w:p w14:paraId="0412F5FC"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D) Ahlak inanan inanmayan herkeste vardır.</w:t>
      </w:r>
    </w:p>
    <w:p w14:paraId="66737865" w14:textId="77777777" w:rsidR="00CD00E2"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E) Mü’min olmak mükemmel olmaktır.</w:t>
      </w:r>
    </w:p>
    <w:p w14:paraId="76DEAF34" w14:textId="77777777" w:rsidR="00D62823" w:rsidRPr="00C211BC" w:rsidRDefault="00D62823" w:rsidP="00CD00E2">
      <w:pPr>
        <w:autoSpaceDE w:val="0"/>
        <w:autoSpaceDN w:val="0"/>
        <w:adjustRightInd w:val="0"/>
        <w:spacing w:after="0" w:line="240" w:lineRule="auto"/>
        <w:rPr>
          <w:rFonts w:asciiTheme="majorBidi" w:hAnsiTheme="majorBidi" w:cstheme="majorBidi"/>
          <w:b/>
          <w:bCs/>
          <w:sz w:val="19"/>
          <w:szCs w:val="19"/>
        </w:rPr>
      </w:pPr>
    </w:p>
    <w:p w14:paraId="57F44909" w14:textId="77777777" w:rsidR="00826A6C" w:rsidRPr="00C211BC" w:rsidRDefault="00670B81"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18. </w:t>
      </w:r>
      <w:r w:rsidR="00826A6C" w:rsidRPr="00C211BC">
        <w:rPr>
          <w:rFonts w:asciiTheme="majorBidi" w:hAnsiTheme="majorBidi" w:cstheme="majorBidi"/>
          <w:b/>
          <w:bCs/>
          <w:sz w:val="19"/>
          <w:szCs w:val="19"/>
        </w:rPr>
        <w:t>Hz. Aişe’ye (r.a.) Hz.Muhammed’in (s.a.v.) ahlakı sorulması üzerine “Siz hiç Kur’an okumuyor musunuz? Onun ahlakı Kur’an’dı.” (Müslim, Müsâfirîn, 39.) diye cevap</w:t>
      </w:r>
    </w:p>
    <w:p w14:paraId="51A2D4E1"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vermiştir. Hz. Aişe’nin bu cevabından aşağıdaki sonuçlardan hangisine ulaşılamaz?</w:t>
      </w:r>
    </w:p>
    <w:p w14:paraId="6ECDAA2E"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Peygamber, yaşayan bir Kur’an’dır.</w:t>
      </w:r>
    </w:p>
    <w:p w14:paraId="63069CDF"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Kur’an peygamber ahlakının kaynağıdır.</w:t>
      </w:r>
    </w:p>
    <w:p w14:paraId="0FBD0216"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Peygamberin hayatı Allah’ın emrettiği hayat tarzıdır.</w:t>
      </w:r>
    </w:p>
    <w:p w14:paraId="6105CF1F"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Kur’an okumak ahlaklı olmanın ön şartıdır.</w:t>
      </w:r>
    </w:p>
    <w:p w14:paraId="36E7BCE4" w14:textId="77777777" w:rsidR="00670B81"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Kur’an’ın önerdiği güzel ahlak peygamberin yaşantısıdır</w:t>
      </w:r>
    </w:p>
    <w:p w14:paraId="73464E7E" w14:textId="77777777" w:rsidR="00CD00E2" w:rsidRDefault="00CD00E2" w:rsidP="00CD00E2">
      <w:pPr>
        <w:autoSpaceDE w:val="0"/>
        <w:autoSpaceDN w:val="0"/>
        <w:adjustRightInd w:val="0"/>
        <w:spacing w:after="0" w:line="240" w:lineRule="auto"/>
        <w:rPr>
          <w:rFonts w:asciiTheme="majorBidi" w:hAnsiTheme="majorBidi" w:cstheme="majorBidi"/>
          <w:b/>
          <w:bCs/>
          <w:sz w:val="19"/>
          <w:szCs w:val="19"/>
        </w:rPr>
      </w:pPr>
    </w:p>
    <w:p w14:paraId="6B3E258B" w14:textId="77777777" w:rsidR="00C211BC" w:rsidRPr="00C211BC" w:rsidRDefault="00C211BC" w:rsidP="00CD00E2">
      <w:pPr>
        <w:autoSpaceDE w:val="0"/>
        <w:autoSpaceDN w:val="0"/>
        <w:adjustRightInd w:val="0"/>
        <w:spacing w:after="0" w:line="240" w:lineRule="auto"/>
        <w:rPr>
          <w:rFonts w:asciiTheme="majorBidi" w:hAnsiTheme="majorBidi" w:cstheme="majorBidi"/>
          <w:b/>
          <w:bCs/>
          <w:sz w:val="19"/>
          <w:szCs w:val="19"/>
        </w:rPr>
      </w:pPr>
    </w:p>
    <w:p w14:paraId="4A332362" w14:textId="77777777" w:rsidR="00826A6C" w:rsidRPr="00C211BC" w:rsidRDefault="00674681" w:rsidP="00826A6C">
      <w:pPr>
        <w:pStyle w:val="GvdeMetniGirintisi"/>
        <w:tabs>
          <w:tab w:val="left" w:pos="-142"/>
        </w:tabs>
        <w:rPr>
          <w:rFonts w:asciiTheme="majorBidi" w:hAnsiTheme="majorBidi" w:cstheme="majorBidi"/>
          <w:b/>
          <w:bCs/>
          <w:sz w:val="19"/>
          <w:szCs w:val="19"/>
        </w:rPr>
      </w:pPr>
      <w:r w:rsidRPr="00C211BC">
        <w:rPr>
          <w:rFonts w:asciiTheme="majorBidi" w:hAnsiTheme="majorBidi" w:cstheme="majorBidi"/>
          <w:b/>
          <w:bCs/>
          <w:sz w:val="19"/>
          <w:szCs w:val="19"/>
        </w:rPr>
        <w:t xml:space="preserve">19. </w:t>
      </w:r>
      <w:r w:rsidR="00826A6C" w:rsidRPr="00C211BC">
        <w:rPr>
          <w:rFonts w:asciiTheme="majorBidi" w:hAnsiTheme="majorBidi" w:cstheme="majorBidi"/>
          <w:b/>
          <w:bCs/>
          <w:sz w:val="19"/>
          <w:szCs w:val="19"/>
        </w:rPr>
        <w:t>Aşağıdakilerden hangisi ahlak kavramı içinde yer almaz?</w:t>
      </w:r>
    </w:p>
    <w:p w14:paraId="26E13102" w14:textId="77777777" w:rsidR="00D62823" w:rsidRPr="00C211BC" w:rsidRDefault="00826A6C" w:rsidP="00826A6C">
      <w:pPr>
        <w:pStyle w:val="GvdeMetniGirintisi"/>
        <w:tabs>
          <w:tab w:val="clear" w:pos="180"/>
          <w:tab w:val="left" w:pos="-142"/>
        </w:tabs>
        <w:ind w:left="0" w:firstLine="0"/>
        <w:jc w:val="left"/>
        <w:rPr>
          <w:rFonts w:asciiTheme="majorBidi" w:hAnsiTheme="majorBidi" w:cstheme="majorBidi"/>
          <w:b/>
          <w:color w:val="000000"/>
          <w:sz w:val="19"/>
          <w:szCs w:val="19"/>
        </w:rPr>
      </w:pPr>
      <w:r w:rsidRPr="00C211BC">
        <w:rPr>
          <w:rFonts w:asciiTheme="majorBidi" w:hAnsiTheme="majorBidi" w:cstheme="majorBidi"/>
          <w:b/>
          <w:bCs/>
          <w:sz w:val="19"/>
          <w:szCs w:val="19"/>
        </w:rPr>
        <w:t>A) Ka</w:t>
      </w:r>
      <w:r w:rsidR="00C211BC">
        <w:rPr>
          <w:rFonts w:asciiTheme="majorBidi" w:hAnsiTheme="majorBidi" w:cstheme="majorBidi"/>
          <w:b/>
          <w:bCs/>
          <w:sz w:val="19"/>
          <w:szCs w:val="19"/>
        </w:rPr>
        <w:t xml:space="preserve">rakter      </w:t>
      </w:r>
      <w:r w:rsidRPr="00C211BC">
        <w:rPr>
          <w:rFonts w:asciiTheme="majorBidi" w:hAnsiTheme="majorBidi" w:cstheme="majorBidi"/>
          <w:b/>
          <w:bCs/>
          <w:sz w:val="19"/>
          <w:szCs w:val="19"/>
        </w:rPr>
        <w:t>B) Huy</w:t>
      </w:r>
      <w:r w:rsidRPr="00C211BC">
        <w:rPr>
          <w:rFonts w:asciiTheme="majorBidi" w:hAnsiTheme="majorBidi" w:cstheme="majorBidi"/>
          <w:b/>
          <w:bCs/>
          <w:sz w:val="19"/>
          <w:szCs w:val="19"/>
        </w:rPr>
        <w:tab/>
        <w:t xml:space="preserve"> C) Beden      D) Mizaç         E) Seciye</w:t>
      </w:r>
    </w:p>
    <w:p w14:paraId="2821DB5E" w14:textId="77777777" w:rsidR="00D7339A" w:rsidRPr="00C211BC" w:rsidRDefault="00D7339A" w:rsidP="00D62823">
      <w:pPr>
        <w:autoSpaceDE w:val="0"/>
        <w:autoSpaceDN w:val="0"/>
        <w:adjustRightInd w:val="0"/>
        <w:spacing w:after="0" w:line="240" w:lineRule="auto"/>
        <w:rPr>
          <w:rFonts w:asciiTheme="majorBidi" w:hAnsiTheme="majorBidi" w:cstheme="majorBidi"/>
          <w:b/>
          <w:bCs/>
          <w:sz w:val="19"/>
          <w:szCs w:val="19"/>
        </w:rPr>
      </w:pPr>
    </w:p>
    <w:p w14:paraId="35E95D1F" w14:textId="77777777" w:rsidR="00C211BC" w:rsidRDefault="00C211BC" w:rsidP="00826A6C">
      <w:pPr>
        <w:autoSpaceDE w:val="0"/>
        <w:autoSpaceDN w:val="0"/>
        <w:adjustRightInd w:val="0"/>
        <w:spacing w:after="0" w:line="240" w:lineRule="auto"/>
        <w:rPr>
          <w:rFonts w:asciiTheme="majorBidi" w:hAnsiTheme="majorBidi" w:cstheme="majorBidi"/>
          <w:b/>
          <w:bCs/>
          <w:sz w:val="19"/>
          <w:szCs w:val="19"/>
        </w:rPr>
      </w:pPr>
    </w:p>
    <w:p w14:paraId="54A63C09" w14:textId="77777777" w:rsidR="00826A6C" w:rsidRPr="00C211BC" w:rsidRDefault="00670B81"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20. </w:t>
      </w:r>
      <w:r w:rsidR="00826A6C" w:rsidRPr="00C211BC">
        <w:rPr>
          <w:rFonts w:asciiTheme="majorBidi" w:hAnsiTheme="majorBidi" w:cstheme="majorBidi"/>
          <w:b/>
          <w:bCs/>
          <w:sz w:val="19"/>
          <w:szCs w:val="19"/>
        </w:rPr>
        <w:t>Aşağıdakilerden hangisi İslam ahlakında yerilen tutum ve davranışlardan biridir?</w:t>
      </w:r>
    </w:p>
    <w:p w14:paraId="085A13F1" w14:textId="77777777" w:rsidR="001546DB" w:rsidRPr="00C211BC" w:rsidRDefault="00826A6C" w:rsidP="00C211B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 A</w:t>
      </w:r>
      <w:r w:rsidR="00C211BC">
        <w:rPr>
          <w:rFonts w:asciiTheme="majorBidi" w:hAnsiTheme="majorBidi" w:cstheme="majorBidi"/>
          <w:b/>
          <w:bCs/>
          <w:sz w:val="19"/>
          <w:szCs w:val="19"/>
        </w:rPr>
        <w:t>) İnsaf</w:t>
      </w:r>
      <w:r w:rsidR="00C211BC">
        <w:rPr>
          <w:rFonts w:asciiTheme="majorBidi" w:hAnsiTheme="majorBidi" w:cstheme="majorBidi"/>
          <w:b/>
          <w:bCs/>
          <w:sz w:val="19"/>
          <w:szCs w:val="19"/>
        </w:rPr>
        <w:tab/>
        <w:t xml:space="preserve">         B) İhsan       </w:t>
      </w:r>
      <w:r w:rsidRPr="00C211BC">
        <w:rPr>
          <w:rFonts w:asciiTheme="majorBidi" w:hAnsiTheme="majorBidi" w:cstheme="majorBidi"/>
          <w:b/>
          <w:bCs/>
          <w:sz w:val="19"/>
          <w:szCs w:val="19"/>
        </w:rPr>
        <w:t xml:space="preserve"> C) İkram </w:t>
      </w:r>
      <w:r w:rsidR="00C211BC">
        <w:rPr>
          <w:rFonts w:asciiTheme="majorBidi" w:hAnsiTheme="majorBidi" w:cstheme="majorBidi"/>
          <w:b/>
          <w:bCs/>
          <w:sz w:val="19"/>
          <w:szCs w:val="19"/>
        </w:rPr>
        <w:t xml:space="preserve">       </w:t>
      </w:r>
      <w:r w:rsidRPr="00C211BC">
        <w:rPr>
          <w:rFonts w:asciiTheme="majorBidi" w:hAnsiTheme="majorBidi" w:cstheme="majorBidi"/>
          <w:b/>
          <w:bCs/>
          <w:sz w:val="19"/>
          <w:szCs w:val="19"/>
        </w:rPr>
        <w:t>D) İsraf         E) İnfak</w:t>
      </w:r>
    </w:p>
    <w:p w14:paraId="02BBC2E5" w14:textId="77777777" w:rsidR="00C211BC" w:rsidRDefault="00C211BC" w:rsidP="00C211BC">
      <w:pPr>
        <w:autoSpaceDE w:val="0"/>
        <w:autoSpaceDN w:val="0"/>
        <w:adjustRightInd w:val="0"/>
        <w:spacing w:after="0" w:line="240" w:lineRule="auto"/>
        <w:rPr>
          <w:rFonts w:asciiTheme="majorBidi" w:hAnsiTheme="majorBidi" w:cstheme="majorBidi"/>
          <w:b/>
          <w:bCs/>
          <w:sz w:val="19"/>
          <w:szCs w:val="19"/>
        </w:rPr>
      </w:pPr>
    </w:p>
    <w:p w14:paraId="78308376" w14:textId="77777777" w:rsidR="00C211BC" w:rsidRPr="00C211BC" w:rsidRDefault="00C211BC" w:rsidP="00C211BC">
      <w:pPr>
        <w:autoSpaceDE w:val="0"/>
        <w:autoSpaceDN w:val="0"/>
        <w:adjustRightInd w:val="0"/>
        <w:spacing w:after="0" w:line="240" w:lineRule="auto"/>
        <w:rPr>
          <w:rFonts w:asciiTheme="majorBidi" w:hAnsiTheme="majorBidi" w:cstheme="majorBidi"/>
          <w:b/>
          <w:bCs/>
          <w:sz w:val="19"/>
          <w:szCs w:val="19"/>
        </w:rPr>
      </w:pPr>
    </w:p>
    <w:p w14:paraId="78302F84" w14:textId="77777777" w:rsidR="00D94F08"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Not: Cevaplarınızı cevap anahtarına işaretleyiniz</w:t>
      </w:r>
      <w:r w:rsidR="00C32096" w:rsidRPr="00C211BC">
        <w:rPr>
          <w:rFonts w:asciiTheme="majorBidi" w:hAnsiTheme="majorBidi" w:cstheme="majorBidi"/>
          <w:b/>
          <w:bCs/>
          <w:color w:val="000000"/>
          <w:sz w:val="19"/>
          <w:szCs w:val="19"/>
        </w:rPr>
        <w:t>.</w:t>
      </w:r>
    </w:p>
    <w:p w14:paraId="6B9BD037" w14:textId="77777777" w:rsidR="00325CA1"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CEVAP ANAHTARINA İŞARETLEME YAPMADIĞINIZ CEVAPLAMALAR DEĞERLENDİRMEYE ALINMAYACAKTIR</w:t>
      </w:r>
      <w:r w:rsidR="0047190F" w:rsidRPr="00C211BC">
        <w:rPr>
          <w:rFonts w:asciiTheme="majorBidi" w:hAnsiTheme="majorBidi" w:cstheme="majorBidi"/>
          <w:b/>
          <w:bCs/>
          <w:color w:val="000000"/>
          <w:sz w:val="19"/>
          <w:szCs w:val="19"/>
        </w:rPr>
        <w:t xml:space="preserve"> </w:t>
      </w:r>
      <w:r w:rsidR="00C32096" w:rsidRPr="00C211BC">
        <w:rPr>
          <w:rFonts w:asciiTheme="majorBidi" w:hAnsiTheme="majorBidi" w:cstheme="majorBidi"/>
          <w:b/>
          <w:bCs/>
          <w:color w:val="000000"/>
          <w:sz w:val="19"/>
          <w:szCs w:val="19"/>
        </w:rPr>
        <w:t>!!!</w:t>
      </w:r>
    </w:p>
    <w:p w14:paraId="538FB229" w14:textId="77777777" w:rsidR="00325CA1" w:rsidRPr="00C211BC" w:rsidRDefault="00D62823"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Süreniz 3</w:t>
      </w:r>
      <w:r w:rsidR="00325CA1" w:rsidRPr="00C211BC">
        <w:rPr>
          <w:rFonts w:asciiTheme="majorBidi" w:hAnsiTheme="majorBidi" w:cstheme="majorBidi"/>
          <w:b/>
          <w:bCs/>
          <w:color w:val="000000"/>
          <w:sz w:val="19"/>
          <w:szCs w:val="19"/>
        </w:rPr>
        <w:t>0 dakik</w:t>
      </w:r>
      <w:r w:rsidRPr="00C211BC">
        <w:rPr>
          <w:rFonts w:asciiTheme="majorBidi" w:hAnsiTheme="majorBidi" w:cstheme="majorBidi"/>
          <w:b/>
          <w:bCs/>
          <w:color w:val="000000"/>
          <w:sz w:val="19"/>
          <w:szCs w:val="19"/>
        </w:rPr>
        <w:t>adır. Her sorunun doğru cevabı 5</w:t>
      </w:r>
      <w:r w:rsidR="00325CA1" w:rsidRPr="00C211BC">
        <w:rPr>
          <w:rFonts w:asciiTheme="majorBidi" w:hAnsiTheme="majorBidi" w:cstheme="majorBidi"/>
          <w:b/>
          <w:bCs/>
          <w:color w:val="000000"/>
          <w:sz w:val="19"/>
          <w:szCs w:val="19"/>
        </w:rPr>
        <w:t xml:space="preserve"> puandır.</w:t>
      </w:r>
    </w:p>
    <w:p w14:paraId="4AB2A330" w14:textId="77777777" w:rsidR="00325CA1"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 xml:space="preserve">Başarılar </w:t>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t xml:space="preserve">Uğur ÖZDEMİR </w:t>
      </w:r>
    </w:p>
    <w:p w14:paraId="422B4F8A" w14:textId="77777777" w:rsidR="00D94F08" w:rsidRPr="00C211BC" w:rsidRDefault="00D94F08" w:rsidP="00CD00E2">
      <w:pPr>
        <w:spacing w:after="0" w:line="240" w:lineRule="auto"/>
        <w:rPr>
          <w:rFonts w:asciiTheme="majorBidi" w:hAnsiTheme="majorBidi" w:cstheme="majorBidi"/>
          <w:b/>
          <w:bCs/>
          <w:color w:val="000000"/>
          <w:sz w:val="19"/>
          <w:szCs w:val="19"/>
        </w:rPr>
      </w:pPr>
    </w:p>
    <w:p w14:paraId="12973894" w14:textId="77777777" w:rsidR="00C32096" w:rsidRPr="00C211BC" w:rsidRDefault="00C32096" w:rsidP="009F1ABF">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CEVAP ANAHTARI</w:t>
      </w:r>
    </w:p>
    <w:tbl>
      <w:tblPr>
        <w:tblStyle w:val="TabloKlavuzu"/>
        <w:tblW w:w="0" w:type="auto"/>
        <w:tblLook w:val="04A0" w:firstRow="1" w:lastRow="0" w:firstColumn="1" w:lastColumn="0" w:noHBand="0" w:noVBand="1"/>
      </w:tblPr>
      <w:tblGrid>
        <w:gridCol w:w="419"/>
        <w:gridCol w:w="364"/>
        <w:gridCol w:w="364"/>
        <w:gridCol w:w="364"/>
        <w:gridCol w:w="364"/>
        <w:gridCol w:w="364"/>
      </w:tblGrid>
      <w:tr w:rsidR="00C32096" w:rsidRPr="00C211BC" w14:paraId="07153D4C" w14:textId="77777777" w:rsidTr="00D62823">
        <w:trPr>
          <w:trHeight w:val="259"/>
        </w:trPr>
        <w:tc>
          <w:tcPr>
            <w:tcW w:w="419" w:type="dxa"/>
          </w:tcPr>
          <w:p w14:paraId="4E623844" w14:textId="77777777" w:rsidR="00C32096" w:rsidRPr="00C211BC" w:rsidRDefault="00C32096" w:rsidP="009F1ABF">
            <w:pPr>
              <w:jc w:val="center"/>
              <w:rPr>
                <w:rFonts w:asciiTheme="majorBidi" w:hAnsiTheme="majorBidi" w:cstheme="majorBidi"/>
                <w:b/>
                <w:bCs/>
                <w:color w:val="000000"/>
                <w:sz w:val="19"/>
                <w:szCs w:val="19"/>
              </w:rPr>
            </w:pPr>
          </w:p>
        </w:tc>
        <w:tc>
          <w:tcPr>
            <w:tcW w:w="352" w:type="dxa"/>
          </w:tcPr>
          <w:p w14:paraId="291572E1"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w:t>
            </w:r>
          </w:p>
        </w:tc>
        <w:tc>
          <w:tcPr>
            <w:tcW w:w="352" w:type="dxa"/>
          </w:tcPr>
          <w:p w14:paraId="36E4E3F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w:t>
            </w:r>
          </w:p>
        </w:tc>
        <w:tc>
          <w:tcPr>
            <w:tcW w:w="352" w:type="dxa"/>
          </w:tcPr>
          <w:p w14:paraId="060AB72E"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w:t>
            </w:r>
          </w:p>
        </w:tc>
        <w:tc>
          <w:tcPr>
            <w:tcW w:w="352" w:type="dxa"/>
          </w:tcPr>
          <w:p w14:paraId="64220C84"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w:t>
            </w:r>
          </w:p>
        </w:tc>
        <w:tc>
          <w:tcPr>
            <w:tcW w:w="352" w:type="dxa"/>
          </w:tcPr>
          <w:p w14:paraId="0947159F"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w:t>
            </w:r>
          </w:p>
        </w:tc>
      </w:tr>
      <w:tr w:rsidR="00C32096" w:rsidRPr="00C211BC" w14:paraId="3DCC1CCD" w14:textId="77777777" w:rsidTr="00D62823">
        <w:trPr>
          <w:trHeight w:val="259"/>
        </w:trPr>
        <w:tc>
          <w:tcPr>
            <w:tcW w:w="419" w:type="dxa"/>
          </w:tcPr>
          <w:p w14:paraId="54DD397E"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w:t>
            </w:r>
          </w:p>
        </w:tc>
        <w:tc>
          <w:tcPr>
            <w:tcW w:w="352" w:type="dxa"/>
          </w:tcPr>
          <w:p w14:paraId="45F3690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611B5C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0771A3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434723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B0D719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115C71FC" w14:textId="77777777" w:rsidTr="00D62823">
        <w:trPr>
          <w:trHeight w:val="259"/>
        </w:trPr>
        <w:tc>
          <w:tcPr>
            <w:tcW w:w="419" w:type="dxa"/>
          </w:tcPr>
          <w:p w14:paraId="5A79C7F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2</w:t>
            </w:r>
          </w:p>
        </w:tc>
        <w:tc>
          <w:tcPr>
            <w:tcW w:w="352" w:type="dxa"/>
          </w:tcPr>
          <w:p w14:paraId="0CF9A40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017659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CA0DD5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257649C"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DBB9C0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7AA3425" w14:textId="77777777" w:rsidTr="00D62823">
        <w:trPr>
          <w:trHeight w:val="259"/>
        </w:trPr>
        <w:tc>
          <w:tcPr>
            <w:tcW w:w="419" w:type="dxa"/>
          </w:tcPr>
          <w:p w14:paraId="228D9D0D"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3</w:t>
            </w:r>
          </w:p>
        </w:tc>
        <w:tc>
          <w:tcPr>
            <w:tcW w:w="352" w:type="dxa"/>
          </w:tcPr>
          <w:p w14:paraId="2DCEC0A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FC1CB1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898237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F947EF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ED8A12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75257E23" w14:textId="77777777" w:rsidTr="00D62823">
        <w:trPr>
          <w:trHeight w:val="244"/>
        </w:trPr>
        <w:tc>
          <w:tcPr>
            <w:tcW w:w="419" w:type="dxa"/>
          </w:tcPr>
          <w:p w14:paraId="379F6275"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4</w:t>
            </w:r>
          </w:p>
        </w:tc>
        <w:tc>
          <w:tcPr>
            <w:tcW w:w="352" w:type="dxa"/>
          </w:tcPr>
          <w:p w14:paraId="7890F55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C2239AA"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80B2E3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FF8A66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114C70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6F7A8ADA" w14:textId="77777777" w:rsidTr="00D62823">
        <w:trPr>
          <w:trHeight w:val="259"/>
        </w:trPr>
        <w:tc>
          <w:tcPr>
            <w:tcW w:w="419" w:type="dxa"/>
          </w:tcPr>
          <w:p w14:paraId="3A64EFF0"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5</w:t>
            </w:r>
          </w:p>
        </w:tc>
        <w:tc>
          <w:tcPr>
            <w:tcW w:w="352" w:type="dxa"/>
          </w:tcPr>
          <w:p w14:paraId="4D55A15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91AF6D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A7D9D4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008A07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5FFC02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1CE80D04" w14:textId="77777777" w:rsidTr="00D62823">
        <w:trPr>
          <w:trHeight w:val="259"/>
        </w:trPr>
        <w:tc>
          <w:tcPr>
            <w:tcW w:w="419" w:type="dxa"/>
          </w:tcPr>
          <w:p w14:paraId="4B2DB785"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6</w:t>
            </w:r>
          </w:p>
        </w:tc>
        <w:tc>
          <w:tcPr>
            <w:tcW w:w="352" w:type="dxa"/>
          </w:tcPr>
          <w:p w14:paraId="33E6399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23B37C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4D6DD4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1F3B16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CEA8B2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6094571B" w14:textId="77777777" w:rsidTr="00D62823">
        <w:trPr>
          <w:trHeight w:val="259"/>
        </w:trPr>
        <w:tc>
          <w:tcPr>
            <w:tcW w:w="419" w:type="dxa"/>
          </w:tcPr>
          <w:p w14:paraId="0D480362"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7</w:t>
            </w:r>
          </w:p>
        </w:tc>
        <w:tc>
          <w:tcPr>
            <w:tcW w:w="352" w:type="dxa"/>
          </w:tcPr>
          <w:p w14:paraId="1EB6918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CF9DA7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83EA25A"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5E74D7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593579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4C3C94E0" w14:textId="77777777" w:rsidTr="00D62823">
        <w:trPr>
          <w:trHeight w:val="259"/>
        </w:trPr>
        <w:tc>
          <w:tcPr>
            <w:tcW w:w="419" w:type="dxa"/>
          </w:tcPr>
          <w:p w14:paraId="35DE8E6F"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8</w:t>
            </w:r>
          </w:p>
        </w:tc>
        <w:tc>
          <w:tcPr>
            <w:tcW w:w="352" w:type="dxa"/>
          </w:tcPr>
          <w:p w14:paraId="360B1A2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2F8391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7B3142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C18EC1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3270D7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00A034E7" w14:textId="77777777" w:rsidTr="00D62823">
        <w:trPr>
          <w:trHeight w:val="244"/>
        </w:trPr>
        <w:tc>
          <w:tcPr>
            <w:tcW w:w="419" w:type="dxa"/>
          </w:tcPr>
          <w:p w14:paraId="4B283EE0"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9</w:t>
            </w:r>
          </w:p>
        </w:tc>
        <w:tc>
          <w:tcPr>
            <w:tcW w:w="352" w:type="dxa"/>
          </w:tcPr>
          <w:p w14:paraId="6200E79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7C2AD3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27B9A0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AD1CFB9"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E1AAE5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28ECED01" w14:textId="77777777" w:rsidTr="00D62823">
        <w:trPr>
          <w:trHeight w:val="259"/>
        </w:trPr>
        <w:tc>
          <w:tcPr>
            <w:tcW w:w="419" w:type="dxa"/>
          </w:tcPr>
          <w:p w14:paraId="1D1A32D9"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10</w:t>
            </w:r>
          </w:p>
        </w:tc>
        <w:tc>
          <w:tcPr>
            <w:tcW w:w="352" w:type="dxa"/>
          </w:tcPr>
          <w:p w14:paraId="111D79C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2D5056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13CC3D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3316CD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A28C3D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0D7DA0B7" w14:textId="77777777" w:rsidTr="00D62823">
        <w:trPr>
          <w:trHeight w:val="259"/>
        </w:trPr>
        <w:tc>
          <w:tcPr>
            <w:tcW w:w="419" w:type="dxa"/>
          </w:tcPr>
          <w:p w14:paraId="244CF773"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11</w:t>
            </w:r>
          </w:p>
        </w:tc>
        <w:tc>
          <w:tcPr>
            <w:tcW w:w="352" w:type="dxa"/>
          </w:tcPr>
          <w:p w14:paraId="37BDBBD3"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4DB62F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F70364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EE03E5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BC4F1D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689CFD2A" w14:textId="77777777" w:rsidTr="00D62823">
        <w:trPr>
          <w:trHeight w:val="259"/>
        </w:trPr>
        <w:tc>
          <w:tcPr>
            <w:tcW w:w="419" w:type="dxa"/>
          </w:tcPr>
          <w:p w14:paraId="278B5264"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12</w:t>
            </w:r>
          </w:p>
        </w:tc>
        <w:tc>
          <w:tcPr>
            <w:tcW w:w="352" w:type="dxa"/>
          </w:tcPr>
          <w:p w14:paraId="26E48BD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8D6665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420F54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F6E0D7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C0861C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37550410" w14:textId="77777777" w:rsidTr="00D62823">
        <w:trPr>
          <w:trHeight w:val="259"/>
        </w:trPr>
        <w:tc>
          <w:tcPr>
            <w:tcW w:w="419" w:type="dxa"/>
          </w:tcPr>
          <w:p w14:paraId="69A932A9"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13</w:t>
            </w:r>
          </w:p>
        </w:tc>
        <w:tc>
          <w:tcPr>
            <w:tcW w:w="352" w:type="dxa"/>
          </w:tcPr>
          <w:p w14:paraId="1B0967A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2D9EE2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D91ED0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23F6C2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625E87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5E4F9D3" w14:textId="77777777" w:rsidTr="00D62823">
        <w:trPr>
          <w:trHeight w:val="259"/>
        </w:trPr>
        <w:tc>
          <w:tcPr>
            <w:tcW w:w="419" w:type="dxa"/>
          </w:tcPr>
          <w:p w14:paraId="5389AEEE"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14</w:t>
            </w:r>
          </w:p>
        </w:tc>
        <w:tc>
          <w:tcPr>
            <w:tcW w:w="352" w:type="dxa"/>
          </w:tcPr>
          <w:p w14:paraId="6408C77C"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FD9D6E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315791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9D32AC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51D738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BE907F1" w14:textId="77777777" w:rsidTr="00D62823">
        <w:trPr>
          <w:trHeight w:val="244"/>
        </w:trPr>
        <w:tc>
          <w:tcPr>
            <w:tcW w:w="419" w:type="dxa"/>
          </w:tcPr>
          <w:p w14:paraId="4C50E4F3"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15</w:t>
            </w:r>
          </w:p>
        </w:tc>
        <w:tc>
          <w:tcPr>
            <w:tcW w:w="352" w:type="dxa"/>
          </w:tcPr>
          <w:p w14:paraId="566C1B3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C5BE34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C2A97F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913FC8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ECA8F5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738A52C2" w14:textId="77777777" w:rsidTr="00D62823">
        <w:trPr>
          <w:trHeight w:val="259"/>
        </w:trPr>
        <w:tc>
          <w:tcPr>
            <w:tcW w:w="419" w:type="dxa"/>
          </w:tcPr>
          <w:p w14:paraId="15E28983"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16</w:t>
            </w:r>
          </w:p>
        </w:tc>
        <w:tc>
          <w:tcPr>
            <w:tcW w:w="352" w:type="dxa"/>
          </w:tcPr>
          <w:p w14:paraId="2EC21BB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7AE0D0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B35AAD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4E6EA6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9BAEFB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0BE588E9" w14:textId="77777777" w:rsidTr="00D62823">
        <w:trPr>
          <w:trHeight w:val="259"/>
        </w:trPr>
        <w:tc>
          <w:tcPr>
            <w:tcW w:w="419" w:type="dxa"/>
          </w:tcPr>
          <w:p w14:paraId="1C95C72D"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17</w:t>
            </w:r>
          </w:p>
        </w:tc>
        <w:tc>
          <w:tcPr>
            <w:tcW w:w="352" w:type="dxa"/>
          </w:tcPr>
          <w:p w14:paraId="3906D60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64C90D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25E90C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0E607D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3C807F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F547FEB" w14:textId="77777777" w:rsidTr="00D62823">
        <w:trPr>
          <w:trHeight w:val="259"/>
        </w:trPr>
        <w:tc>
          <w:tcPr>
            <w:tcW w:w="419" w:type="dxa"/>
          </w:tcPr>
          <w:p w14:paraId="7FC21CBF"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18</w:t>
            </w:r>
          </w:p>
        </w:tc>
        <w:tc>
          <w:tcPr>
            <w:tcW w:w="352" w:type="dxa"/>
          </w:tcPr>
          <w:p w14:paraId="54D5BDE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6E2293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D532F7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B4FD87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12F517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4EFF14E0" w14:textId="77777777" w:rsidTr="00D62823">
        <w:trPr>
          <w:trHeight w:val="259"/>
        </w:trPr>
        <w:tc>
          <w:tcPr>
            <w:tcW w:w="419" w:type="dxa"/>
          </w:tcPr>
          <w:p w14:paraId="47BC3DB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19</w:t>
            </w:r>
          </w:p>
        </w:tc>
        <w:tc>
          <w:tcPr>
            <w:tcW w:w="352" w:type="dxa"/>
          </w:tcPr>
          <w:p w14:paraId="1B98DCD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25DF163"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9023A6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58780A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A5F244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44E470BA" w14:textId="77777777" w:rsidTr="00D62823">
        <w:trPr>
          <w:trHeight w:val="244"/>
        </w:trPr>
        <w:tc>
          <w:tcPr>
            <w:tcW w:w="419" w:type="dxa"/>
          </w:tcPr>
          <w:p w14:paraId="2AD0BCD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20</w:t>
            </w:r>
          </w:p>
        </w:tc>
        <w:tc>
          <w:tcPr>
            <w:tcW w:w="352" w:type="dxa"/>
          </w:tcPr>
          <w:p w14:paraId="24E9CB1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8220229"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BB9A49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BEB98C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8501FE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bl>
    <w:p w14:paraId="0AC575ED" w14:textId="77777777" w:rsidR="00C32096" w:rsidRPr="00C211BC" w:rsidRDefault="00C32096" w:rsidP="00C32096">
      <w:pPr>
        <w:spacing w:after="0" w:line="240" w:lineRule="auto"/>
        <w:jc w:val="center"/>
        <w:rPr>
          <w:rFonts w:asciiTheme="majorBidi" w:hAnsiTheme="majorBidi" w:cstheme="majorBidi"/>
          <w:b/>
          <w:bCs/>
          <w:color w:val="000000"/>
          <w:sz w:val="19"/>
          <w:szCs w:val="19"/>
        </w:rPr>
      </w:pPr>
    </w:p>
    <w:sectPr w:rsidR="00C32096" w:rsidRPr="00C211BC" w:rsidSect="002868A1">
      <w:type w:val="continuous"/>
      <w:pgSz w:w="11906" w:h="16838"/>
      <w:pgMar w:top="454" w:right="454" w:bottom="454" w:left="454"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52D8"/>
    <w:rsid w:val="0001098B"/>
    <w:rsid w:val="00016A29"/>
    <w:rsid w:val="001546DB"/>
    <w:rsid w:val="001879EC"/>
    <w:rsid w:val="001D225C"/>
    <w:rsid w:val="00244EF6"/>
    <w:rsid w:val="002868A1"/>
    <w:rsid w:val="003103EB"/>
    <w:rsid w:val="00325CA1"/>
    <w:rsid w:val="00351395"/>
    <w:rsid w:val="003D3E10"/>
    <w:rsid w:val="004551C7"/>
    <w:rsid w:val="0047190F"/>
    <w:rsid w:val="00503FC1"/>
    <w:rsid w:val="00516B27"/>
    <w:rsid w:val="0055510E"/>
    <w:rsid w:val="005A4CA6"/>
    <w:rsid w:val="005B52D8"/>
    <w:rsid w:val="005F168E"/>
    <w:rsid w:val="006166D6"/>
    <w:rsid w:val="00670B81"/>
    <w:rsid w:val="00674681"/>
    <w:rsid w:val="0072481E"/>
    <w:rsid w:val="007446BC"/>
    <w:rsid w:val="00784D99"/>
    <w:rsid w:val="007B61EC"/>
    <w:rsid w:val="00826A6C"/>
    <w:rsid w:val="009017C9"/>
    <w:rsid w:val="0096308B"/>
    <w:rsid w:val="0098581A"/>
    <w:rsid w:val="009F1ABF"/>
    <w:rsid w:val="00B900BD"/>
    <w:rsid w:val="00C211BC"/>
    <w:rsid w:val="00C32096"/>
    <w:rsid w:val="00C71A69"/>
    <w:rsid w:val="00CD00E2"/>
    <w:rsid w:val="00D62823"/>
    <w:rsid w:val="00D65FC3"/>
    <w:rsid w:val="00D7339A"/>
    <w:rsid w:val="00D84E45"/>
    <w:rsid w:val="00D94F08"/>
    <w:rsid w:val="00DC4FF5"/>
    <w:rsid w:val="00DD055B"/>
    <w:rsid w:val="00E04E0A"/>
    <w:rsid w:val="00E65375"/>
    <w:rsid w:val="00F4446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51B0A"/>
  <w15:docId w15:val="{3F2A6C95-4B44-4C36-AB85-EBC78491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rsid w:val="00D94F08"/>
    <w:rPr>
      <w:color w:val="0000FF"/>
      <w:u w:val="single"/>
    </w:rPr>
  </w:style>
  <w:style w:type="paragraph" w:styleId="BalonMetni">
    <w:name w:val="Balloon Text"/>
    <w:basedOn w:val="Normal"/>
    <w:link w:val="BalonMetniChar"/>
    <w:uiPriority w:val="99"/>
    <w:semiHidden/>
    <w:unhideWhenUsed/>
    <w:rsid w:val="00DC4F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4FF5"/>
    <w:rPr>
      <w:rFonts w:ascii="Tahoma" w:hAnsi="Tahoma" w:cs="Tahoma"/>
      <w:sz w:val="16"/>
      <w:szCs w:val="16"/>
    </w:rPr>
  </w:style>
  <w:style w:type="paragraph" w:styleId="AralkYok">
    <w:name w:val="No Spacing"/>
    <w:uiPriority w:val="1"/>
    <w:qFormat/>
    <w:rsid w:val="00DC4FF5"/>
    <w:pPr>
      <w:spacing w:after="0" w:line="240" w:lineRule="auto"/>
    </w:pPr>
    <w:rPr>
      <w:rFonts w:ascii="Calibri" w:eastAsia="Calibri" w:hAnsi="Calibri" w:cs="Times New Roman"/>
    </w:rPr>
  </w:style>
  <w:style w:type="table" w:styleId="TabloKlavuzu">
    <w:name w:val="Table Grid"/>
    <w:basedOn w:val="NormalTablo"/>
    <w:uiPriority w:val="39"/>
    <w:rsid w:val="003D3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44EF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vdeMetniGirintisi">
    <w:name w:val="Body Text Indent"/>
    <w:basedOn w:val="Normal"/>
    <w:link w:val="GvdeMetniGirintisiChar"/>
    <w:rsid w:val="00D62823"/>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D62823"/>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1449</Words>
  <Characters>8261</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2019-03-27T17:26:00Z</dcterms:created>
  <dcterms:modified xsi:type="dcterms:W3CDTF">2023-03-08T13:16:00Z</dcterms:modified>
</cp:coreProperties>
</file>