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A50" w:rsidRDefault="000C4A50" w:rsidP="000C4A5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… LİSESİ</w:t>
      </w:r>
    </w:p>
    <w:p w:rsidR="000C4A50" w:rsidRDefault="000C4A50" w:rsidP="000C4A5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10.SINIF TÜRK DİLİ VE EDEBİYATI 1.DÖNEM 1. YAZILI SINAV SORULARI</w:t>
      </w:r>
    </w:p>
    <w:p w:rsidR="000C4A50" w:rsidRPr="000C4A50" w:rsidRDefault="0085590F" w:rsidP="000C4A5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</w:t>
      </w:r>
    </w:p>
    <w:p w:rsidR="0085590F" w:rsidRDefault="008559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A)Kısa cevaplı sorularının cevabını yanına yazınız. (İlk 26 soru 1 puan. Diğer sorular 2 puandır.)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8423"/>
        <w:gridCol w:w="2197"/>
      </w:tblGrid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 Edebiyatı Dönemi’nde roman ve hikâyenin yerini tutan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divan edebiyatının en uzun nazım biçimi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Koşuk, sav, sagu, destan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ürünler Türk edebiyatının hangi dönemine aittir?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5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“Türk” adının geçtiği Türk edebiyatının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ilk yazılı belgesi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hangisidir? 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 öncesinde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şairlik, hekimlik, büyücülük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yapan kişilere ne ad verilir?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hangi dönemde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Göktürk, Uygur ve Karahanlı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olmak üzere 3 döneme ayrılmıştır?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Batı’da Runik olarak adlandırılan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Türklerin ilk alfabesi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Sovyet Rusya tarafından Türklerin bir araya gelmesini engellemek amacıyla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Türklere dayatılan alfabe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ind w:left="6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Türklerin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en uzun zaman kullandığı</w:t>
            </w:r>
            <w:r w:rsidRPr="000C4A50">
              <w:rPr>
                <w:rFonts w:ascii="Times New Roman" w:hAnsi="Times New Roman" w:cs="Times New Roman"/>
                <w:color w:val="000000"/>
              </w:rPr>
              <w:t>, 1928 Harf İnkılabı’na kadar süren alfabe hangisidir?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5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 Türkçesinin ikinci evresi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Türkçenin en ağır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olduğu dönem hangisidir?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İslamiyet’ten önceki Türk kültüründe ölen kişilerin ardından yapılan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yas törenlerine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denir?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72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Divan-ı Lügat-it Türk, Kutadgu Bilig, Divan-ı Hikmet, Atabet’ül Hakayık gibi eserlerin yer aldığı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hem İslamiyet Öncesi hem de İslami Dönem özelliklerini </w:t>
            </w:r>
            <w:r w:rsidRPr="000C4A50">
              <w:rPr>
                <w:rFonts w:ascii="Times New Roman" w:hAnsi="Times New Roman" w:cs="Times New Roman"/>
                <w:color w:val="000000"/>
              </w:rPr>
              <w:t>barındırdığı için hangi dönem olarak adlandırılır?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5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Batılı tarzda hikâyenin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en güzel örneklerinin verildiği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ilk dönem?(</w:t>
            </w:r>
            <w:r w:rsidRPr="000C4A50">
              <w:rPr>
                <w:rFonts w:ascii="Times New Roman" w:hAnsi="Times New Roman" w:cs="Times New Roman"/>
                <w:color w:val="000000"/>
              </w:rPr>
              <w:t>Halit Ziya)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köken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bakımından hangi dil ailesine mensuptur?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Hikâyenin dünya edebiyatında ilk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örneğini veren Boccacio’nun eserinin adı?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Genç Kalemler dergisinde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yayımlanan ve sade Türkçe anlayışının yayılmasını sağlayan makale?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5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asıl konunun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işlendiği bölüme ne ad verilir?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Allah’ın varlığı ve birliğinin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anlatıldığı bölüme ne denir.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Milli Edebiyat Dönemi’nde eser vermiş,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hikâyeciliği meslek edinen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ilk kişi kimdir?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Tanzimat </w:t>
            </w:r>
            <w:r w:rsidR="003E423A">
              <w:rPr>
                <w:rFonts w:ascii="Times New Roman" w:hAnsi="Times New Roman" w:cs="Times New Roman"/>
                <w:color w:val="000000"/>
              </w:rPr>
              <w:t>İk</w:t>
            </w:r>
            <w:r w:rsidR="00142210">
              <w:rPr>
                <w:rFonts w:ascii="Times New Roman" w:hAnsi="Times New Roman" w:cs="Times New Roman"/>
                <w:color w:val="000000"/>
              </w:rPr>
              <w:t xml:space="preserve">inci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Dönemi’nde sanatçılar kişiliğini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gizlemiş mi gizlememiş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mi?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Hayal-hakikat çatışması, bireysel sorunlar, kıskançlık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Vatanseverlik, Türklük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Anadolu’nun mekân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olarak kullanıldığı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5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anlatıcının ustalığını gösterdiği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giriş bölümü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kahramanların tanıtıldığı, yer, zamanın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belirtildiği bölüm? 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Köroğlu ve Dede Korkut Hikâyeleri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konusuna göre halk hikâyelerinin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 kısmına girer?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Destandan modern hikâyeye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geçişi sağlayan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halk edebiyatı türü?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Meddah tekniğinin kullanıldığı, yazarların bilgi vermek amacıyla akıcılığı kestiği, teknik yönden kusurların olduğu </w:t>
            </w:r>
            <w:r w:rsidRPr="000C4A50">
              <w:rPr>
                <w:rFonts w:ascii="Times New Roman" w:hAnsi="Times New Roman" w:cs="Times New Roman"/>
                <w:color w:val="000000"/>
              </w:rPr>
              <w:t>dönem hangisidir?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51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İran-Hint Kaynaklı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halk hikâyelerini hangileridir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?( 2 tane)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Kuzey-Doğu Türkçesinin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çağdaş kollarından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b/>
                <w:color w:val="000000"/>
              </w:rPr>
              <w:t xml:space="preserve">ikisini </w:t>
            </w:r>
            <w:r>
              <w:rPr>
                <w:rFonts w:ascii="Times New Roman" w:hAnsi="Times New Roman" w:cs="Times New Roman"/>
                <w:color w:val="000000"/>
              </w:rPr>
              <w:t>yazınız?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239"/>
        </w:trPr>
        <w:tc>
          <w:tcPr>
            <w:tcW w:w="8471" w:type="dxa"/>
          </w:tcPr>
          <w:p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ön söz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ve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sonuca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ad verilir?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:rsidTr="000C4A50">
        <w:trPr>
          <w:trHeight w:val="491"/>
        </w:trPr>
        <w:tc>
          <w:tcPr>
            <w:tcW w:w="8471" w:type="dxa"/>
          </w:tcPr>
          <w:p w:rsidR="000C4A50" w:rsidRPr="000C4A50" w:rsidRDefault="003E423A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Beş mesne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vinin bir araya gelmesiyle oluşturulan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eserlere ne denir?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 İlk örneğini veren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kimdir?</w:t>
            </w:r>
          </w:p>
        </w:tc>
        <w:tc>
          <w:tcPr>
            <w:tcW w:w="2211" w:type="dxa"/>
          </w:tcPr>
          <w:p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</w:p>
        </w:tc>
      </w:tr>
    </w:tbl>
    <w:p w:rsidR="0085590F" w:rsidRDefault="0085590F" w:rsidP="000C4A5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5590F" w:rsidRDefault="008559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Türk Edebiyatının Dö</w:t>
      </w:r>
      <w:r w:rsidR="000C4A50">
        <w:rPr>
          <w:rFonts w:ascii="Times New Roman" w:hAnsi="Times New Roman" w:cs="Times New Roman"/>
          <w:b/>
        </w:rPr>
        <w:t xml:space="preserve">nemleri tablosunu doldurunuz. (6p) </w:t>
      </w:r>
      <w:r w:rsidR="00CC3B4F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7082155" cy="15875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6" t="8212" r="1088" b="46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215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90F" w:rsidRDefault="0085590F">
      <w:pPr>
        <w:tabs>
          <w:tab w:val="left" w:pos="68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C)Türk edebiyatının dönemlere ayrılmasındaki ölçütleri yazınız?(5 tane)(10 p)</w:t>
      </w:r>
      <w:r>
        <w:rPr>
          <w:rFonts w:ascii="Times New Roman" w:hAnsi="Times New Roman" w:cs="Times New Roman"/>
          <w:b/>
        </w:rPr>
        <w:tab/>
      </w:r>
    </w:p>
    <w:p w:rsidR="0085590F" w:rsidRDefault="0085590F">
      <w:pPr>
        <w:tabs>
          <w:tab w:val="left" w:pos="6870"/>
        </w:tabs>
        <w:rPr>
          <w:rFonts w:ascii="Times New Roman" w:hAnsi="Times New Roman" w:cs="Times New Roman"/>
        </w:rPr>
      </w:pPr>
    </w:p>
    <w:p w:rsidR="0085590F" w:rsidRDefault="0085590F">
      <w:pPr>
        <w:rPr>
          <w:rFonts w:ascii="Times New Roman" w:hAnsi="Times New Roman" w:cs="Times New Roman"/>
        </w:rPr>
      </w:pPr>
    </w:p>
    <w:p w:rsidR="0085590F" w:rsidRDefault="008559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</w:p>
    <w:p w:rsidR="0085590F" w:rsidRDefault="008559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D)Mesnevi hakkında bilgi vererek(3 madde) Türk edebiyatının önemli mesnevilerini ve yazarlarını yazınız?(5 tane)(10 p)</w:t>
      </w:r>
    </w:p>
    <w:p w:rsidR="0085590F" w:rsidRDefault="0085590F">
      <w:pPr>
        <w:rPr>
          <w:rFonts w:ascii="Times New Roman" w:hAnsi="Times New Roman" w:cs="Times New Roman"/>
        </w:rPr>
      </w:pPr>
    </w:p>
    <w:p w:rsidR="0085590F" w:rsidRDefault="0085590F">
      <w:pPr>
        <w:rPr>
          <w:rFonts w:ascii="Times New Roman" w:hAnsi="Times New Roman" w:cs="Times New Roman"/>
        </w:rPr>
      </w:pPr>
    </w:p>
    <w:p w:rsidR="0085590F" w:rsidRDefault="0085590F">
      <w:pPr>
        <w:rPr>
          <w:rFonts w:ascii="Times New Roman" w:hAnsi="Times New Roman" w:cs="Times New Roman"/>
        </w:rPr>
      </w:pPr>
    </w:p>
    <w:p w:rsidR="000C4A50" w:rsidRDefault="000C4A50">
      <w:pPr>
        <w:rPr>
          <w:rFonts w:ascii="Times New Roman" w:hAnsi="Times New Roman" w:cs="Times New Roman"/>
        </w:rPr>
      </w:pPr>
    </w:p>
    <w:p w:rsidR="0085590F" w:rsidRDefault="0085590F">
      <w:pPr>
        <w:rPr>
          <w:rFonts w:ascii="Times New Roman" w:hAnsi="Times New Roman" w:cs="Times New Roman"/>
        </w:rPr>
      </w:pPr>
    </w:p>
    <w:p w:rsidR="0085590F" w:rsidRDefault="0085590F">
      <w:pPr>
        <w:widowControl w:val="0"/>
        <w:tabs>
          <w:tab w:val="left" w:pos="142"/>
          <w:tab w:val="left" w:pos="175"/>
        </w:tabs>
        <w:spacing w:before="153" w:after="0" w:line="240" w:lineRule="auto"/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E)Aşağıda Orhun Abideleri ile ilgili eksik bırakılan yerleri doldurunuz? (8 puan)</w:t>
      </w:r>
    </w:p>
    <w:p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1)Göktürkler döneminden günümüze ulaşan en önemli 3 abide bulunmuştur. Bunlar; ………………………….</w:t>
      </w:r>
    </w:p>
    <w:p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…………..................................ve ............................................... adlı abidelerdir.</w:t>
      </w:r>
    </w:p>
    <w:p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2)Orhun Abideleri günümüzde ………………………………… devletinin sınırları içerisinde yer alır.</w:t>
      </w:r>
    </w:p>
    <w:p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3)Abidelerin dilini Danimarkalı dil bilimci …………………………………………… çözmüştür.</w:t>
      </w:r>
    </w:p>
    <w:p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4)Abidelerde kullanılan alfabenin ismi………………………………alfabesidir ve ………………. harften oluşur.</w:t>
      </w:r>
    </w:p>
    <w:p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5)Abidelerin yazarı…………………………… dir.</w:t>
      </w: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Dede Korkut Hikayeleriyle ilgili beş özellik yazınız.(10 p)</w:t>
      </w: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:rsidR="0085590F" w:rsidRDefault="0085590F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Aşağıdaki fiilimsileri bularak çeşidine göre uygun yere yazınız.(12 tane)(12 p)</w:t>
      </w:r>
    </w:p>
    <w:p w:rsidR="0085590F" w:rsidRDefault="0085590F">
      <w:pPr>
        <w:rPr>
          <w:rFonts w:ascii="Times New Roman" w:hAnsi="Times New Roman" w:cs="Times New Roman"/>
          <w:shd w:val="clear" w:color="auto" w:fill="FAFAFA"/>
        </w:rPr>
      </w:pPr>
      <w:bookmarkStart w:id="0" w:name="_gjdgxs" w:colFirst="0" w:colLast="0"/>
      <w:bookmarkEnd w:id="0"/>
      <w:r>
        <w:rPr>
          <w:rFonts w:ascii="Times New Roman" w:hAnsi="Times New Roman" w:cs="Times New Roman"/>
          <w:color w:val="333333"/>
        </w:rPr>
        <w:t>Geniş kanatları boşlukta simsiyah açılan ve arkasında güneş doğmayan büyük kapıdan geçince bitmeyen sessiz gece başlayacak.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333333"/>
        </w:rPr>
        <w:t>Hayal gücüm hemen çalışmaya başlamıştı. Fırat'la Dicle'yi yıllarca gece gündüz demeden, dağları, taşları, vadileri, çölleri koşa koşa geçerek birbirini arayan iki divane sevgiliye benzetmiştim. Bir ses duymuştum.</w:t>
      </w:r>
      <w:r>
        <w:rPr>
          <w:rFonts w:ascii="Times New Roman" w:hAnsi="Times New Roman" w:cs="Times New Roman"/>
          <w:shd w:val="clear" w:color="auto" w:fill="FAFAFA"/>
        </w:rPr>
        <w:t xml:space="preserve"> Duyduğum ses bana yalnızca bir şeyin geçmiş olduğunu, düşünmemi söylüyor.</w:t>
      </w:r>
    </w:p>
    <w:p w:rsidR="0085590F" w:rsidRPr="00500D37" w:rsidRDefault="0085590F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İsim-fiil:</w:t>
      </w:r>
    </w:p>
    <w:p w:rsidR="0085590F" w:rsidRPr="00500D37" w:rsidRDefault="0085590F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Sıfat-fiil:</w:t>
      </w:r>
    </w:p>
    <w:p w:rsidR="0085590F" w:rsidRPr="00500D37" w:rsidRDefault="0085590F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Zarf fiil:</w:t>
      </w:r>
    </w:p>
    <w:p w:rsidR="0085590F" w:rsidRDefault="0085590F">
      <w:pPr>
        <w:rPr>
          <w:rFonts w:ascii="Times New Roman" w:hAnsi="Times New Roman" w:cs="Times New Roman"/>
          <w:b/>
          <w:shd w:val="clear" w:color="auto" w:fill="FAFAFA"/>
        </w:rPr>
      </w:pPr>
      <w:r>
        <w:rPr>
          <w:rFonts w:ascii="Times New Roman" w:hAnsi="Times New Roman" w:cs="Times New Roman"/>
          <w:b/>
          <w:shd w:val="clear" w:color="auto" w:fill="FAFAFA"/>
        </w:rPr>
        <w:t>Yazımı yanlış olan kısımları bulup doğrularını yanına yazınız.10 p)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>Bu ürün, Güney Doğu Anadolu’da yetişmez.(…………………………………………….)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>Toplantıya katılmıyan hiçbir öğretmen orada da yoktu. 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>Türkler, müslümanlığı 10. yüzyılda kabul etti.(…………………………………………….)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bookmarkStart w:id="1" w:name="_GoBack"/>
      <w:r>
        <w:rPr>
          <w:rFonts w:ascii="Times New Roman" w:hAnsi="Times New Roman" w:cs="Times New Roman"/>
          <w:color w:val="000000"/>
          <w:shd w:val="clear" w:color="auto" w:fill="F8F8F8"/>
        </w:rPr>
        <w:t>Kurtalan</w:t>
      </w:r>
      <w:bookmarkEnd w:id="1"/>
      <w:r>
        <w:rPr>
          <w:rFonts w:ascii="Times New Roman" w:hAnsi="Times New Roman" w:cs="Times New Roman"/>
          <w:color w:val="000000"/>
          <w:shd w:val="clear" w:color="auto" w:fill="F8F8F8"/>
        </w:rPr>
        <w:t xml:space="preserve"> Anadolu Lisesinin öğrencileri 20.00’da televizyona çıkacak. (……………………………….)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Kerimler, Atalay sokakta oturuyorlarmış.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İlk eser Ayhan Işık’ın “Kanun Namına” adlı filimiydi.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Güzel bir şiirde musiki de olmayan mühim bir şey vardır.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Sabahtan beri öyle bezginim ki yağmuru bile farketmedim.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Okulumuza hoşgeldiniz dediğinde sağ ol diye cevap verdi.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highlight w:val="white"/>
        </w:rPr>
        <w:t>Ne egzozmuş kardeş yazım yalnışı yapan yapana.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  <w:r>
        <w:rPr>
          <w:rFonts w:ascii="Times New Roman" w:hAnsi="Times New Roman" w:cs="Times New Roman"/>
          <w:color w:val="000000"/>
        </w:rPr>
        <w:br/>
      </w:r>
    </w:p>
    <w:p w:rsidR="00CC3B4F" w:rsidRDefault="00CC3B4F" w:rsidP="003E423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0C4A50" w:rsidRPr="003E423A" w:rsidRDefault="000C4A50" w:rsidP="003E423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142210">
        <w:rPr>
          <w:rFonts w:ascii="Times New Roman" w:hAnsi="Times New Roman" w:cs="Times New Roman"/>
          <w:b/>
          <w:color w:val="FF0000"/>
        </w:rPr>
        <w:lastRenderedPageBreak/>
        <w:t xml:space="preserve">CEVAP ANAHTARI </w:t>
      </w:r>
      <w:r>
        <w:rPr>
          <w:rFonts w:ascii="Times New Roman" w:hAnsi="Times New Roman" w:cs="Times New Roman"/>
          <w:b/>
        </w:rPr>
        <w:t xml:space="preserve">    </w:t>
      </w:r>
    </w:p>
    <w:p w:rsidR="000C4A50" w:rsidRDefault="000C4A50" w:rsidP="000C4A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A)Kısa cevaplı sorularının cevabını yanına yazınız. (İlk 26 soru 1 puan. Diğer sorular 2 puandır.)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8524"/>
        <w:gridCol w:w="2271"/>
      </w:tblGrid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 Edebiyatı Dönemi’nde roman ve hikâyenin yerini tutan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divan edebiyatının en uzun nazım biçimi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Mesnevi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Koşuk, sav, sagu, destan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ürünler Türk edebiyatının hangi dönemine aittir?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İslamiyet Öncesi</w:t>
            </w:r>
          </w:p>
        </w:tc>
      </w:tr>
      <w:tr w:rsidR="000C4A50" w:rsidRPr="000C4A50" w:rsidTr="009250D3">
        <w:trPr>
          <w:trHeight w:val="22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“Türk” adının geçtiği Türk edebiyatının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ilk yazılı belgesi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hangisidir? 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Göktürk Abideleri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 öncesinde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şairlik, hekimlik, büyücülük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yapan kişilere ne ad verilir?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Şaman/kam/baksı/ozan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hangi dönemde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Göktürk, Uygur ve Karahanlı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olmak üzere 3 döneme ayrılmıştır?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Eski Türkçe D.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Batı’da Runik olarak adlandırılan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Türklerin ilk alfabesi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Göktürk alfabesi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Sovyet Rusya tarafından Türklerin bir araya gelmesini engellemek amacıyla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Türklere dayatılan alfabe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Kiril alfabesi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Türklerin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en uzun zaman kullandığı</w:t>
            </w:r>
            <w:r w:rsidRPr="000C4A50">
              <w:rPr>
                <w:rFonts w:ascii="Times New Roman" w:hAnsi="Times New Roman" w:cs="Times New Roman"/>
                <w:color w:val="000000"/>
              </w:rPr>
              <w:t>, 1928 Harf İnkılabı’na kadar süren alfabe hangisidir?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Arap alfabesi</w:t>
            </w:r>
          </w:p>
        </w:tc>
      </w:tr>
      <w:tr w:rsidR="000C4A50" w:rsidRPr="000C4A50" w:rsidTr="009250D3">
        <w:trPr>
          <w:trHeight w:val="22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 Türkçesinin ikinci evresi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Türkçenin en ağır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olduğu dönem hangisidir?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Osmanlı Türkçesi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İslamiyet’ten önceki Türk kültüründe ölen kişilerin ardından yapılan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yas törenlerine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denir?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Yuğ</w:t>
            </w:r>
          </w:p>
        </w:tc>
      </w:tr>
      <w:tr w:rsidR="000C4A50" w:rsidRPr="000C4A50" w:rsidTr="009250D3">
        <w:trPr>
          <w:trHeight w:val="641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Divan-ı Lügat-it Türk, Kutadgu Bilig, Divan-ı Hikmet, Atabet’ül Hakayık gibi eserlerin yer aldığı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hem İslamiyet Öncesi hem de İslami Dönem özelliklerini </w:t>
            </w:r>
            <w:r w:rsidRPr="000C4A50">
              <w:rPr>
                <w:rFonts w:ascii="Times New Roman" w:hAnsi="Times New Roman" w:cs="Times New Roman"/>
                <w:color w:val="000000"/>
              </w:rPr>
              <w:t>barındırdığı için hangi dönem olarak adlandırılır?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Geçiş Dönemi</w:t>
            </w:r>
          </w:p>
        </w:tc>
      </w:tr>
      <w:tr w:rsidR="000C4A50" w:rsidRPr="000C4A50" w:rsidTr="009250D3">
        <w:trPr>
          <w:trHeight w:val="22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Batılı tarzda hikâyenin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en güzel örneklerinin verildiği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ilk dönem?(</w:t>
            </w:r>
            <w:r w:rsidRPr="000C4A50">
              <w:rPr>
                <w:rFonts w:ascii="Times New Roman" w:hAnsi="Times New Roman" w:cs="Times New Roman"/>
                <w:color w:val="000000"/>
              </w:rPr>
              <w:t>Halit Ziya)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Servetifünun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köken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bakımından hangi dil ailesine mensuptur?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Ural-Altay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Hikâyenin dünya edebiyatında ilk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örneğini veren Boccacio’nun eserinin adı?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Decameron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Genç Kalemler dergisinde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yayımlanan ve sade Türkçe anlayışının yayılmasını sağlayan makale?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Yeni Lisan</w:t>
            </w:r>
          </w:p>
        </w:tc>
      </w:tr>
      <w:tr w:rsidR="000C4A50" w:rsidRPr="000C4A50" w:rsidTr="009250D3">
        <w:trPr>
          <w:trHeight w:val="22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asıl konunun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işlendiği bölüme ne ad verilir?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Agaz-ı dastan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Allah’ın varlığı ve birliğinin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anlatıldığı bölüme ne denir.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Tevhid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Milli Edebiyat Dönemi’nde eser vermiş,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hikâyeciliği meslek edinen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ilk kişi kimdir?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Ömer Seyfettin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Tanzimat </w:t>
            </w:r>
            <w:r w:rsidR="003E423A">
              <w:rPr>
                <w:rFonts w:ascii="Times New Roman" w:hAnsi="Times New Roman" w:cs="Times New Roman"/>
                <w:color w:val="000000"/>
              </w:rPr>
              <w:t>İki</w:t>
            </w:r>
            <w:r w:rsidR="00142210">
              <w:rPr>
                <w:rFonts w:ascii="Times New Roman" w:hAnsi="Times New Roman" w:cs="Times New Roman"/>
                <w:color w:val="000000"/>
              </w:rPr>
              <w:t xml:space="preserve">nci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Dönemi’nde sanatçılar kişiliğini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gizlemiş mi gizlememiş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mi?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</w:t>
            </w:r>
            <w:r w:rsidR="003E423A" w:rsidRPr="003E423A">
              <w:rPr>
                <w:rFonts w:ascii="Times New Roman" w:hAnsi="Times New Roman" w:cs="Times New Roman"/>
                <w:color w:val="FF0000"/>
              </w:rPr>
              <w:t>izle</w:t>
            </w:r>
            <w:r w:rsidRPr="003E423A">
              <w:rPr>
                <w:rFonts w:ascii="Times New Roman" w:hAnsi="Times New Roman" w:cs="Times New Roman"/>
                <w:color w:val="FF0000"/>
              </w:rPr>
              <w:t>miş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Hayal-hakikat çatışması, bireysel sorunlar, kıskançlık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71" w:type="dxa"/>
          </w:tcPr>
          <w:p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 xml:space="preserve">Servetifünun 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Vatanseverlik, Türklük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Anadolu’nun mekân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olarak kullanıldığı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 xml:space="preserve">Milli Edebiyat </w:t>
            </w:r>
          </w:p>
        </w:tc>
      </w:tr>
      <w:tr w:rsidR="000C4A50" w:rsidRPr="000C4A50" w:rsidTr="009250D3">
        <w:trPr>
          <w:trHeight w:val="22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anlatıcının ustalığını gösterdiği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giriş bölümü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Fasıl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kahramanların tanıtıldığı, yer, zamanın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belirtildiği bölüm? 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Döşeme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Köroğlu ve Dede Korkut Hikâyeleri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konusuna göre halk hikâyelerinin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 kısmına girer?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Destani halk hikâyeleri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Destandan modern hikâyeye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geçişi sağlayan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halk edebiyatı türü?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Dede Korkut Hikâyeleri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Meddah tekniğinin kullanıldığı, yazarların bilgi vermek amacıyla akıcılığı kestiği, teknik yönden kusurların olduğu </w:t>
            </w:r>
            <w:r w:rsidRPr="000C4A50">
              <w:rPr>
                <w:rFonts w:ascii="Times New Roman" w:hAnsi="Times New Roman" w:cs="Times New Roman"/>
                <w:color w:val="000000"/>
              </w:rPr>
              <w:t>dönem hangisidir?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Tanzimat Birinci Dönem</w:t>
            </w:r>
          </w:p>
        </w:tc>
      </w:tr>
      <w:tr w:rsidR="000C4A50" w:rsidRPr="000C4A50" w:rsidTr="009250D3">
        <w:trPr>
          <w:trHeight w:val="22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İran-Hint Kaynaklı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halk hikâyelerini hangileridir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?( 2 tane)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Ferhat ile Şirin</w:t>
            </w:r>
          </w:p>
          <w:p w:rsidR="003E423A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Kelile ve Dimne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Kuzey-Doğu Türkçesinin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çağdaş kollarından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b/>
                <w:color w:val="000000"/>
              </w:rPr>
              <w:t xml:space="preserve">ikisini </w:t>
            </w:r>
            <w:r>
              <w:rPr>
                <w:rFonts w:ascii="Times New Roman" w:hAnsi="Times New Roman" w:cs="Times New Roman"/>
                <w:color w:val="000000"/>
              </w:rPr>
              <w:t>yazınız?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Özbek, Kazak, Kırgız</w:t>
            </w:r>
          </w:p>
        </w:tc>
      </w:tr>
      <w:tr w:rsidR="000C4A50" w:rsidRPr="000C4A50" w:rsidTr="009250D3">
        <w:trPr>
          <w:trHeight w:val="210"/>
        </w:trPr>
        <w:tc>
          <w:tcPr>
            <w:tcW w:w="8524" w:type="dxa"/>
          </w:tcPr>
          <w:p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ön söz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ve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sonuca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ad verilir?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Dibace-Hatime</w:t>
            </w:r>
          </w:p>
        </w:tc>
      </w:tr>
      <w:tr w:rsidR="000C4A50" w:rsidRPr="000C4A50" w:rsidTr="009250D3">
        <w:trPr>
          <w:trHeight w:val="432"/>
        </w:trPr>
        <w:tc>
          <w:tcPr>
            <w:tcW w:w="8524" w:type="dxa"/>
          </w:tcPr>
          <w:p w:rsidR="000C4A50" w:rsidRPr="000C4A50" w:rsidRDefault="003E423A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Beş mesne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vinin bir araya gelmesiyle oluşturulan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eserlere ne denir?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 İlk örneğini veren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kimdir?</w:t>
            </w:r>
          </w:p>
        </w:tc>
        <w:tc>
          <w:tcPr>
            <w:tcW w:w="2271" w:type="dxa"/>
          </w:tcPr>
          <w:p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3E423A">
              <w:rPr>
                <w:rFonts w:ascii="Times New Roman" w:hAnsi="Times New Roman" w:cs="Times New Roman"/>
                <w:color w:val="FF0000"/>
                <w:u w:val="single"/>
              </w:rPr>
              <w:t>Hamse-Ali Şir Nevai</w:t>
            </w:r>
          </w:p>
        </w:tc>
      </w:tr>
    </w:tbl>
    <w:p w:rsidR="000C4A50" w:rsidRDefault="000C4A50" w:rsidP="000C4A5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C4A50" w:rsidRDefault="000C4A50" w:rsidP="000C4A50">
      <w:pPr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</w:rPr>
        <w:t xml:space="preserve">B) Türk Edebiyatının Dönemleri tablosunu doldurunuz. (6p) </w:t>
      </w:r>
    </w:p>
    <w:p w:rsidR="009250D3" w:rsidRDefault="00CC3B4F" w:rsidP="000C4A50">
      <w:pPr>
        <w:rPr>
          <w:rFonts w:ascii="Times New Roman" w:hAnsi="Times New Roman" w:cs="Times New Roman"/>
          <w:b/>
        </w:rPr>
      </w:pPr>
      <w:r w:rsidRPr="009250D3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875145" cy="1587500"/>
            <wp:effectExtent l="0" t="0" r="0" b="0"/>
            <wp:docPr id="24" name="Resim 24" descr="C:\Users\Yaser\OneDrive\Masaüstü\Yeni Microsoft PowerPoint Sun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Yaser\OneDrive\Masaüstü\Yeni Microsoft PowerPoint Sunus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62" b="23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14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A50" w:rsidRDefault="000C4A50" w:rsidP="000C4A50">
      <w:pPr>
        <w:tabs>
          <w:tab w:val="left" w:pos="68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C)Türk edebiyatının dönemlere ayrılmasındaki ölçütleri yazınız?(5 tane)(10 p)</w:t>
      </w:r>
      <w:r>
        <w:rPr>
          <w:rFonts w:ascii="Times New Roman" w:hAnsi="Times New Roman" w:cs="Times New Roman"/>
          <w:b/>
        </w:rPr>
        <w:tab/>
      </w:r>
    </w:p>
    <w:p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Dil anlayışı</w:t>
      </w:r>
    </w:p>
    <w:p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Coğrafi değişimler</w:t>
      </w:r>
      <w:r w:rsidRPr="009250D3">
        <w:rPr>
          <w:rFonts w:ascii="Palatino Linotype" w:hAnsi="Palatino Linotype"/>
          <w:color w:val="FF0000"/>
          <w:sz w:val="24"/>
          <w:szCs w:val="24"/>
        </w:rPr>
        <w:t xml:space="preserve"> </w:t>
      </w:r>
    </w:p>
    <w:p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Dinî yaşam</w:t>
      </w:r>
    </w:p>
    <w:p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Kültürel farklılaşma</w:t>
      </w:r>
    </w:p>
    <w:p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Sanat anlayışı</w:t>
      </w:r>
    </w:p>
    <w:p w:rsidR="000C4A50" w:rsidRDefault="000C4A50" w:rsidP="000C4A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D)Mesnevi hakkında bilgi vererek(3 madde) Türk edebiyatının önemli mesnevilerini ve yazarlarını yazınız?(5 tane)(10 p)</w:t>
      </w:r>
    </w:p>
    <w:p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>Fars(İran) edebiyatından Türk edebiyatına geçen mesnevi, genellikle aşk, savaş, kahramanlık, tarihî ve dinî olayların masalsı tarzda anlatıldığı divan edebiyatının en uzun nazım biçimidir.</w:t>
      </w:r>
    </w:p>
    <w:p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>Divan edebiyatında hikaye işlevi görmüştür. Uzun hikayeler mesnevi nazım biçimiyle yazılmıştır.</w:t>
      </w:r>
    </w:p>
    <w:p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>Her beyit kendi arasında kafiyelidir. Kafiyelenişi aa,bb,cc,dd…biçimindedir.</w:t>
      </w:r>
    </w:p>
    <w:p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>Aruzun kısa kalıplarıyla yazılır.</w:t>
      </w:r>
    </w:p>
    <w:p w:rsidR="000C4A50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>Konu ve beyit sınırlaması olmadığı için divan şairleri uzun mesneviler yazmıştır</w:t>
      </w:r>
    </w:p>
    <w:p w:rsidR="000C4A50" w:rsidRPr="009250D3" w:rsidRDefault="009250D3" w:rsidP="000C4A50">
      <w:pPr>
        <w:rPr>
          <w:rFonts w:ascii="Times New Roman" w:hAnsi="Times New Roman" w:cs="Times New Roman"/>
          <w:b/>
          <w:color w:val="FF0000"/>
        </w:rPr>
      </w:pPr>
      <w:r w:rsidRPr="009250D3">
        <w:rPr>
          <w:rFonts w:ascii="Times New Roman" w:hAnsi="Times New Roman" w:cs="Times New Roman"/>
          <w:b/>
          <w:color w:val="FF0000"/>
        </w:rPr>
        <w:t xml:space="preserve">Kutadgu Bilig-Yusuf Has Hacip, Mevlana-Mesnevi, Şeyhi-Harname, Fuzuli-Leyla ile Mecnun, Nabi-Hayrabad, </w:t>
      </w:r>
    </w:p>
    <w:p w:rsidR="000C4A50" w:rsidRDefault="000C4A50" w:rsidP="000C4A50">
      <w:pPr>
        <w:widowControl w:val="0"/>
        <w:tabs>
          <w:tab w:val="left" w:pos="142"/>
          <w:tab w:val="left" w:pos="175"/>
        </w:tabs>
        <w:spacing w:before="153" w:after="0" w:line="240" w:lineRule="auto"/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E)Aşağıda Orhun Abideleri ile ilgili eksik bırakılan yerleri doldurunuz? (8 puan)</w:t>
      </w:r>
    </w:p>
    <w:p w:rsidR="000C4A50" w:rsidRPr="009250D3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color w:val="000000"/>
        </w:rPr>
        <w:t xml:space="preserve">1)Göktürkler döneminden günümüze ulaşan en önemli 3 abide bulunmuştur. Bunlar; </w:t>
      </w:r>
      <w:r w:rsidR="009250D3" w:rsidRPr="009250D3">
        <w:rPr>
          <w:rFonts w:ascii="Times New Roman" w:hAnsi="Times New Roman" w:cs="Times New Roman"/>
          <w:b/>
          <w:color w:val="FF0000"/>
        </w:rPr>
        <w:t>Tonyukuk Anıtı</w:t>
      </w:r>
    </w:p>
    <w:p w:rsidR="000C4A50" w:rsidRDefault="009250D3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 w:rsidRPr="009250D3">
        <w:rPr>
          <w:rFonts w:ascii="Times New Roman" w:hAnsi="Times New Roman" w:cs="Times New Roman"/>
          <w:b/>
          <w:color w:val="FF0000"/>
        </w:rPr>
        <w:t>Kül</w:t>
      </w:r>
      <w:r w:rsidR="00D563B2">
        <w:rPr>
          <w:rFonts w:ascii="Times New Roman" w:hAnsi="Times New Roman" w:cs="Times New Roman"/>
          <w:b/>
          <w:color w:val="FF0000"/>
        </w:rPr>
        <w:t>t</w:t>
      </w:r>
      <w:r w:rsidRPr="009250D3">
        <w:rPr>
          <w:rFonts w:ascii="Times New Roman" w:hAnsi="Times New Roman" w:cs="Times New Roman"/>
          <w:b/>
          <w:color w:val="FF0000"/>
        </w:rPr>
        <w:t>igin Anıtı</w:t>
      </w:r>
      <w:r>
        <w:rPr>
          <w:rFonts w:ascii="Times New Roman" w:hAnsi="Times New Roman" w:cs="Times New Roman"/>
          <w:color w:val="000000"/>
        </w:rPr>
        <w:t xml:space="preserve"> </w:t>
      </w:r>
      <w:r w:rsidR="000C4A50">
        <w:rPr>
          <w:rFonts w:ascii="Times New Roman" w:hAnsi="Times New Roman" w:cs="Times New Roman"/>
          <w:color w:val="000000"/>
        </w:rPr>
        <w:t xml:space="preserve">ve </w:t>
      </w:r>
      <w:r w:rsidRPr="009250D3">
        <w:rPr>
          <w:rFonts w:ascii="Times New Roman" w:hAnsi="Times New Roman" w:cs="Times New Roman"/>
          <w:b/>
          <w:color w:val="FF0000"/>
        </w:rPr>
        <w:t>Bilge Kağan</w:t>
      </w:r>
      <w:r>
        <w:rPr>
          <w:rFonts w:ascii="Times New Roman" w:hAnsi="Times New Roman" w:cs="Times New Roman"/>
          <w:color w:val="000000"/>
        </w:rPr>
        <w:t xml:space="preserve"> </w:t>
      </w:r>
      <w:r w:rsidRPr="009250D3">
        <w:rPr>
          <w:rFonts w:ascii="Times New Roman" w:hAnsi="Times New Roman" w:cs="Times New Roman"/>
          <w:b/>
          <w:color w:val="FF0000"/>
        </w:rPr>
        <w:t>Anıtı</w:t>
      </w:r>
      <w:r>
        <w:rPr>
          <w:rFonts w:ascii="Times New Roman" w:hAnsi="Times New Roman" w:cs="Times New Roman"/>
          <w:color w:val="000000"/>
        </w:rPr>
        <w:t xml:space="preserve"> </w:t>
      </w:r>
      <w:r w:rsidR="000C4A50">
        <w:rPr>
          <w:rFonts w:ascii="Times New Roman" w:hAnsi="Times New Roman" w:cs="Times New Roman"/>
          <w:color w:val="000000"/>
        </w:rPr>
        <w:t>adlı abidelerdir.</w:t>
      </w:r>
    </w:p>
    <w:p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2)Orhun Abideleri günümüzde </w:t>
      </w:r>
      <w:r w:rsidR="009250D3" w:rsidRPr="009250D3">
        <w:rPr>
          <w:rFonts w:ascii="Times New Roman" w:hAnsi="Times New Roman" w:cs="Times New Roman"/>
          <w:b/>
          <w:color w:val="FF0000"/>
        </w:rPr>
        <w:t>Moğolistan</w:t>
      </w:r>
      <w:r w:rsidR="009250D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devletinin sınırları içerisinde yer alır.</w:t>
      </w:r>
    </w:p>
    <w:p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3)Abidelerin dilini Danimarkalı dil bilimci </w:t>
      </w:r>
      <w:r w:rsidR="009250D3" w:rsidRPr="009250D3">
        <w:rPr>
          <w:rFonts w:ascii="Times New Roman" w:hAnsi="Times New Roman" w:cs="Times New Roman"/>
          <w:b/>
          <w:color w:val="FF0000"/>
        </w:rPr>
        <w:t>Vilhelm Thomsen</w:t>
      </w:r>
      <w:r>
        <w:rPr>
          <w:rFonts w:ascii="Times New Roman" w:hAnsi="Times New Roman" w:cs="Times New Roman"/>
          <w:color w:val="000000"/>
        </w:rPr>
        <w:t xml:space="preserve"> çözmüştür.</w:t>
      </w:r>
    </w:p>
    <w:p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4)Abidelerde kullanılan alfabenin ismi</w:t>
      </w:r>
      <w:r w:rsidR="00D563B2">
        <w:rPr>
          <w:rFonts w:ascii="Times New Roman" w:hAnsi="Times New Roman" w:cs="Times New Roman"/>
          <w:color w:val="000000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</w:rPr>
        <w:t>Göktürk(Köktürk</w:t>
      </w:r>
      <w:r w:rsidR="00D563B2">
        <w:rPr>
          <w:rFonts w:ascii="Times New Roman" w:hAnsi="Times New Roman" w:cs="Times New Roman"/>
          <w:color w:val="000000"/>
        </w:rPr>
        <w:t xml:space="preserve">)  </w:t>
      </w:r>
      <w:r>
        <w:rPr>
          <w:rFonts w:ascii="Times New Roman" w:hAnsi="Times New Roman" w:cs="Times New Roman"/>
          <w:color w:val="000000"/>
        </w:rPr>
        <w:t xml:space="preserve">alfabesidir ve </w:t>
      </w:r>
      <w:r w:rsidR="00D563B2" w:rsidRPr="00D563B2">
        <w:rPr>
          <w:rFonts w:ascii="Times New Roman" w:hAnsi="Times New Roman" w:cs="Times New Roman"/>
          <w:b/>
          <w:color w:val="FF0000"/>
        </w:rPr>
        <w:t>38</w:t>
      </w:r>
      <w:r w:rsidR="00D563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harften oluşur.</w:t>
      </w:r>
    </w:p>
    <w:p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5)Abidelerin yazarı</w:t>
      </w:r>
      <w:r w:rsidR="00D563B2">
        <w:rPr>
          <w:rFonts w:ascii="Times New Roman" w:hAnsi="Times New Roman" w:cs="Times New Roman"/>
          <w:color w:val="000000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</w:rPr>
        <w:t>Yollug Tigin</w:t>
      </w:r>
      <w:r w:rsidR="00D563B2"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dir.</w:t>
      </w:r>
    </w:p>
    <w:p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</w:p>
    <w:p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Dede Korkut Hikayeleriyle ilgili beş özellik yazınız.(10 p)</w:t>
      </w:r>
    </w:p>
    <w:p w:rsidR="000C4A50" w:rsidRPr="00D563B2" w:rsidRDefault="00D563B2" w:rsidP="00D563B2">
      <w:pPr>
        <w:spacing w:after="0"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Destandan halk hikayeciliğine geçişin ilk ve en önemli örneğidir</w:t>
      </w:r>
      <w:r w:rsidRPr="00D563B2">
        <w:rPr>
          <w:rFonts w:ascii="Times New Roman" w:hAnsi="Times New Roman" w:cs="Times New Roman"/>
          <w:b/>
          <w:color w:val="FF0000"/>
        </w:rPr>
        <w:t>.</w:t>
      </w:r>
    </w:p>
    <w:p w:rsidR="00D563B2" w:rsidRPr="00D563B2" w:rsidRDefault="00D563B2" w:rsidP="00D563B2">
      <w:pPr>
        <w:spacing w:after="0"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Bir ön söz(mukaddime) ve on iki hikayeden oluşur.</w:t>
      </w:r>
    </w:p>
    <w:p w:rsidR="00D563B2" w:rsidRPr="00D563B2" w:rsidRDefault="00D563B2" w:rsidP="00D563B2">
      <w:pPr>
        <w:pStyle w:val="ListeParagraf"/>
        <w:widowControl/>
        <w:autoSpaceDE/>
        <w:autoSpaceDN/>
        <w:spacing w:line="259" w:lineRule="auto"/>
        <w:ind w:left="0" w:firstLine="0"/>
        <w:contextualSpacing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Anonim bir eserdir. Dede Korkut bu kitabın yazarı değil her hikayenin sonunda söz alan bilge bir kişidir.</w:t>
      </w:r>
    </w:p>
    <w:p w:rsidR="00D563B2" w:rsidRPr="00D563B2" w:rsidRDefault="00D563B2" w:rsidP="00D563B2">
      <w:pPr>
        <w:pStyle w:val="ListeParagraf"/>
        <w:widowControl/>
        <w:autoSpaceDE/>
        <w:autoSpaceDN/>
        <w:spacing w:line="259" w:lineRule="auto"/>
        <w:ind w:left="0" w:firstLine="0"/>
        <w:contextualSpacing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Hikayelerde hem gerçeğe uygun hem de olağanüstü olay ve durumlar vardır.</w:t>
      </w:r>
    </w:p>
    <w:p w:rsidR="00D563B2" w:rsidRPr="00D563B2" w:rsidRDefault="00D563B2" w:rsidP="00D563B2">
      <w:pPr>
        <w:pStyle w:val="ListeParagraf"/>
        <w:widowControl/>
        <w:autoSpaceDE/>
        <w:autoSpaceDN/>
        <w:spacing w:line="259" w:lineRule="auto"/>
        <w:ind w:left="0" w:firstLine="0"/>
        <w:contextualSpacing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Hikayelerde nazım-nesir iç içedir. Anlatma kısımları nesir, konuşma kısımları nazımdır.</w:t>
      </w:r>
    </w:p>
    <w:p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</w:p>
    <w:p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Aşağıdaki fiilimsileri bularak çeşidine göre uygun yere yazınız.(12 tane)(12 p)</w:t>
      </w:r>
    </w:p>
    <w:p w:rsidR="000C4A50" w:rsidRDefault="000C4A50" w:rsidP="000C4A50">
      <w:pPr>
        <w:rPr>
          <w:rFonts w:ascii="Times New Roman" w:hAnsi="Times New Roman" w:cs="Times New Roman"/>
          <w:shd w:val="clear" w:color="auto" w:fill="FAFAFA"/>
        </w:rPr>
      </w:pPr>
      <w:r>
        <w:rPr>
          <w:rFonts w:ascii="Times New Roman" w:hAnsi="Times New Roman" w:cs="Times New Roman"/>
          <w:color w:val="333333"/>
        </w:rPr>
        <w:t xml:space="preserve">Geniş kanatları boşlukta simsiyah </w:t>
      </w:r>
      <w:r w:rsidRPr="00D563B2">
        <w:rPr>
          <w:rFonts w:ascii="Times New Roman" w:hAnsi="Times New Roman" w:cs="Times New Roman"/>
          <w:color w:val="FF0000"/>
        </w:rPr>
        <w:t>açılan</w:t>
      </w:r>
      <w:r>
        <w:rPr>
          <w:rFonts w:ascii="Times New Roman" w:hAnsi="Times New Roman" w:cs="Times New Roman"/>
          <w:color w:val="333333"/>
        </w:rPr>
        <w:t xml:space="preserve"> ve arkasında güneş </w:t>
      </w:r>
      <w:r w:rsidRPr="00D563B2">
        <w:rPr>
          <w:rFonts w:ascii="Times New Roman" w:hAnsi="Times New Roman" w:cs="Times New Roman"/>
          <w:color w:val="FF0000"/>
        </w:rPr>
        <w:t>doğmayan</w:t>
      </w:r>
      <w:r>
        <w:rPr>
          <w:rFonts w:ascii="Times New Roman" w:hAnsi="Times New Roman" w:cs="Times New Roman"/>
          <w:color w:val="333333"/>
        </w:rPr>
        <w:t xml:space="preserve"> büyük kapıdan </w:t>
      </w:r>
      <w:r w:rsidRPr="00D563B2">
        <w:rPr>
          <w:rFonts w:ascii="Times New Roman" w:hAnsi="Times New Roman" w:cs="Times New Roman"/>
          <w:color w:val="FF0000"/>
        </w:rPr>
        <w:t>geçince</w:t>
      </w:r>
      <w:r>
        <w:rPr>
          <w:rFonts w:ascii="Times New Roman" w:hAnsi="Times New Roman" w:cs="Times New Roman"/>
          <w:color w:val="333333"/>
        </w:rPr>
        <w:t xml:space="preserve"> </w:t>
      </w:r>
      <w:r w:rsidRPr="00D563B2">
        <w:rPr>
          <w:rFonts w:ascii="Times New Roman" w:hAnsi="Times New Roman" w:cs="Times New Roman"/>
          <w:color w:val="FF0000"/>
        </w:rPr>
        <w:t>bitmeyen</w:t>
      </w:r>
      <w:r>
        <w:rPr>
          <w:rFonts w:ascii="Times New Roman" w:hAnsi="Times New Roman" w:cs="Times New Roman"/>
          <w:color w:val="333333"/>
        </w:rPr>
        <w:t xml:space="preserve"> sessiz gece başlayacak.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333333"/>
        </w:rPr>
        <w:t xml:space="preserve">Hayal gücüm hemen </w:t>
      </w:r>
      <w:r w:rsidRPr="00D563B2">
        <w:rPr>
          <w:rFonts w:ascii="Times New Roman" w:hAnsi="Times New Roman" w:cs="Times New Roman"/>
          <w:color w:val="FF0000"/>
        </w:rPr>
        <w:t>çalışmaya</w:t>
      </w:r>
      <w:r>
        <w:rPr>
          <w:rFonts w:ascii="Times New Roman" w:hAnsi="Times New Roman" w:cs="Times New Roman"/>
          <w:color w:val="333333"/>
        </w:rPr>
        <w:t xml:space="preserve"> başlamıştı. Fırat'la Dicle'yi yıllarca gece gündüz </w:t>
      </w:r>
      <w:r w:rsidRPr="00D563B2">
        <w:rPr>
          <w:rFonts w:ascii="Times New Roman" w:hAnsi="Times New Roman" w:cs="Times New Roman"/>
          <w:color w:val="FF0000"/>
        </w:rPr>
        <w:t>demeden</w:t>
      </w:r>
      <w:r>
        <w:rPr>
          <w:rFonts w:ascii="Times New Roman" w:hAnsi="Times New Roman" w:cs="Times New Roman"/>
          <w:color w:val="333333"/>
        </w:rPr>
        <w:t xml:space="preserve">, dağları, taşları, vadileri, çölleri </w:t>
      </w:r>
      <w:r w:rsidRPr="00D563B2">
        <w:rPr>
          <w:rFonts w:ascii="Times New Roman" w:hAnsi="Times New Roman" w:cs="Times New Roman"/>
          <w:color w:val="FF0000"/>
        </w:rPr>
        <w:t>koşa koşa</w:t>
      </w:r>
      <w:r>
        <w:rPr>
          <w:rFonts w:ascii="Times New Roman" w:hAnsi="Times New Roman" w:cs="Times New Roman"/>
          <w:color w:val="333333"/>
        </w:rPr>
        <w:t xml:space="preserve"> </w:t>
      </w:r>
      <w:r w:rsidRPr="00D563B2">
        <w:rPr>
          <w:rFonts w:ascii="Times New Roman" w:hAnsi="Times New Roman" w:cs="Times New Roman"/>
          <w:color w:val="FF0000"/>
        </w:rPr>
        <w:t>geçerek</w:t>
      </w:r>
      <w:r>
        <w:rPr>
          <w:rFonts w:ascii="Times New Roman" w:hAnsi="Times New Roman" w:cs="Times New Roman"/>
          <w:color w:val="333333"/>
        </w:rPr>
        <w:t xml:space="preserve"> birbirini </w:t>
      </w:r>
      <w:r w:rsidRPr="00D563B2">
        <w:rPr>
          <w:rFonts w:ascii="Times New Roman" w:hAnsi="Times New Roman" w:cs="Times New Roman"/>
          <w:color w:val="FF0000"/>
        </w:rPr>
        <w:t>arayan</w:t>
      </w:r>
      <w:r>
        <w:rPr>
          <w:rFonts w:ascii="Times New Roman" w:hAnsi="Times New Roman" w:cs="Times New Roman"/>
          <w:color w:val="333333"/>
        </w:rPr>
        <w:t xml:space="preserve"> iki divane sevgiliye benzetmiştim. Bir ses duymuştum.</w:t>
      </w:r>
      <w:r>
        <w:rPr>
          <w:rFonts w:ascii="Times New Roman" w:hAnsi="Times New Roman" w:cs="Times New Roman"/>
          <w:shd w:val="clear" w:color="auto" w:fill="FAFAFA"/>
        </w:rPr>
        <w:t xml:space="preserve"> </w:t>
      </w:r>
      <w:r w:rsidRPr="00D563B2">
        <w:rPr>
          <w:rFonts w:ascii="Times New Roman" w:hAnsi="Times New Roman" w:cs="Times New Roman"/>
          <w:color w:val="FF0000"/>
          <w:shd w:val="clear" w:color="auto" w:fill="FAFAFA"/>
        </w:rPr>
        <w:t>Duyduğum</w:t>
      </w:r>
      <w:r>
        <w:rPr>
          <w:rFonts w:ascii="Times New Roman" w:hAnsi="Times New Roman" w:cs="Times New Roman"/>
          <w:shd w:val="clear" w:color="auto" w:fill="FAFAFA"/>
        </w:rPr>
        <w:t xml:space="preserve"> ses bana yalnızca bir şeyin geçmiş </w:t>
      </w:r>
      <w:r w:rsidRPr="00D563B2">
        <w:rPr>
          <w:rFonts w:ascii="Times New Roman" w:hAnsi="Times New Roman" w:cs="Times New Roman"/>
          <w:color w:val="FF0000"/>
          <w:shd w:val="clear" w:color="auto" w:fill="FAFAFA"/>
        </w:rPr>
        <w:t>olduğunu</w:t>
      </w:r>
      <w:r>
        <w:rPr>
          <w:rFonts w:ascii="Times New Roman" w:hAnsi="Times New Roman" w:cs="Times New Roman"/>
          <w:shd w:val="clear" w:color="auto" w:fill="FAFAFA"/>
        </w:rPr>
        <w:t xml:space="preserve">, </w:t>
      </w:r>
      <w:r w:rsidRPr="00D563B2">
        <w:rPr>
          <w:rFonts w:ascii="Times New Roman" w:hAnsi="Times New Roman" w:cs="Times New Roman"/>
          <w:color w:val="FF0000"/>
          <w:shd w:val="clear" w:color="auto" w:fill="FAFAFA"/>
        </w:rPr>
        <w:t>düşünmemi</w:t>
      </w:r>
      <w:r>
        <w:rPr>
          <w:rFonts w:ascii="Times New Roman" w:hAnsi="Times New Roman" w:cs="Times New Roman"/>
          <w:shd w:val="clear" w:color="auto" w:fill="FAFAFA"/>
        </w:rPr>
        <w:t xml:space="preserve"> söylüyor.</w:t>
      </w:r>
    </w:p>
    <w:p w:rsidR="000C4A50" w:rsidRPr="00500D37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İsim-fiil: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  <w:shd w:val="clear" w:color="auto" w:fill="FAFAFA"/>
        </w:rPr>
        <w:t>çalışmaya, düşünmemi</w:t>
      </w:r>
    </w:p>
    <w:p w:rsidR="000C4A50" w:rsidRPr="00500D37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Sıfat-fiil: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  <w:shd w:val="clear" w:color="auto" w:fill="FAFAFA"/>
        </w:rPr>
        <w:t>açılan, doğmayan, bitmeyen, arayan, duyduğum, olduğunu</w:t>
      </w:r>
    </w:p>
    <w:p w:rsidR="000C4A50" w:rsidRPr="00500D37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Zarf fiil: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  <w:shd w:val="clear" w:color="auto" w:fill="FAFAFA"/>
        </w:rPr>
        <w:t>geçince, demeden, koşa koşa, geçerek,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</w:p>
    <w:p w:rsidR="000C4A50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>
        <w:rPr>
          <w:rFonts w:ascii="Times New Roman" w:hAnsi="Times New Roman" w:cs="Times New Roman"/>
          <w:b/>
          <w:shd w:val="clear" w:color="auto" w:fill="FAFAFA"/>
        </w:rPr>
        <w:t>Yazımı yanlış olan kısımları bulup doğrularını yanına yazınız.10 p)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Bu ürün,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 xml:space="preserve">Güney Doğu </w:t>
      </w:r>
      <w:r>
        <w:rPr>
          <w:rFonts w:ascii="Times New Roman" w:hAnsi="Times New Roman" w:cs="Times New Roman"/>
          <w:color w:val="000000"/>
          <w:shd w:val="clear" w:color="auto" w:fill="F8F8F8"/>
        </w:rPr>
        <w:t>Anadolu’da yetişmez.(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Güneydoğu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Toplantıya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>katılmıyan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hiçbir öğretmen orada da yoktu.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katılmayan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Türkler,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>müslümanlığı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10. yüzyılda kabul etti.(</w:t>
      </w:r>
      <w:r w:rsidR="00CC3B4F">
        <w:rPr>
          <w:rFonts w:ascii="Times New Roman" w:hAnsi="Times New Roman" w:cs="Times New Roman"/>
          <w:b/>
          <w:color w:val="FF0000"/>
          <w:shd w:val="clear" w:color="auto" w:fill="F8F8F8"/>
        </w:rPr>
        <w:t>Müslümanlığı</w:t>
      </w:r>
      <w:r>
        <w:rPr>
          <w:rFonts w:ascii="Times New Roman" w:hAnsi="Times New Roman" w:cs="Times New Roman"/>
          <w:color w:val="000000"/>
          <w:shd w:val="clear" w:color="auto" w:fill="F8F8F8"/>
        </w:rPr>
        <w:t>.)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Kurtalan Anadolu Lisesinin öğrencileri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>20.00’da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televizyona çıkacak.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20.00’de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Kerimler,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Atalay sokakta</w:t>
      </w:r>
      <w:r>
        <w:rPr>
          <w:rFonts w:ascii="Times New Roman" w:hAnsi="Times New Roman" w:cs="Times New Roman"/>
          <w:color w:val="000000"/>
          <w:highlight w:val="white"/>
        </w:rPr>
        <w:t xml:space="preserve"> oturuyorlarmış.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Atalay Sokak’ta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İlk eser Ayhan Işık’ın “Kanun Namına” adlı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filimiydi</w:t>
      </w:r>
      <w:r>
        <w:rPr>
          <w:rFonts w:ascii="Times New Roman" w:hAnsi="Times New Roman" w:cs="Times New Roman"/>
          <w:color w:val="000000"/>
          <w:highlight w:val="white"/>
        </w:rPr>
        <w:t>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filmiydi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Güzel bir şiirde musiki </w:t>
      </w:r>
      <w:r w:rsidRPr="00CC3B4F">
        <w:rPr>
          <w:rFonts w:ascii="Times New Roman" w:hAnsi="Times New Roman" w:cs="Times New Roman"/>
          <w:color w:val="000000"/>
          <w:u w:val="single"/>
        </w:rPr>
        <w:t>de</w:t>
      </w:r>
      <w:r>
        <w:rPr>
          <w:rFonts w:ascii="Times New Roman" w:hAnsi="Times New Roman" w:cs="Times New Roman"/>
          <w:color w:val="000000"/>
        </w:rPr>
        <w:t xml:space="preserve"> olmayan mühim bir şey vardır.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</w:t>
      </w:r>
      <w:r w:rsidR="00CC3B4F">
        <w:rPr>
          <w:rFonts w:ascii="Times New Roman" w:hAnsi="Times New Roman" w:cs="Times New Roman"/>
          <w:color w:val="000000"/>
          <w:shd w:val="clear" w:color="auto" w:fill="F8F8F8"/>
        </w:rPr>
        <w:t>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musikide</w:t>
      </w:r>
      <w:r w:rsidR="00CC3B4F"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Sabahtan beri öyle bezginim ki yağmuru bile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farketmedim</w:t>
      </w:r>
      <w:r>
        <w:rPr>
          <w:rFonts w:ascii="Times New Roman" w:hAnsi="Times New Roman" w:cs="Times New Roman"/>
          <w:color w:val="000000"/>
          <w:highlight w:val="white"/>
        </w:rPr>
        <w:t>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fark etmedim</w:t>
      </w:r>
      <w:r w:rsidR="00CC3B4F">
        <w:rPr>
          <w:rFonts w:ascii="Times New Roman" w:hAnsi="Times New Roman" w:cs="Times New Roman"/>
          <w:color w:val="000000"/>
          <w:shd w:val="clear" w:color="auto" w:fill="F8F8F8"/>
        </w:rPr>
        <w:t>.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Okulumuza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hoşgeldiniz</w:t>
      </w:r>
      <w:r>
        <w:rPr>
          <w:rFonts w:ascii="Times New Roman" w:hAnsi="Times New Roman" w:cs="Times New Roman"/>
          <w:color w:val="000000"/>
          <w:highlight w:val="white"/>
        </w:rPr>
        <w:t xml:space="preserve"> dediğinde sağ ol diye cevap verdi.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hoş geldiniz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Ne egzozmuş kardeş yazım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yalnışı</w:t>
      </w:r>
      <w:r>
        <w:rPr>
          <w:rFonts w:ascii="Times New Roman" w:hAnsi="Times New Roman" w:cs="Times New Roman"/>
          <w:color w:val="000000"/>
          <w:highlight w:val="white"/>
        </w:rPr>
        <w:t xml:space="preserve"> yapan yapana.</w:t>
      </w:r>
      <w:r w:rsidR="00CC3B4F"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yanlış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sectPr w:rsidR="000C4A50" w:rsidSect="000C4A50">
      <w:headerReference w:type="default" r:id="rId9"/>
      <w:footerReference w:type="even" r:id="rId10"/>
      <w:pgSz w:w="11906" w:h="16838"/>
      <w:pgMar w:top="426" w:right="424" w:bottom="284" w:left="426" w:header="577" w:footer="148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4E0" w:rsidRDefault="009914E0" w:rsidP="005A043A">
      <w:pPr>
        <w:spacing w:after="0" w:line="240" w:lineRule="auto"/>
      </w:pPr>
      <w:r>
        <w:separator/>
      </w:r>
    </w:p>
  </w:endnote>
  <w:endnote w:type="continuationSeparator" w:id="0">
    <w:p w:rsidR="009914E0" w:rsidRDefault="009914E0" w:rsidP="005A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90F" w:rsidRDefault="0085590F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4E0" w:rsidRDefault="009914E0" w:rsidP="005A043A">
      <w:pPr>
        <w:spacing w:after="0" w:line="240" w:lineRule="auto"/>
      </w:pPr>
      <w:r>
        <w:separator/>
      </w:r>
    </w:p>
  </w:footnote>
  <w:footnote w:type="continuationSeparator" w:id="0">
    <w:p w:rsidR="009914E0" w:rsidRDefault="009914E0" w:rsidP="005A0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90F" w:rsidRDefault="0085590F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82B10"/>
    <w:multiLevelType w:val="hybridMultilevel"/>
    <w:tmpl w:val="9174886C"/>
    <w:lvl w:ilvl="0" w:tplc="108E58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24FE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BA27FA"/>
    <w:multiLevelType w:val="multilevel"/>
    <w:tmpl w:val="1DBE6802"/>
    <w:lvl w:ilvl="0">
      <w:start w:val="1"/>
      <w:numFmt w:val="decimal"/>
      <w:lvlText w:val="%1."/>
      <w:lvlJc w:val="left"/>
      <w:pPr>
        <w:ind w:left="931" w:hanging="360"/>
      </w:pPr>
      <w:rPr>
        <w:rFonts w:cs="Times New Roman"/>
        <w:b/>
        <w:color w:val="000000"/>
      </w:rPr>
    </w:lvl>
    <w:lvl w:ilvl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3" w15:restartNumberingAfterBreak="0">
    <w:nsid w:val="3F920A35"/>
    <w:multiLevelType w:val="hybridMultilevel"/>
    <w:tmpl w:val="A3BE57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810471"/>
    <w:multiLevelType w:val="multilevel"/>
    <w:tmpl w:val="FFFFFFFF"/>
    <w:lvl w:ilvl="0">
      <w:start w:val="1"/>
      <w:numFmt w:val="decimal"/>
      <w:lvlText w:val="%1."/>
      <w:lvlJc w:val="left"/>
      <w:pPr>
        <w:ind w:left="93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5" w15:restartNumberingAfterBreak="0">
    <w:nsid w:val="5B8D772B"/>
    <w:multiLevelType w:val="hybridMultilevel"/>
    <w:tmpl w:val="76E476B4"/>
    <w:lvl w:ilvl="0" w:tplc="8F0426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124D2E"/>
    <w:multiLevelType w:val="hybridMultilevel"/>
    <w:tmpl w:val="47F851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B16D8"/>
    <w:multiLevelType w:val="hybridMultilevel"/>
    <w:tmpl w:val="1BEA45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43A"/>
    <w:rsid w:val="000C4A50"/>
    <w:rsid w:val="00142210"/>
    <w:rsid w:val="003E423A"/>
    <w:rsid w:val="00500D37"/>
    <w:rsid w:val="005A043A"/>
    <w:rsid w:val="006A5219"/>
    <w:rsid w:val="006D4B5B"/>
    <w:rsid w:val="0085590F"/>
    <w:rsid w:val="009250D3"/>
    <w:rsid w:val="009914E0"/>
    <w:rsid w:val="00CC3B4F"/>
    <w:rsid w:val="00D563B2"/>
    <w:rsid w:val="00F3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9AF88C"/>
  <w15:docId w15:val="{0E6C18B1-2F95-4CF2-9660-07B54B49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43A"/>
    <w:pPr>
      <w:spacing w:after="160" w:line="259" w:lineRule="auto"/>
    </w:pPr>
  </w:style>
  <w:style w:type="paragraph" w:styleId="Balk1">
    <w:name w:val="heading 1"/>
    <w:basedOn w:val="Normal1"/>
    <w:next w:val="Normal1"/>
    <w:link w:val="Balk1Char"/>
    <w:uiPriority w:val="99"/>
    <w:qFormat/>
    <w:rsid w:val="005A043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uiPriority w:val="99"/>
    <w:qFormat/>
    <w:rsid w:val="005A043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link w:val="Balk3Char"/>
    <w:uiPriority w:val="99"/>
    <w:qFormat/>
    <w:rsid w:val="005A043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link w:val="Balk4Char"/>
    <w:uiPriority w:val="99"/>
    <w:qFormat/>
    <w:rsid w:val="005A043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link w:val="Balk5Char"/>
    <w:uiPriority w:val="99"/>
    <w:qFormat/>
    <w:rsid w:val="005A043A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link w:val="Balk6Char"/>
    <w:uiPriority w:val="99"/>
    <w:qFormat/>
    <w:rsid w:val="005A043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800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800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800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8002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8002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80029"/>
    <w:rPr>
      <w:rFonts w:asciiTheme="minorHAnsi" w:eastAsiaTheme="minorEastAsia" w:hAnsiTheme="minorHAnsi" w:cstheme="minorBidi"/>
      <w:b/>
      <w:bCs/>
    </w:rPr>
  </w:style>
  <w:style w:type="paragraph" w:customStyle="1" w:styleId="Normal1">
    <w:name w:val="Normal1"/>
    <w:uiPriority w:val="99"/>
    <w:rsid w:val="005A043A"/>
    <w:pPr>
      <w:spacing w:after="160" w:line="259" w:lineRule="auto"/>
    </w:pPr>
  </w:style>
  <w:style w:type="paragraph" w:styleId="KonuBal">
    <w:name w:val="Title"/>
    <w:basedOn w:val="Normal1"/>
    <w:next w:val="Normal1"/>
    <w:link w:val="KonuBalChar"/>
    <w:uiPriority w:val="99"/>
    <w:qFormat/>
    <w:rsid w:val="005A043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8002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Pr>
      <w:rFonts w:cs="Times New Roman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Pr>
      <w:rFonts w:cs="Times New Roman"/>
    </w:rPr>
  </w:style>
  <w:style w:type="paragraph" w:styleId="ListeParagraf">
    <w:name w:val="List Paragraph"/>
    <w:basedOn w:val="Normal"/>
    <w:uiPriority w:val="34"/>
    <w:qFormat/>
    <w:pPr>
      <w:widowControl w:val="0"/>
      <w:autoSpaceDE w:val="0"/>
      <w:autoSpaceDN w:val="0"/>
      <w:spacing w:after="0" w:line="240" w:lineRule="auto"/>
      <w:ind w:left="965" w:hanging="356"/>
    </w:pPr>
    <w:rPr>
      <w:rFonts w:ascii="Arial" w:hAnsi="Arial" w:cs="Arial"/>
    </w:rPr>
  </w:style>
  <w:style w:type="paragraph" w:styleId="Altyaz">
    <w:name w:val="Subtitle"/>
    <w:basedOn w:val="Normal"/>
    <w:next w:val="Normal"/>
    <w:link w:val="AltyazChar"/>
    <w:uiPriority w:val="99"/>
    <w:qFormat/>
    <w:rsid w:val="005A043A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ltyazChar">
    <w:name w:val="Altyazı Char"/>
    <w:basedOn w:val="VarsaylanParagrafYazTipi"/>
    <w:link w:val="Altyaz"/>
    <w:uiPriority w:val="11"/>
    <w:rsid w:val="00E80029"/>
    <w:rPr>
      <w:rFonts w:asciiTheme="majorHAnsi" w:eastAsiaTheme="majorEastAsia" w:hAnsiTheme="majorHAnsi" w:cstheme="majorBidi"/>
      <w:sz w:val="24"/>
      <w:szCs w:val="24"/>
    </w:rPr>
  </w:style>
  <w:style w:type="table" w:styleId="TabloKlavuzu">
    <w:name w:val="Table Grid"/>
    <w:basedOn w:val="NormalTablo"/>
    <w:locked/>
    <w:rsid w:val="000C4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suayip</dc:creator>
  <cp:keywords/>
  <dc:description/>
  <cp:lastModifiedBy>Windows Kullanıcısı</cp:lastModifiedBy>
  <cp:revision>2</cp:revision>
  <dcterms:created xsi:type="dcterms:W3CDTF">2022-10-24T20:34:00Z</dcterms:created>
  <dcterms:modified xsi:type="dcterms:W3CDTF">2022-10-24T20:34:00Z</dcterms:modified>
</cp:coreProperties>
</file>