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1600"/>
        <w:gridCol w:w="9680"/>
      </w:tblGrid>
      <w:tr w:rsidR="00691630" w14:paraId="208D6704" w14:textId="77777777">
        <w:trPr>
          <w:trHeight w:val="234"/>
        </w:trPr>
        <w:tc>
          <w:tcPr>
            <w:tcW w:w="1600" w:type="dxa"/>
            <w:vAlign w:val="bottom"/>
          </w:tcPr>
          <w:p w14:paraId="39F57992" w14:textId="77777777" w:rsidR="00691630" w:rsidRDefault="00B05450">
            <w:pPr>
              <w:ind w:left="20"/>
              <w:rPr>
                <w:sz w:val="20"/>
                <w:szCs w:val="20"/>
              </w:rPr>
            </w:pPr>
            <w:bookmarkStart w:id="0" w:name="page1"/>
            <w:bookmarkEnd w:id="0"/>
            <w:r>
              <w:rPr>
                <w:rFonts w:ascii="Cambria" w:eastAsia="Cambria" w:hAnsi="Cambria" w:cs="Cambria"/>
                <w:b/>
                <w:bCs/>
                <w:sz w:val="20"/>
                <w:szCs w:val="20"/>
              </w:rPr>
              <w:t>Adı Soyadı:</w:t>
            </w:r>
          </w:p>
        </w:tc>
        <w:tc>
          <w:tcPr>
            <w:tcW w:w="9680" w:type="dxa"/>
            <w:vAlign w:val="bottom"/>
          </w:tcPr>
          <w:p w14:paraId="1945A9BD" w14:textId="77777777" w:rsidR="00691630" w:rsidRDefault="00691630">
            <w:pPr>
              <w:rPr>
                <w:sz w:val="20"/>
                <w:szCs w:val="20"/>
              </w:rPr>
            </w:pPr>
          </w:p>
        </w:tc>
      </w:tr>
      <w:tr w:rsidR="00691630" w14:paraId="31177048" w14:textId="77777777">
        <w:trPr>
          <w:trHeight w:val="235"/>
        </w:trPr>
        <w:tc>
          <w:tcPr>
            <w:tcW w:w="1600" w:type="dxa"/>
            <w:vAlign w:val="bottom"/>
          </w:tcPr>
          <w:p w14:paraId="6BB5D67F" w14:textId="77777777" w:rsidR="00691630" w:rsidRDefault="00B05450">
            <w:pPr>
              <w:ind w:left="20"/>
              <w:rPr>
                <w:sz w:val="20"/>
                <w:szCs w:val="20"/>
              </w:rPr>
            </w:pPr>
            <w:r>
              <w:rPr>
                <w:rFonts w:ascii="Cambria" w:eastAsia="Cambria" w:hAnsi="Cambria" w:cs="Cambria"/>
                <w:b/>
                <w:bCs/>
                <w:sz w:val="20"/>
                <w:szCs w:val="20"/>
              </w:rPr>
              <w:t>Sınıfı:</w:t>
            </w:r>
          </w:p>
        </w:tc>
        <w:tc>
          <w:tcPr>
            <w:tcW w:w="9680" w:type="dxa"/>
            <w:vAlign w:val="bottom"/>
          </w:tcPr>
          <w:p w14:paraId="39F2C25E" w14:textId="60CCEC5B" w:rsidR="00691630" w:rsidRDefault="00B05450">
            <w:pPr>
              <w:ind w:right="1920"/>
              <w:jc w:val="center"/>
              <w:rPr>
                <w:sz w:val="20"/>
                <w:szCs w:val="20"/>
              </w:rPr>
            </w:pPr>
            <w:r>
              <w:rPr>
                <w:rFonts w:ascii="Cambria" w:eastAsia="Cambria" w:hAnsi="Cambria" w:cs="Cambria"/>
                <w:b/>
                <w:bCs/>
                <w:sz w:val="20"/>
                <w:szCs w:val="20"/>
              </w:rPr>
              <w:t>2021-2022</w:t>
            </w:r>
            <w:r>
              <w:rPr>
                <w:rFonts w:ascii="Cambria" w:eastAsia="Cambria" w:hAnsi="Cambria" w:cs="Cambria"/>
                <w:b/>
                <w:bCs/>
                <w:sz w:val="20"/>
                <w:szCs w:val="20"/>
              </w:rPr>
              <w:t xml:space="preserve"> EĞİTİM-ÖĞRETİM YILI FATİH ANADOLU LİSESİ 10. SINIFLAR</w:t>
            </w:r>
          </w:p>
        </w:tc>
      </w:tr>
      <w:tr w:rsidR="00691630" w14:paraId="630146A6" w14:textId="77777777">
        <w:trPr>
          <w:trHeight w:val="235"/>
        </w:trPr>
        <w:tc>
          <w:tcPr>
            <w:tcW w:w="1600" w:type="dxa"/>
            <w:vAlign w:val="bottom"/>
          </w:tcPr>
          <w:p w14:paraId="6B3B55B7" w14:textId="77777777" w:rsidR="00691630" w:rsidRDefault="00B05450">
            <w:pPr>
              <w:ind w:left="20"/>
              <w:rPr>
                <w:sz w:val="20"/>
                <w:szCs w:val="20"/>
              </w:rPr>
            </w:pPr>
            <w:r>
              <w:rPr>
                <w:rFonts w:ascii="Cambria" w:eastAsia="Cambria" w:hAnsi="Cambria" w:cs="Cambria"/>
                <w:b/>
                <w:bCs/>
                <w:sz w:val="20"/>
                <w:szCs w:val="20"/>
              </w:rPr>
              <w:t>No:</w:t>
            </w:r>
          </w:p>
        </w:tc>
        <w:tc>
          <w:tcPr>
            <w:tcW w:w="9680" w:type="dxa"/>
            <w:vAlign w:val="bottom"/>
          </w:tcPr>
          <w:p w14:paraId="5E544C55" w14:textId="77777777" w:rsidR="00691630" w:rsidRDefault="00B05450">
            <w:pPr>
              <w:ind w:right="1960"/>
              <w:jc w:val="center"/>
              <w:rPr>
                <w:sz w:val="20"/>
                <w:szCs w:val="20"/>
              </w:rPr>
            </w:pPr>
            <w:r>
              <w:rPr>
                <w:rFonts w:ascii="Cambria" w:eastAsia="Cambria" w:hAnsi="Cambria" w:cs="Cambria"/>
                <w:b/>
                <w:bCs/>
                <w:w w:val="99"/>
                <w:sz w:val="20"/>
                <w:szCs w:val="20"/>
              </w:rPr>
              <w:t>TEMEL DİNİ BİLGİLER DERSİ I 1. DÖNEM 2.ORTAK SINAV SORULARI</w:t>
            </w:r>
          </w:p>
        </w:tc>
      </w:tr>
      <w:tr w:rsidR="00691630" w14:paraId="0FC64F22" w14:textId="77777777">
        <w:trPr>
          <w:trHeight w:val="90"/>
        </w:trPr>
        <w:tc>
          <w:tcPr>
            <w:tcW w:w="1600" w:type="dxa"/>
            <w:tcBorders>
              <w:bottom w:val="single" w:sz="8" w:space="0" w:color="auto"/>
            </w:tcBorders>
            <w:vAlign w:val="bottom"/>
          </w:tcPr>
          <w:p w14:paraId="43002C1D" w14:textId="77777777" w:rsidR="00691630" w:rsidRDefault="00691630">
            <w:pPr>
              <w:rPr>
                <w:sz w:val="7"/>
                <w:szCs w:val="7"/>
              </w:rPr>
            </w:pPr>
          </w:p>
        </w:tc>
        <w:tc>
          <w:tcPr>
            <w:tcW w:w="9680" w:type="dxa"/>
            <w:tcBorders>
              <w:bottom w:val="single" w:sz="8" w:space="0" w:color="auto"/>
            </w:tcBorders>
            <w:vAlign w:val="bottom"/>
          </w:tcPr>
          <w:p w14:paraId="78A93E41" w14:textId="77777777" w:rsidR="00691630" w:rsidRDefault="00691630">
            <w:pPr>
              <w:rPr>
                <w:sz w:val="7"/>
                <w:szCs w:val="7"/>
              </w:rPr>
            </w:pPr>
          </w:p>
        </w:tc>
      </w:tr>
    </w:tbl>
    <w:p w14:paraId="45D68738" w14:textId="77777777" w:rsidR="00691630" w:rsidRDefault="00B05450">
      <w:pPr>
        <w:rPr>
          <w:sz w:val="24"/>
          <w:szCs w:val="24"/>
        </w:rPr>
        <w:sectPr w:rsidR="00691630">
          <w:pgSz w:w="11900" w:h="16838"/>
          <w:pgMar w:top="983" w:right="246" w:bottom="383" w:left="400" w:header="0" w:footer="0" w:gutter="0"/>
          <w:cols w:space="708" w:equalWidth="0">
            <w:col w:w="11260"/>
          </w:cols>
        </w:sectPr>
      </w:pPr>
      <w:r>
        <w:rPr>
          <w:noProof/>
          <w:sz w:val="24"/>
          <w:szCs w:val="24"/>
        </w:rPr>
        <w:drawing>
          <wp:anchor distT="0" distB="0" distL="114300" distR="114300" simplePos="0" relativeHeight="251656192" behindDoc="1" locked="0" layoutInCell="0" allowOverlap="1" wp14:anchorId="3B7F3B89" wp14:editId="1B1BC9CB">
            <wp:simplePos x="0" y="0"/>
            <wp:positionH relativeFrom="page">
              <wp:posOffset>6350000</wp:posOffset>
            </wp:positionH>
            <wp:positionV relativeFrom="page">
              <wp:posOffset>130175</wp:posOffset>
            </wp:positionV>
            <wp:extent cx="1061720" cy="9702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061720" cy="970280"/>
                    </a:xfrm>
                    <a:prstGeom prst="rect">
                      <a:avLst/>
                    </a:prstGeom>
                    <a:noFill/>
                  </pic:spPr>
                </pic:pic>
              </a:graphicData>
            </a:graphic>
          </wp:anchor>
        </w:drawing>
      </w:r>
    </w:p>
    <w:p w14:paraId="520E4E34" w14:textId="77777777" w:rsidR="00691630" w:rsidRDefault="00691630">
      <w:pPr>
        <w:spacing w:line="258" w:lineRule="exact"/>
        <w:rPr>
          <w:sz w:val="24"/>
          <w:szCs w:val="24"/>
        </w:rPr>
      </w:pPr>
    </w:p>
    <w:p w14:paraId="09DAF916" w14:textId="77777777" w:rsidR="00691630" w:rsidRDefault="00B05450">
      <w:pPr>
        <w:spacing w:line="239" w:lineRule="auto"/>
        <w:ind w:left="160" w:right="1440"/>
        <w:rPr>
          <w:sz w:val="20"/>
          <w:szCs w:val="20"/>
        </w:rPr>
      </w:pPr>
      <w:r>
        <w:rPr>
          <w:rFonts w:ascii="Cambria" w:eastAsia="Cambria" w:hAnsi="Cambria" w:cs="Cambria"/>
          <w:b/>
          <w:bCs/>
          <w:sz w:val="20"/>
          <w:szCs w:val="20"/>
        </w:rPr>
        <w:t>1-</w:t>
      </w:r>
      <w:r>
        <w:rPr>
          <w:rFonts w:ascii="Cambria" w:eastAsia="Cambria" w:hAnsi="Cambria" w:cs="Cambria"/>
          <w:b/>
          <w:bCs/>
          <w:sz w:val="20"/>
          <w:szCs w:val="20"/>
        </w:rPr>
        <w:t xml:space="preserve">Aşağıdakilerden hangisinde aile ile ilgili değerlerimizden </w:t>
      </w:r>
      <w:r>
        <w:rPr>
          <w:rFonts w:ascii="Cambria" w:eastAsia="Cambria" w:hAnsi="Cambria" w:cs="Cambria"/>
          <w:b/>
          <w:bCs/>
          <w:sz w:val="20"/>
          <w:szCs w:val="20"/>
          <w:u w:val="single"/>
        </w:rPr>
        <w:t>bahsedilmemiştir?</w:t>
      </w:r>
    </w:p>
    <w:p w14:paraId="30926C74" w14:textId="77777777" w:rsidR="00691630" w:rsidRDefault="00691630">
      <w:pPr>
        <w:spacing w:line="235" w:lineRule="exact"/>
        <w:rPr>
          <w:sz w:val="24"/>
          <w:szCs w:val="24"/>
        </w:rPr>
      </w:pPr>
    </w:p>
    <w:p w14:paraId="7C575F1A" w14:textId="77777777" w:rsidR="00691630" w:rsidRDefault="00B05450">
      <w:pPr>
        <w:ind w:left="200"/>
        <w:rPr>
          <w:sz w:val="20"/>
          <w:szCs w:val="20"/>
        </w:rPr>
      </w:pPr>
      <w:r>
        <w:rPr>
          <w:rFonts w:ascii="Cambria" w:eastAsia="Cambria" w:hAnsi="Cambria" w:cs="Cambria"/>
          <w:sz w:val="20"/>
          <w:szCs w:val="20"/>
        </w:rPr>
        <w:t>A)Sadakat</w:t>
      </w:r>
    </w:p>
    <w:p w14:paraId="3EE854CB" w14:textId="77777777" w:rsidR="00691630" w:rsidRDefault="00691630">
      <w:pPr>
        <w:spacing w:line="1" w:lineRule="exact"/>
        <w:rPr>
          <w:sz w:val="24"/>
          <w:szCs w:val="24"/>
        </w:rPr>
      </w:pPr>
    </w:p>
    <w:p w14:paraId="7209BC65" w14:textId="77777777" w:rsidR="00691630" w:rsidRDefault="00B05450">
      <w:pPr>
        <w:ind w:left="200"/>
        <w:rPr>
          <w:sz w:val="20"/>
          <w:szCs w:val="20"/>
        </w:rPr>
      </w:pPr>
      <w:r>
        <w:rPr>
          <w:rFonts w:ascii="Cambria" w:eastAsia="Cambria" w:hAnsi="Cambria" w:cs="Cambria"/>
          <w:sz w:val="20"/>
          <w:szCs w:val="20"/>
        </w:rPr>
        <w:t>B)Aile birlikteliği</w:t>
      </w:r>
    </w:p>
    <w:p w14:paraId="7A8D67EC" w14:textId="77777777" w:rsidR="00691630" w:rsidRDefault="00691630">
      <w:pPr>
        <w:spacing w:line="1" w:lineRule="exact"/>
        <w:rPr>
          <w:sz w:val="24"/>
          <w:szCs w:val="24"/>
        </w:rPr>
      </w:pPr>
    </w:p>
    <w:p w14:paraId="1DD8C50B" w14:textId="77777777" w:rsidR="00691630" w:rsidRDefault="00B05450">
      <w:pPr>
        <w:ind w:left="200"/>
        <w:rPr>
          <w:sz w:val="20"/>
          <w:szCs w:val="20"/>
        </w:rPr>
      </w:pPr>
      <w:r>
        <w:rPr>
          <w:rFonts w:ascii="Cambria" w:eastAsia="Cambria" w:hAnsi="Cambria" w:cs="Cambria"/>
          <w:sz w:val="20"/>
          <w:szCs w:val="20"/>
        </w:rPr>
        <w:t>C)Usulüne uygun evlilik</w:t>
      </w:r>
    </w:p>
    <w:p w14:paraId="200BF7A9" w14:textId="77777777" w:rsidR="00691630" w:rsidRDefault="00B05450">
      <w:pPr>
        <w:ind w:left="200"/>
        <w:rPr>
          <w:sz w:val="20"/>
          <w:szCs w:val="20"/>
        </w:rPr>
      </w:pPr>
      <w:r>
        <w:rPr>
          <w:rFonts w:ascii="Cambria" w:eastAsia="Cambria" w:hAnsi="Cambria" w:cs="Cambria"/>
          <w:sz w:val="20"/>
          <w:szCs w:val="20"/>
        </w:rPr>
        <w:t>D)İbadet ve ahlaki değerlere saygısızlık</w:t>
      </w:r>
    </w:p>
    <w:p w14:paraId="0628DEDF" w14:textId="77777777" w:rsidR="00691630" w:rsidRDefault="00B05450">
      <w:pPr>
        <w:spacing w:line="238" w:lineRule="auto"/>
        <w:ind w:left="200"/>
        <w:rPr>
          <w:sz w:val="20"/>
          <w:szCs w:val="20"/>
        </w:rPr>
      </w:pPr>
      <w:r>
        <w:rPr>
          <w:rFonts w:ascii="Cambria" w:eastAsia="Cambria" w:hAnsi="Cambria" w:cs="Cambria"/>
          <w:sz w:val="20"/>
          <w:szCs w:val="20"/>
        </w:rPr>
        <w:t>E)Aile bireylerinin bir birine bağlılığı</w:t>
      </w:r>
    </w:p>
    <w:p w14:paraId="68FAC7A2" w14:textId="77777777" w:rsidR="00691630" w:rsidRDefault="00691630">
      <w:pPr>
        <w:spacing w:line="238" w:lineRule="exact"/>
        <w:rPr>
          <w:sz w:val="24"/>
          <w:szCs w:val="24"/>
        </w:rPr>
      </w:pPr>
    </w:p>
    <w:p w14:paraId="77C97BA6" w14:textId="77777777" w:rsidR="00691630" w:rsidRDefault="00B05450">
      <w:pPr>
        <w:spacing w:line="238" w:lineRule="auto"/>
        <w:ind w:left="160" w:right="460"/>
        <w:rPr>
          <w:sz w:val="20"/>
          <w:szCs w:val="20"/>
        </w:rPr>
      </w:pPr>
      <w:r>
        <w:rPr>
          <w:rFonts w:ascii="Cambria" w:eastAsia="Cambria" w:hAnsi="Cambria" w:cs="Cambria"/>
          <w:b/>
          <w:bCs/>
          <w:sz w:val="20"/>
          <w:szCs w:val="20"/>
        </w:rPr>
        <w:t xml:space="preserve">2.Aşağıdakilerden hangisinde evliliğin </w:t>
      </w:r>
      <w:r>
        <w:rPr>
          <w:rFonts w:ascii="Cambria" w:eastAsia="Cambria" w:hAnsi="Cambria" w:cs="Cambria"/>
          <w:b/>
          <w:bCs/>
          <w:sz w:val="20"/>
          <w:szCs w:val="20"/>
        </w:rPr>
        <w:t>amaçlarından</w:t>
      </w:r>
      <w:r>
        <w:rPr>
          <w:rFonts w:ascii="Cambria" w:eastAsia="Cambria" w:hAnsi="Cambria" w:cs="Cambria"/>
          <w:b/>
          <w:bCs/>
          <w:sz w:val="20"/>
          <w:szCs w:val="20"/>
          <w:u w:val="single"/>
        </w:rPr>
        <w:t xml:space="preserve"> bahsedilmemiştir?</w:t>
      </w:r>
    </w:p>
    <w:p w14:paraId="07997B6E" w14:textId="77777777" w:rsidR="00691630" w:rsidRDefault="00691630">
      <w:pPr>
        <w:spacing w:line="2" w:lineRule="exact"/>
        <w:rPr>
          <w:sz w:val="24"/>
          <w:szCs w:val="24"/>
        </w:rPr>
      </w:pPr>
    </w:p>
    <w:p w14:paraId="2620E2A2" w14:textId="77777777" w:rsidR="00691630" w:rsidRDefault="00B05450">
      <w:pPr>
        <w:ind w:left="160"/>
        <w:rPr>
          <w:sz w:val="20"/>
          <w:szCs w:val="20"/>
        </w:rPr>
      </w:pPr>
      <w:r>
        <w:rPr>
          <w:rFonts w:ascii="Cambria" w:eastAsia="Cambria" w:hAnsi="Cambria" w:cs="Cambria"/>
          <w:sz w:val="20"/>
          <w:szCs w:val="20"/>
        </w:rPr>
        <w:t>A)Sevme ve sevilme ihtiyacı</w:t>
      </w:r>
    </w:p>
    <w:p w14:paraId="56A3391E" w14:textId="77777777" w:rsidR="00691630" w:rsidRDefault="00B05450">
      <w:pPr>
        <w:ind w:left="160"/>
        <w:rPr>
          <w:sz w:val="20"/>
          <w:szCs w:val="20"/>
        </w:rPr>
      </w:pPr>
      <w:r>
        <w:rPr>
          <w:rFonts w:ascii="Cambria" w:eastAsia="Cambria" w:hAnsi="Cambria" w:cs="Cambria"/>
          <w:sz w:val="20"/>
          <w:szCs w:val="20"/>
        </w:rPr>
        <w:t>B)Toplumda bir yer edilmesini sağlar.</w:t>
      </w:r>
    </w:p>
    <w:p w14:paraId="4ED30CB0" w14:textId="77777777" w:rsidR="00691630" w:rsidRDefault="00B05450">
      <w:pPr>
        <w:spacing w:line="238" w:lineRule="auto"/>
        <w:ind w:left="160"/>
        <w:rPr>
          <w:sz w:val="20"/>
          <w:szCs w:val="20"/>
        </w:rPr>
      </w:pPr>
      <w:r>
        <w:rPr>
          <w:rFonts w:ascii="Cambria" w:eastAsia="Cambria" w:hAnsi="Cambria" w:cs="Cambria"/>
          <w:sz w:val="20"/>
          <w:szCs w:val="20"/>
        </w:rPr>
        <w:t>C)Dayanışma duygusunu hissetme</w:t>
      </w:r>
    </w:p>
    <w:p w14:paraId="119A9F25" w14:textId="77777777" w:rsidR="00691630" w:rsidRDefault="00691630">
      <w:pPr>
        <w:spacing w:line="1" w:lineRule="exact"/>
        <w:rPr>
          <w:sz w:val="24"/>
          <w:szCs w:val="24"/>
        </w:rPr>
      </w:pPr>
    </w:p>
    <w:p w14:paraId="73D814CC" w14:textId="77777777" w:rsidR="00691630" w:rsidRDefault="00B05450">
      <w:pPr>
        <w:ind w:left="160"/>
        <w:rPr>
          <w:sz w:val="20"/>
          <w:szCs w:val="20"/>
        </w:rPr>
      </w:pPr>
      <w:r>
        <w:rPr>
          <w:rFonts w:ascii="Cambria" w:eastAsia="Cambria" w:hAnsi="Cambria" w:cs="Cambria"/>
          <w:sz w:val="20"/>
          <w:szCs w:val="20"/>
        </w:rPr>
        <w:t>D)Geleceğe daha güvenli bakabilme</w:t>
      </w:r>
    </w:p>
    <w:p w14:paraId="43A2C574" w14:textId="77777777" w:rsidR="00691630" w:rsidRDefault="00691630">
      <w:pPr>
        <w:spacing w:line="1" w:lineRule="exact"/>
        <w:rPr>
          <w:sz w:val="24"/>
          <w:szCs w:val="24"/>
        </w:rPr>
      </w:pPr>
    </w:p>
    <w:p w14:paraId="567DC9FB" w14:textId="77777777" w:rsidR="00691630" w:rsidRDefault="00B05450">
      <w:pPr>
        <w:ind w:left="160"/>
        <w:rPr>
          <w:sz w:val="20"/>
          <w:szCs w:val="20"/>
        </w:rPr>
      </w:pPr>
      <w:r>
        <w:rPr>
          <w:rFonts w:ascii="Cambria" w:eastAsia="Cambria" w:hAnsi="Cambria" w:cs="Cambria"/>
          <w:sz w:val="20"/>
          <w:szCs w:val="20"/>
        </w:rPr>
        <w:t>E)Maddi olarak daha rahat bir hayat geçirme.</w:t>
      </w:r>
    </w:p>
    <w:p w14:paraId="32BA9008" w14:textId="77777777" w:rsidR="00691630" w:rsidRDefault="00691630">
      <w:pPr>
        <w:spacing w:line="235" w:lineRule="exact"/>
        <w:rPr>
          <w:sz w:val="24"/>
          <w:szCs w:val="24"/>
        </w:rPr>
      </w:pPr>
    </w:p>
    <w:p w14:paraId="3A344152" w14:textId="77777777" w:rsidR="00691630" w:rsidRDefault="00B05450">
      <w:pPr>
        <w:spacing w:line="239" w:lineRule="auto"/>
        <w:ind w:left="160" w:right="60"/>
        <w:rPr>
          <w:sz w:val="20"/>
          <w:szCs w:val="20"/>
        </w:rPr>
      </w:pPr>
      <w:r>
        <w:rPr>
          <w:rFonts w:ascii="Cambria" w:eastAsia="Cambria" w:hAnsi="Cambria" w:cs="Cambria"/>
          <w:b/>
          <w:bCs/>
          <w:sz w:val="20"/>
          <w:szCs w:val="20"/>
        </w:rPr>
        <w:t>3-</w:t>
      </w:r>
      <w:r>
        <w:rPr>
          <w:rFonts w:ascii="Cambria" w:eastAsia="Cambria" w:hAnsi="Cambria" w:cs="Cambria"/>
          <w:b/>
          <w:bCs/>
          <w:sz w:val="20"/>
          <w:szCs w:val="20"/>
        </w:rPr>
        <w:t xml:space="preserve"> Aşağıdakilerden hangisinde eşler arası olması gereken olumlu duygular bir arada </w:t>
      </w:r>
      <w:r>
        <w:rPr>
          <w:rFonts w:ascii="Cambria" w:eastAsia="Cambria" w:hAnsi="Cambria" w:cs="Cambria"/>
          <w:b/>
          <w:bCs/>
          <w:sz w:val="20"/>
          <w:szCs w:val="20"/>
          <w:u w:val="single"/>
        </w:rPr>
        <w:t>verilmemiştir</w:t>
      </w:r>
      <w:r>
        <w:rPr>
          <w:rFonts w:ascii="Cambria" w:eastAsia="Cambria" w:hAnsi="Cambria" w:cs="Cambria"/>
          <w:sz w:val="20"/>
          <w:szCs w:val="20"/>
          <w:u w:val="single"/>
        </w:rPr>
        <w:t>?</w:t>
      </w:r>
    </w:p>
    <w:p w14:paraId="01BACC65" w14:textId="77777777" w:rsidR="00691630" w:rsidRDefault="00B05450">
      <w:pPr>
        <w:spacing w:line="20" w:lineRule="exact"/>
        <w:rPr>
          <w:sz w:val="24"/>
          <w:szCs w:val="24"/>
        </w:rPr>
      </w:pPr>
      <w:r>
        <w:rPr>
          <w:noProof/>
          <w:sz w:val="24"/>
          <w:szCs w:val="24"/>
        </w:rPr>
        <w:drawing>
          <wp:anchor distT="0" distB="0" distL="114300" distR="114300" simplePos="0" relativeHeight="251657216" behindDoc="1" locked="0" layoutInCell="0" allowOverlap="1" wp14:anchorId="14192E1E" wp14:editId="250ADF4F">
            <wp:simplePos x="0" y="0"/>
            <wp:positionH relativeFrom="column">
              <wp:posOffset>2158365</wp:posOffset>
            </wp:positionH>
            <wp:positionV relativeFrom="paragraph">
              <wp:posOffset>-179070</wp:posOffset>
            </wp:positionV>
            <wp:extent cx="2828925" cy="281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828925" cy="2814320"/>
                    </a:xfrm>
                    <a:prstGeom prst="rect">
                      <a:avLst/>
                    </a:prstGeom>
                    <a:noFill/>
                  </pic:spPr>
                </pic:pic>
              </a:graphicData>
            </a:graphic>
          </wp:anchor>
        </w:drawing>
      </w:r>
    </w:p>
    <w:p w14:paraId="763FFDDA" w14:textId="77777777" w:rsidR="00691630" w:rsidRDefault="00B05450">
      <w:pPr>
        <w:spacing w:line="238" w:lineRule="auto"/>
        <w:ind w:left="160" w:right="100"/>
        <w:rPr>
          <w:sz w:val="20"/>
          <w:szCs w:val="20"/>
        </w:rPr>
      </w:pPr>
      <w:r>
        <w:rPr>
          <w:rFonts w:ascii="Cambria" w:eastAsia="Cambria" w:hAnsi="Cambria" w:cs="Cambria"/>
          <w:sz w:val="20"/>
          <w:szCs w:val="20"/>
        </w:rPr>
        <w:t>A)Sabır-Sevgi B)Şefkat-Bağlılık C)Su-i Zan-Hüsnü Zan D)Hoşgörü-Güven D)Muhabbet-İlgi</w:t>
      </w:r>
    </w:p>
    <w:p w14:paraId="0FFA9920" w14:textId="77777777" w:rsidR="00691630" w:rsidRDefault="00691630">
      <w:pPr>
        <w:spacing w:line="238" w:lineRule="exact"/>
        <w:rPr>
          <w:sz w:val="24"/>
          <w:szCs w:val="24"/>
        </w:rPr>
      </w:pPr>
    </w:p>
    <w:p w14:paraId="1BD10DA9" w14:textId="77777777" w:rsidR="00691630" w:rsidRDefault="00B05450">
      <w:pPr>
        <w:spacing w:line="238" w:lineRule="auto"/>
        <w:ind w:left="160" w:right="680"/>
        <w:rPr>
          <w:sz w:val="20"/>
          <w:szCs w:val="20"/>
        </w:rPr>
      </w:pPr>
      <w:r>
        <w:rPr>
          <w:rFonts w:ascii="Cambria" w:eastAsia="Cambria" w:hAnsi="Cambria" w:cs="Cambria"/>
          <w:b/>
          <w:bCs/>
          <w:sz w:val="20"/>
          <w:szCs w:val="20"/>
        </w:rPr>
        <w:t xml:space="preserve">4- Aşağıdakilerden hangisinde sadaka kelimesinin anlamları arasında </w:t>
      </w:r>
      <w:r>
        <w:rPr>
          <w:rFonts w:ascii="Cambria" w:eastAsia="Cambria" w:hAnsi="Cambria" w:cs="Cambria"/>
          <w:b/>
          <w:bCs/>
          <w:sz w:val="20"/>
          <w:szCs w:val="20"/>
          <w:u w:val="single"/>
        </w:rPr>
        <w:t>bulu</w:t>
      </w:r>
      <w:r>
        <w:rPr>
          <w:rFonts w:ascii="Cambria" w:eastAsia="Cambria" w:hAnsi="Cambria" w:cs="Cambria"/>
          <w:b/>
          <w:bCs/>
          <w:sz w:val="20"/>
          <w:szCs w:val="20"/>
          <w:u w:val="single"/>
        </w:rPr>
        <w:t>nmamaktadır</w:t>
      </w:r>
      <w:r>
        <w:rPr>
          <w:rFonts w:ascii="Cambria" w:eastAsia="Cambria" w:hAnsi="Cambria" w:cs="Cambria"/>
          <w:sz w:val="20"/>
          <w:szCs w:val="20"/>
          <w:u w:val="single"/>
        </w:rPr>
        <w:t>?</w:t>
      </w:r>
    </w:p>
    <w:p w14:paraId="3E05C63D" w14:textId="77777777" w:rsidR="00691630" w:rsidRDefault="00691630">
      <w:pPr>
        <w:spacing w:line="237" w:lineRule="exact"/>
        <w:rPr>
          <w:sz w:val="24"/>
          <w:szCs w:val="24"/>
        </w:rPr>
      </w:pPr>
    </w:p>
    <w:p w14:paraId="7E92F4B0" w14:textId="77777777" w:rsidR="00691630" w:rsidRDefault="00B05450">
      <w:pPr>
        <w:tabs>
          <w:tab w:val="left" w:pos="2080"/>
        </w:tabs>
        <w:ind w:left="160"/>
        <w:rPr>
          <w:sz w:val="20"/>
          <w:szCs w:val="20"/>
        </w:rPr>
      </w:pPr>
      <w:r>
        <w:rPr>
          <w:rFonts w:ascii="Cambria" w:eastAsia="Cambria" w:hAnsi="Cambria" w:cs="Cambria"/>
          <w:sz w:val="20"/>
          <w:szCs w:val="20"/>
        </w:rPr>
        <w:t>A)Aldatmama</w:t>
      </w:r>
      <w:r>
        <w:rPr>
          <w:sz w:val="20"/>
          <w:szCs w:val="20"/>
        </w:rPr>
        <w:tab/>
      </w:r>
      <w:r>
        <w:rPr>
          <w:rFonts w:ascii="Cambria" w:eastAsia="Cambria" w:hAnsi="Cambria" w:cs="Cambria"/>
          <w:sz w:val="20"/>
          <w:szCs w:val="20"/>
        </w:rPr>
        <w:t>B)Bağlılık  C)Güven duyma</w:t>
      </w:r>
    </w:p>
    <w:p w14:paraId="66C1FEAB" w14:textId="77777777" w:rsidR="00691630" w:rsidRDefault="00691630">
      <w:pPr>
        <w:spacing w:line="1" w:lineRule="exact"/>
        <w:rPr>
          <w:sz w:val="24"/>
          <w:szCs w:val="24"/>
        </w:rPr>
      </w:pPr>
    </w:p>
    <w:p w14:paraId="3B53D457" w14:textId="77777777" w:rsidR="00691630" w:rsidRDefault="00B05450">
      <w:pPr>
        <w:tabs>
          <w:tab w:val="left" w:pos="2060"/>
        </w:tabs>
        <w:ind w:left="160"/>
        <w:rPr>
          <w:sz w:val="20"/>
          <w:szCs w:val="20"/>
        </w:rPr>
      </w:pPr>
      <w:r>
        <w:rPr>
          <w:rFonts w:ascii="Cambria" w:eastAsia="Cambria" w:hAnsi="Cambria" w:cs="Cambria"/>
          <w:sz w:val="20"/>
          <w:szCs w:val="20"/>
        </w:rPr>
        <w:t>D)Doğruyu söyleme</w:t>
      </w:r>
      <w:r>
        <w:rPr>
          <w:rFonts w:ascii="Cambria" w:eastAsia="Cambria" w:hAnsi="Cambria" w:cs="Cambria"/>
          <w:sz w:val="20"/>
          <w:szCs w:val="20"/>
        </w:rPr>
        <w:tab/>
        <w:t>E)Vefasız olma</w:t>
      </w:r>
    </w:p>
    <w:p w14:paraId="1A05EEDD" w14:textId="77777777" w:rsidR="00691630" w:rsidRDefault="00691630">
      <w:pPr>
        <w:spacing w:line="235" w:lineRule="exact"/>
        <w:rPr>
          <w:sz w:val="24"/>
          <w:szCs w:val="24"/>
        </w:rPr>
      </w:pPr>
    </w:p>
    <w:p w14:paraId="70A96548" w14:textId="77777777" w:rsidR="00691630" w:rsidRDefault="00B05450">
      <w:pPr>
        <w:spacing w:line="239" w:lineRule="auto"/>
        <w:ind w:left="160"/>
        <w:rPr>
          <w:sz w:val="20"/>
          <w:szCs w:val="20"/>
        </w:rPr>
      </w:pPr>
      <w:r>
        <w:rPr>
          <w:rFonts w:ascii="Cambria" w:eastAsia="Cambria" w:hAnsi="Cambria" w:cs="Cambria"/>
          <w:sz w:val="20"/>
          <w:szCs w:val="20"/>
        </w:rPr>
        <w:t>5-</w:t>
      </w:r>
      <w:r>
        <w:rPr>
          <w:rFonts w:ascii="Cambria" w:eastAsia="Cambria" w:hAnsi="Cambria" w:cs="Cambria"/>
          <w:sz w:val="20"/>
          <w:szCs w:val="20"/>
        </w:rPr>
        <w:t xml:space="preserve"> Her bakımdan çocuklara rol model olan anne ve babalar ailenin dağılmasıyla biri ya da ikisi birden çocuklarından uzak kalmaktadırlar. Çocukların yetişmesi ya sadece annenin ya da sadece babanın üstüne kalmaktadır. Daha da olumsuz bir durum olarak her ikis</w:t>
      </w:r>
      <w:r>
        <w:rPr>
          <w:rFonts w:ascii="Cambria" w:eastAsia="Cambria" w:hAnsi="Cambria" w:cs="Cambria"/>
          <w:sz w:val="20"/>
          <w:szCs w:val="20"/>
        </w:rPr>
        <w:t>inden de alınan çocuklar Sosyal Hizmetler ve Çocuk Esirgeme Kurumunun himayesinde yetişmektedirler. Bu durum ise sıcak bir yuvada anne ve babanın şefkat ve merhametiyle büyümesi gereken çocukların yalnız kalmalarına ve hayatta birçok zorlukla karşılaşmalar</w:t>
      </w:r>
      <w:r>
        <w:rPr>
          <w:rFonts w:ascii="Cambria" w:eastAsia="Cambria" w:hAnsi="Cambria" w:cs="Cambria"/>
          <w:sz w:val="20"/>
          <w:szCs w:val="20"/>
        </w:rPr>
        <w:t>ına sebep olmaktadır.</w:t>
      </w:r>
    </w:p>
    <w:p w14:paraId="2D9F628F" w14:textId="77777777" w:rsidR="00691630" w:rsidRDefault="00691630">
      <w:pPr>
        <w:spacing w:line="245" w:lineRule="exact"/>
        <w:rPr>
          <w:sz w:val="24"/>
          <w:szCs w:val="24"/>
        </w:rPr>
      </w:pPr>
    </w:p>
    <w:p w14:paraId="5694D4E6" w14:textId="77777777" w:rsidR="00691630" w:rsidRDefault="00B05450">
      <w:pPr>
        <w:spacing w:line="238" w:lineRule="auto"/>
        <w:ind w:left="160" w:right="840" w:firstLine="130"/>
        <w:rPr>
          <w:sz w:val="20"/>
          <w:szCs w:val="20"/>
        </w:rPr>
      </w:pPr>
      <w:r>
        <w:rPr>
          <w:rFonts w:ascii="Cambria" w:eastAsia="Cambria" w:hAnsi="Cambria" w:cs="Cambria"/>
          <w:b/>
          <w:bCs/>
          <w:sz w:val="20"/>
          <w:szCs w:val="20"/>
        </w:rPr>
        <w:t>Yukarıdaki paragrafta hangi olumsuz durumun sonuçlarından bahsedilmiştir?</w:t>
      </w:r>
    </w:p>
    <w:p w14:paraId="26B86A4D" w14:textId="77777777" w:rsidR="00691630" w:rsidRDefault="00691630">
      <w:pPr>
        <w:spacing w:line="236" w:lineRule="exact"/>
        <w:rPr>
          <w:sz w:val="24"/>
          <w:szCs w:val="24"/>
        </w:rPr>
      </w:pPr>
    </w:p>
    <w:p w14:paraId="0BD2D149" w14:textId="77777777" w:rsidR="00691630" w:rsidRDefault="00B05450">
      <w:pPr>
        <w:tabs>
          <w:tab w:val="left" w:pos="1880"/>
          <w:tab w:val="left" w:pos="3380"/>
        </w:tabs>
        <w:ind w:left="160"/>
        <w:rPr>
          <w:sz w:val="20"/>
          <w:szCs w:val="20"/>
        </w:rPr>
      </w:pPr>
      <w:r>
        <w:rPr>
          <w:rFonts w:ascii="Cambria" w:eastAsia="Cambria" w:hAnsi="Cambria" w:cs="Cambria"/>
          <w:sz w:val="20"/>
          <w:szCs w:val="20"/>
        </w:rPr>
        <w:t>A)Boşanma</w:t>
      </w:r>
      <w:r>
        <w:rPr>
          <w:sz w:val="20"/>
          <w:szCs w:val="20"/>
        </w:rPr>
        <w:tab/>
      </w:r>
      <w:r>
        <w:rPr>
          <w:rFonts w:ascii="Cambria" w:eastAsia="Cambria" w:hAnsi="Cambria" w:cs="Cambria"/>
          <w:sz w:val="20"/>
          <w:szCs w:val="20"/>
        </w:rPr>
        <w:t>B)Nikâh</w:t>
      </w:r>
      <w:r>
        <w:rPr>
          <w:sz w:val="20"/>
          <w:szCs w:val="20"/>
        </w:rPr>
        <w:tab/>
      </w:r>
      <w:r>
        <w:rPr>
          <w:rFonts w:ascii="Cambria" w:eastAsia="Cambria" w:hAnsi="Cambria" w:cs="Cambria"/>
          <w:sz w:val="20"/>
          <w:szCs w:val="20"/>
        </w:rPr>
        <w:t>C) Evlilik</w:t>
      </w:r>
    </w:p>
    <w:p w14:paraId="31B391AC" w14:textId="77777777" w:rsidR="00691630" w:rsidRDefault="00B05450">
      <w:pPr>
        <w:tabs>
          <w:tab w:val="left" w:pos="1880"/>
        </w:tabs>
        <w:ind w:left="160"/>
        <w:rPr>
          <w:sz w:val="20"/>
          <w:szCs w:val="20"/>
        </w:rPr>
      </w:pPr>
      <w:r>
        <w:rPr>
          <w:rFonts w:ascii="Cambria" w:eastAsia="Cambria" w:hAnsi="Cambria" w:cs="Cambria"/>
          <w:sz w:val="20"/>
          <w:szCs w:val="20"/>
        </w:rPr>
        <w:t>D)Dini Nikâh</w:t>
      </w:r>
      <w:r>
        <w:rPr>
          <w:sz w:val="20"/>
          <w:szCs w:val="20"/>
        </w:rPr>
        <w:tab/>
      </w:r>
      <w:r>
        <w:rPr>
          <w:rFonts w:ascii="Cambria" w:eastAsia="Cambria" w:hAnsi="Cambria" w:cs="Cambria"/>
          <w:sz w:val="19"/>
          <w:szCs w:val="19"/>
        </w:rPr>
        <w:t>E) Sevgi ve merhamet</w:t>
      </w:r>
    </w:p>
    <w:p w14:paraId="50E83725" w14:textId="77777777" w:rsidR="00691630" w:rsidRDefault="00691630">
      <w:pPr>
        <w:spacing w:line="238" w:lineRule="exact"/>
        <w:rPr>
          <w:sz w:val="24"/>
          <w:szCs w:val="24"/>
        </w:rPr>
      </w:pPr>
    </w:p>
    <w:p w14:paraId="7798611A" w14:textId="77777777" w:rsidR="00691630" w:rsidRDefault="00B05450">
      <w:pPr>
        <w:spacing w:line="239" w:lineRule="auto"/>
        <w:ind w:left="160" w:right="540"/>
        <w:jc w:val="both"/>
        <w:rPr>
          <w:sz w:val="20"/>
          <w:szCs w:val="20"/>
        </w:rPr>
      </w:pPr>
      <w:r>
        <w:rPr>
          <w:rFonts w:ascii="Cambria" w:eastAsia="Cambria" w:hAnsi="Cambria" w:cs="Cambria"/>
          <w:b/>
          <w:bCs/>
          <w:sz w:val="20"/>
          <w:szCs w:val="20"/>
        </w:rPr>
        <w:t>6-</w:t>
      </w:r>
      <w:r>
        <w:rPr>
          <w:rFonts w:ascii="Cambria" w:eastAsia="Cambria" w:hAnsi="Cambria" w:cs="Cambria"/>
          <w:sz w:val="20"/>
          <w:szCs w:val="20"/>
        </w:rPr>
        <w:t>“…Ana babaya, akrabaya, yetimlere, yoksullara, yakın komşuya, uzak komşuya, yanınızdaki arka</w:t>
      </w:r>
      <w:r>
        <w:rPr>
          <w:rFonts w:ascii="Cambria" w:eastAsia="Cambria" w:hAnsi="Cambria" w:cs="Cambria"/>
          <w:sz w:val="20"/>
          <w:szCs w:val="20"/>
        </w:rPr>
        <w:t>daşa, yolcuya, elinizin altındakilere iyilik edin…” (Nisâ suresi 36. ayet.)</w:t>
      </w:r>
    </w:p>
    <w:p w14:paraId="2BD21A68" w14:textId="77777777" w:rsidR="00691630" w:rsidRDefault="00691630">
      <w:pPr>
        <w:spacing w:line="3" w:lineRule="exact"/>
        <w:rPr>
          <w:sz w:val="24"/>
          <w:szCs w:val="24"/>
        </w:rPr>
      </w:pPr>
    </w:p>
    <w:p w14:paraId="364BDA47" w14:textId="77777777" w:rsidR="00691630" w:rsidRDefault="00B05450">
      <w:pPr>
        <w:spacing w:line="239" w:lineRule="auto"/>
        <w:ind w:left="160" w:right="280"/>
        <w:rPr>
          <w:sz w:val="20"/>
          <w:szCs w:val="20"/>
        </w:rPr>
      </w:pPr>
      <w:r>
        <w:rPr>
          <w:rFonts w:ascii="Cambria" w:eastAsia="Cambria" w:hAnsi="Cambria" w:cs="Cambria"/>
          <w:sz w:val="20"/>
          <w:szCs w:val="20"/>
        </w:rPr>
        <w:t>“Komşusu açken, tok yatan kimse bizden değildir.” (Buhâri, Edebü’l-Müfred, 52.)</w:t>
      </w:r>
    </w:p>
    <w:p w14:paraId="1701AF1C" w14:textId="77777777" w:rsidR="00691630" w:rsidRDefault="00691630">
      <w:pPr>
        <w:spacing w:line="1" w:lineRule="exact"/>
        <w:rPr>
          <w:sz w:val="24"/>
          <w:szCs w:val="24"/>
        </w:rPr>
      </w:pPr>
    </w:p>
    <w:p w14:paraId="36A78C6E" w14:textId="77777777" w:rsidR="00691630" w:rsidRDefault="00B05450">
      <w:pPr>
        <w:spacing w:line="239" w:lineRule="auto"/>
        <w:ind w:left="160" w:right="300"/>
        <w:rPr>
          <w:sz w:val="20"/>
          <w:szCs w:val="20"/>
        </w:rPr>
      </w:pPr>
      <w:r>
        <w:rPr>
          <w:rFonts w:ascii="Cambria" w:eastAsia="Cambria" w:hAnsi="Cambria" w:cs="Cambria"/>
          <w:b/>
          <w:bCs/>
          <w:sz w:val="20"/>
          <w:szCs w:val="20"/>
        </w:rPr>
        <w:t>Yukarıdaki ayet ve hadiste verilmek istenen ana mesaj nedir?</w:t>
      </w:r>
    </w:p>
    <w:p w14:paraId="54C327D5" w14:textId="77777777" w:rsidR="00691630" w:rsidRDefault="00691630">
      <w:pPr>
        <w:spacing w:line="2" w:lineRule="exact"/>
        <w:rPr>
          <w:sz w:val="24"/>
          <w:szCs w:val="24"/>
        </w:rPr>
      </w:pPr>
    </w:p>
    <w:p w14:paraId="5DDC0858" w14:textId="77777777" w:rsidR="00691630" w:rsidRDefault="00B05450">
      <w:pPr>
        <w:numPr>
          <w:ilvl w:val="0"/>
          <w:numId w:val="1"/>
        </w:numPr>
        <w:tabs>
          <w:tab w:val="left" w:pos="420"/>
        </w:tabs>
        <w:ind w:left="420" w:hanging="254"/>
        <w:rPr>
          <w:rFonts w:ascii="Cambria" w:eastAsia="Cambria" w:hAnsi="Cambria" w:cs="Cambria"/>
          <w:sz w:val="20"/>
          <w:szCs w:val="20"/>
        </w:rPr>
      </w:pPr>
      <w:r>
        <w:rPr>
          <w:rFonts w:ascii="Cambria" w:eastAsia="Cambria" w:hAnsi="Cambria" w:cs="Cambria"/>
          <w:sz w:val="20"/>
          <w:szCs w:val="20"/>
        </w:rPr>
        <w:t>Ekonomik hayatı canlandırmak</w:t>
      </w:r>
    </w:p>
    <w:p w14:paraId="5D38FC5F" w14:textId="77777777" w:rsidR="00691630" w:rsidRDefault="00B05450">
      <w:pPr>
        <w:numPr>
          <w:ilvl w:val="0"/>
          <w:numId w:val="1"/>
        </w:numPr>
        <w:tabs>
          <w:tab w:val="left" w:pos="400"/>
        </w:tabs>
        <w:spacing w:line="238" w:lineRule="auto"/>
        <w:ind w:left="400" w:hanging="234"/>
        <w:rPr>
          <w:rFonts w:ascii="Cambria" w:eastAsia="Cambria" w:hAnsi="Cambria" w:cs="Cambria"/>
          <w:sz w:val="20"/>
          <w:szCs w:val="20"/>
        </w:rPr>
      </w:pPr>
      <w:r>
        <w:rPr>
          <w:rFonts w:ascii="Cambria" w:eastAsia="Cambria" w:hAnsi="Cambria" w:cs="Cambria"/>
          <w:sz w:val="20"/>
          <w:szCs w:val="20"/>
        </w:rPr>
        <w:t>Toplumsal birlik ve dayanışma</w:t>
      </w:r>
    </w:p>
    <w:p w14:paraId="6E36B1A2" w14:textId="77777777" w:rsidR="00691630" w:rsidRDefault="00691630">
      <w:pPr>
        <w:spacing w:line="1" w:lineRule="exact"/>
        <w:rPr>
          <w:rFonts w:ascii="Cambria" w:eastAsia="Cambria" w:hAnsi="Cambria" w:cs="Cambria"/>
          <w:sz w:val="20"/>
          <w:szCs w:val="20"/>
        </w:rPr>
      </w:pPr>
    </w:p>
    <w:p w14:paraId="43498DFC" w14:textId="77777777" w:rsidR="00691630" w:rsidRDefault="00B05450">
      <w:pPr>
        <w:numPr>
          <w:ilvl w:val="0"/>
          <w:numId w:val="1"/>
        </w:numPr>
        <w:tabs>
          <w:tab w:val="left" w:pos="400"/>
        </w:tabs>
        <w:ind w:left="400" w:hanging="234"/>
        <w:rPr>
          <w:rFonts w:ascii="Cambria" w:eastAsia="Cambria" w:hAnsi="Cambria" w:cs="Cambria"/>
          <w:sz w:val="20"/>
          <w:szCs w:val="20"/>
        </w:rPr>
      </w:pPr>
      <w:r>
        <w:rPr>
          <w:rFonts w:ascii="Cambria" w:eastAsia="Cambria" w:hAnsi="Cambria" w:cs="Cambria"/>
          <w:sz w:val="20"/>
          <w:szCs w:val="20"/>
        </w:rPr>
        <w:t>Siyasi hayata katılmak</w:t>
      </w:r>
    </w:p>
    <w:p w14:paraId="77D8D961" w14:textId="77777777" w:rsidR="00691630" w:rsidRDefault="00B05450">
      <w:pPr>
        <w:numPr>
          <w:ilvl w:val="0"/>
          <w:numId w:val="1"/>
        </w:numPr>
        <w:tabs>
          <w:tab w:val="left" w:pos="420"/>
        </w:tabs>
        <w:ind w:left="420" w:hanging="254"/>
        <w:rPr>
          <w:rFonts w:ascii="Cambria" w:eastAsia="Cambria" w:hAnsi="Cambria" w:cs="Cambria"/>
          <w:sz w:val="20"/>
          <w:szCs w:val="20"/>
        </w:rPr>
      </w:pPr>
      <w:r>
        <w:rPr>
          <w:rFonts w:ascii="Cambria" w:eastAsia="Cambria" w:hAnsi="Cambria" w:cs="Cambria"/>
          <w:sz w:val="20"/>
          <w:szCs w:val="20"/>
        </w:rPr>
        <w:t>Bireyi ibadetlere alıştırmak</w:t>
      </w:r>
    </w:p>
    <w:p w14:paraId="55186076" w14:textId="77777777" w:rsidR="00691630" w:rsidRDefault="00B05450">
      <w:pPr>
        <w:numPr>
          <w:ilvl w:val="0"/>
          <w:numId w:val="1"/>
        </w:numPr>
        <w:tabs>
          <w:tab w:val="left" w:pos="400"/>
        </w:tabs>
        <w:spacing w:line="238" w:lineRule="auto"/>
        <w:ind w:left="400" w:hanging="234"/>
        <w:rPr>
          <w:rFonts w:ascii="Cambria" w:eastAsia="Cambria" w:hAnsi="Cambria" w:cs="Cambria"/>
          <w:sz w:val="20"/>
          <w:szCs w:val="20"/>
        </w:rPr>
      </w:pPr>
      <w:r>
        <w:rPr>
          <w:rFonts w:ascii="Cambria" w:eastAsia="Cambria" w:hAnsi="Cambria" w:cs="Cambria"/>
          <w:sz w:val="20"/>
          <w:szCs w:val="20"/>
        </w:rPr>
        <w:t>İnsanları kötülükten sakındırmak</w:t>
      </w:r>
    </w:p>
    <w:p w14:paraId="23398362" w14:textId="77777777" w:rsidR="00691630" w:rsidRDefault="00B05450">
      <w:pPr>
        <w:spacing w:line="20" w:lineRule="exact"/>
        <w:rPr>
          <w:sz w:val="24"/>
          <w:szCs w:val="24"/>
        </w:rPr>
      </w:pPr>
      <w:r>
        <w:rPr>
          <w:sz w:val="24"/>
          <w:szCs w:val="24"/>
        </w:rPr>
        <w:br w:type="column"/>
      </w:r>
    </w:p>
    <w:p w14:paraId="70720B62" w14:textId="77777777" w:rsidR="00691630" w:rsidRDefault="00691630">
      <w:pPr>
        <w:spacing w:line="238" w:lineRule="exact"/>
        <w:rPr>
          <w:sz w:val="24"/>
          <w:szCs w:val="24"/>
        </w:rPr>
      </w:pPr>
    </w:p>
    <w:p w14:paraId="622BA510" w14:textId="77777777" w:rsidR="00691630" w:rsidRDefault="00B05450">
      <w:pPr>
        <w:spacing w:line="239" w:lineRule="auto"/>
        <w:ind w:right="60"/>
        <w:rPr>
          <w:sz w:val="20"/>
          <w:szCs w:val="20"/>
        </w:rPr>
      </w:pPr>
      <w:r>
        <w:rPr>
          <w:rFonts w:ascii="Cambria" w:eastAsia="Cambria" w:hAnsi="Cambria" w:cs="Cambria"/>
          <w:b/>
          <w:bCs/>
          <w:sz w:val="20"/>
          <w:szCs w:val="20"/>
        </w:rPr>
        <w:t xml:space="preserve">7-Bir kimsenin özel durumunu merak edip </w:t>
      </w:r>
      <w:r>
        <w:rPr>
          <w:rFonts w:ascii="Cambria" w:eastAsia="Cambria" w:hAnsi="Cambria" w:cs="Cambria"/>
          <w:b/>
          <w:bCs/>
          <w:sz w:val="20"/>
          <w:szCs w:val="20"/>
        </w:rPr>
        <w:t>öğrenmek için onun rızası ve bilgisi olmadan gizlice araştırılmasına</w:t>
      </w:r>
    </w:p>
    <w:p w14:paraId="3F683765" w14:textId="77777777" w:rsidR="00691630" w:rsidRDefault="00691630">
      <w:pPr>
        <w:spacing w:line="2" w:lineRule="exact"/>
        <w:rPr>
          <w:sz w:val="24"/>
          <w:szCs w:val="24"/>
        </w:rPr>
      </w:pPr>
    </w:p>
    <w:p w14:paraId="1C21FCB4" w14:textId="77777777" w:rsidR="00691630" w:rsidRDefault="00B05450">
      <w:pPr>
        <w:rPr>
          <w:sz w:val="20"/>
          <w:szCs w:val="20"/>
        </w:rPr>
      </w:pPr>
      <w:r>
        <w:rPr>
          <w:rFonts w:ascii="Cambria" w:eastAsia="Cambria" w:hAnsi="Cambria" w:cs="Cambria"/>
          <w:b/>
          <w:bCs/>
          <w:sz w:val="20"/>
          <w:szCs w:val="20"/>
        </w:rPr>
        <w:t>………… denir ?</w:t>
      </w:r>
    </w:p>
    <w:p w14:paraId="5EE84527" w14:textId="77777777" w:rsidR="00691630" w:rsidRDefault="00691630">
      <w:pPr>
        <w:spacing w:line="235" w:lineRule="exact"/>
        <w:rPr>
          <w:sz w:val="24"/>
          <w:szCs w:val="24"/>
        </w:rPr>
      </w:pPr>
    </w:p>
    <w:p w14:paraId="0FB1D91D" w14:textId="77777777" w:rsidR="00691630" w:rsidRDefault="00B05450">
      <w:pPr>
        <w:spacing w:line="239" w:lineRule="auto"/>
        <w:ind w:right="1340" w:firstLine="440"/>
        <w:rPr>
          <w:sz w:val="20"/>
          <w:szCs w:val="20"/>
        </w:rPr>
      </w:pPr>
      <w:r>
        <w:rPr>
          <w:rFonts w:ascii="Cambria" w:eastAsia="Cambria" w:hAnsi="Cambria" w:cs="Cambria"/>
          <w:b/>
          <w:bCs/>
          <w:sz w:val="20"/>
          <w:szCs w:val="20"/>
        </w:rPr>
        <w:t>Yukarıda boşluk bırakılan yere hangisi getirilmelidir?</w:t>
      </w:r>
    </w:p>
    <w:p w14:paraId="34E2EF40" w14:textId="77777777" w:rsidR="00691630" w:rsidRDefault="00691630">
      <w:pPr>
        <w:spacing w:line="235" w:lineRule="exact"/>
        <w:rPr>
          <w:sz w:val="24"/>
          <w:szCs w:val="24"/>
        </w:rPr>
      </w:pPr>
    </w:p>
    <w:p w14:paraId="01012932" w14:textId="77777777" w:rsidR="00691630" w:rsidRDefault="00B05450">
      <w:pPr>
        <w:tabs>
          <w:tab w:val="left" w:pos="3120"/>
          <w:tab w:val="left" w:pos="4300"/>
        </w:tabs>
        <w:rPr>
          <w:sz w:val="20"/>
          <w:szCs w:val="20"/>
        </w:rPr>
      </w:pPr>
      <w:r>
        <w:rPr>
          <w:rFonts w:ascii="Cambria" w:eastAsia="Cambria" w:hAnsi="Cambria" w:cs="Cambria"/>
          <w:sz w:val="20"/>
          <w:szCs w:val="20"/>
        </w:rPr>
        <w:t>A)Gıybet B)Tecessüs C)Dedikodu</w:t>
      </w:r>
      <w:r>
        <w:rPr>
          <w:rFonts w:ascii="Cambria" w:eastAsia="Cambria" w:hAnsi="Cambria" w:cs="Cambria"/>
          <w:sz w:val="20"/>
          <w:szCs w:val="20"/>
        </w:rPr>
        <w:tab/>
        <w:t>D)Hased</w:t>
      </w:r>
      <w:r>
        <w:rPr>
          <w:sz w:val="20"/>
          <w:szCs w:val="20"/>
        </w:rPr>
        <w:tab/>
      </w:r>
      <w:r>
        <w:rPr>
          <w:rFonts w:ascii="Cambria" w:eastAsia="Cambria" w:hAnsi="Cambria" w:cs="Cambria"/>
          <w:sz w:val="19"/>
          <w:szCs w:val="19"/>
        </w:rPr>
        <w:t>E)Kibir</w:t>
      </w:r>
    </w:p>
    <w:p w14:paraId="24960675" w14:textId="77777777" w:rsidR="00691630" w:rsidRDefault="00691630">
      <w:pPr>
        <w:spacing w:line="237" w:lineRule="exact"/>
        <w:rPr>
          <w:sz w:val="24"/>
          <w:szCs w:val="24"/>
        </w:rPr>
      </w:pPr>
    </w:p>
    <w:p w14:paraId="2A827F30" w14:textId="77777777" w:rsidR="00691630" w:rsidRDefault="00B05450">
      <w:pPr>
        <w:spacing w:line="239" w:lineRule="auto"/>
        <w:ind w:right="60"/>
        <w:rPr>
          <w:sz w:val="20"/>
          <w:szCs w:val="20"/>
        </w:rPr>
      </w:pPr>
      <w:r>
        <w:rPr>
          <w:rFonts w:ascii="Cambria" w:eastAsia="Cambria" w:hAnsi="Cambria" w:cs="Cambria"/>
          <w:b/>
          <w:bCs/>
          <w:sz w:val="20"/>
          <w:szCs w:val="20"/>
        </w:rPr>
        <w:t>8</w:t>
      </w:r>
      <w:r>
        <w:rPr>
          <w:rFonts w:ascii="Cambria" w:eastAsia="Cambria" w:hAnsi="Cambria" w:cs="Cambria"/>
          <w:sz w:val="20"/>
          <w:szCs w:val="20"/>
        </w:rPr>
        <w:t>- Peygamber</w:t>
      </w:r>
      <w:r>
        <w:rPr>
          <w:rFonts w:ascii="Cambria" w:eastAsia="Cambria" w:hAnsi="Cambria" w:cs="Cambria"/>
          <w:sz w:val="20"/>
          <w:szCs w:val="20"/>
        </w:rPr>
        <w:t xml:space="preserve"> Efendimizin (s.a.v.) uygulamalarına baktığımızda pek çok örnekle karşılaşırız. Örneğin, hicret sonrası Medine Sözleşmesi’yle şehirde yaşayan tüm dini grupların haklarını güvence altına alması bunlardan birisidir. Bu anlaşma ile din, dil ve ırk ayrımı göze</w:t>
      </w:r>
      <w:r>
        <w:rPr>
          <w:rFonts w:ascii="Cambria" w:eastAsia="Cambria" w:hAnsi="Cambria" w:cs="Cambria"/>
          <w:sz w:val="20"/>
          <w:szCs w:val="20"/>
        </w:rPr>
        <w:t>tmeksizin herkese hak ve adalet ölçüleri içinde davranılmıştır. Peygamberimiz (s.a.v.) bu uygulamasıyla toplumsal barışı ve huzuru ağlamaya çalışmıştır.</w:t>
      </w:r>
    </w:p>
    <w:p w14:paraId="6B561AC1" w14:textId="77777777" w:rsidR="00691630" w:rsidRDefault="00691630">
      <w:pPr>
        <w:spacing w:line="7" w:lineRule="exact"/>
        <w:rPr>
          <w:sz w:val="24"/>
          <w:szCs w:val="24"/>
        </w:rPr>
      </w:pPr>
    </w:p>
    <w:p w14:paraId="614D5D27" w14:textId="77777777" w:rsidR="00691630" w:rsidRDefault="00B05450">
      <w:pPr>
        <w:spacing w:line="239" w:lineRule="auto"/>
        <w:ind w:right="1180" w:firstLine="440"/>
        <w:rPr>
          <w:sz w:val="20"/>
          <w:szCs w:val="20"/>
        </w:rPr>
      </w:pPr>
      <w:r>
        <w:rPr>
          <w:rFonts w:ascii="Cambria" w:eastAsia="Cambria" w:hAnsi="Cambria" w:cs="Cambria"/>
          <w:b/>
          <w:bCs/>
          <w:sz w:val="20"/>
          <w:szCs w:val="20"/>
        </w:rPr>
        <w:t>Yukarıda anlatılan olay hangi kavram ile ilişkilendirilebilir?</w:t>
      </w:r>
    </w:p>
    <w:p w14:paraId="6FFB8D23" w14:textId="77777777" w:rsidR="00691630" w:rsidRDefault="00691630">
      <w:pPr>
        <w:spacing w:line="2" w:lineRule="exact"/>
        <w:rPr>
          <w:sz w:val="24"/>
          <w:szCs w:val="24"/>
        </w:rPr>
      </w:pPr>
    </w:p>
    <w:p w14:paraId="20626E1B" w14:textId="77777777" w:rsidR="00691630" w:rsidRDefault="00B05450">
      <w:pPr>
        <w:rPr>
          <w:sz w:val="20"/>
          <w:szCs w:val="20"/>
        </w:rPr>
      </w:pPr>
      <w:r>
        <w:rPr>
          <w:rFonts w:ascii="Cambria" w:eastAsia="Cambria" w:hAnsi="Cambria" w:cs="Cambria"/>
          <w:sz w:val="20"/>
          <w:szCs w:val="20"/>
        </w:rPr>
        <w:t>A)Hak ve adalet gözetme B)Sulh C) Güve</w:t>
      </w:r>
      <w:r>
        <w:rPr>
          <w:rFonts w:ascii="Cambria" w:eastAsia="Cambria" w:hAnsi="Cambria" w:cs="Cambria"/>
          <w:sz w:val="20"/>
          <w:szCs w:val="20"/>
        </w:rPr>
        <w:t>n D)Samimiyet</w:t>
      </w:r>
    </w:p>
    <w:p w14:paraId="7B26B4FB" w14:textId="77777777" w:rsidR="00691630" w:rsidRDefault="00B05450">
      <w:pPr>
        <w:numPr>
          <w:ilvl w:val="0"/>
          <w:numId w:val="2"/>
        </w:numPr>
        <w:tabs>
          <w:tab w:val="left" w:pos="240"/>
        </w:tabs>
        <w:spacing w:line="238" w:lineRule="auto"/>
        <w:ind w:left="240" w:hanging="232"/>
        <w:rPr>
          <w:rFonts w:ascii="Cambria" w:eastAsia="Cambria" w:hAnsi="Cambria" w:cs="Cambria"/>
          <w:sz w:val="20"/>
          <w:szCs w:val="20"/>
        </w:rPr>
      </w:pPr>
      <w:r>
        <w:rPr>
          <w:rFonts w:ascii="Cambria" w:eastAsia="Cambria" w:hAnsi="Cambria" w:cs="Cambria"/>
          <w:sz w:val="20"/>
          <w:szCs w:val="20"/>
        </w:rPr>
        <w:t>Doğruluk</w:t>
      </w:r>
    </w:p>
    <w:p w14:paraId="16FA03B6" w14:textId="77777777" w:rsidR="00691630" w:rsidRDefault="00691630">
      <w:pPr>
        <w:spacing w:line="238" w:lineRule="exact"/>
        <w:rPr>
          <w:sz w:val="24"/>
          <w:szCs w:val="24"/>
        </w:rPr>
      </w:pPr>
    </w:p>
    <w:p w14:paraId="106D20C8" w14:textId="77777777" w:rsidR="00691630" w:rsidRDefault="00B05450">
      <w:pPr>
        <w:spacing w:line="262" w:lineRule="auto"/>
        <w:ind w:right="400"/>
        <w:rPr>
          <w:sz w:val="20"/>
          <w:szCs w:val="20"/>
        </w:rPr>
      </w:pPr>
      <w:r>
        <w:rPr>
          <w:rFonts w:ascii="Cambria" w:eastAsia="Cambria" w:hAnsi="Cambria" w:cs="Cambria"/>
          <w:b/>
          <w:bCs/>
          <w:sz w:val="19"/>
          <w:szCs w:val="19"/>
        </w:rPr>
        <w:t xml:space="preserve">9-Aşağıdakilerden hangisinde Müslümanın Müslüman üzerindeki haklarından </w:t>
      </w:r>
      <w:r>
        <w:rPr>
          <w:rFonts w:ascii="Cambria" w:eastAsia="Cambria" w:hAnsi="Cambria" w:cs="Cambria"/>
          <w:b/>
          <w:bCs/>
          <w:sz w:val="19"/>
          <w:szCs w:val="19"/>
          <w:u w:val="single"/>
        </w:rPr>
        <w:t>bahsedilmemiştir?</w:t>
      </w:r>
    </w:p>
    <w:p w14:paraId="458F4CF5" w14:textId="77777777" w:rsidR="00691630" w:rsidRDefault="00691630">
      <w:pPr>
        <w:spacing w:line="216" w:lineRule="exact"/>
        <w:rPr>
          <w:sz w:val="24"/>
          <w:szCs w:val="24"/>
        </w:rPr>
      </w:pPr>
    </w:p>
    <w:p w14:paraId="2588249A" w14:textId="77777777" w:rsidR="00691630" w:rsidRDefault="00B05450">
      <w:pPr>
        <w:rPr>
          <w:sz w:val="20"/>
          <w:szCs w:val="20"/>
        </w:rPr>
      </w:pPr>
      <w:r>
        <w:rPr>
          <w:rFonts w:ascii="Cambria" w:eastAsia="Cambria" w:hAnsi="Cambria" w:cs="Cambria"/>
          <w:sz w:val="20"/>
          <w:szCs w:val="20"/>
        </w:rPr>
        <w:t>A-Hastalandığında ziyaretine gider.</w:t>
      </w:r>
    </w:p>
    <w:p w14:paraId="72F0FA5D" w14:textId="77777777" w:rsidR="00691630" w:rsidRDefault="00B05450">
      <w:pPr>
        <w:rPr>
          <w:sz w:val="20"/>
          <w:szCs w:val="20"/>
        </w:rPr>
      </w:pPr>
      <w:r>
        <w:rPr>
          <w:rFonts w:ascii="Cambria" w:eastAsia="Cambria" w:hAnsi="Cambria" w:cs="Cambria"/>
          <w:sz w:val="20"/>
          <w:szCs w:val="20"/>
        </w:rPr>
        <w:t>B-Öldüğünde cenazesine katılır</w:t>
      </w:r>
    </w:p>
    <w:p w14:paraId="21C1BA7F" w14:textId="77777777" w:rsidR="00691630" w:rsidRDefault="00B05450">
      <w:pPr>
        <w:spacing w:line="238" w:lineRule="auto"/>
        <w:rPr>
          <w:sz w:val="20"/>
          <w:szCs w:val="20"/>
        </w:rPr>
      </w:pPr>
      <w:r>
        <w:rPr>
          <w:rFonts w:ascii="Cambria" w:eastAsia="Cambria" w:hAnsi="Cambria" w:cs="Cambria"/>
          <w:sz w:val="20"/>
          <w:szCs w:val="20"/>
        </w:rPr>
        <w:t>C-Karşılaştığında selam verir.</w:t>
      </w:r>
    </w:p>
    <w:p w14:paraId="201C6597" w14:textId="77777777" w:rsidR="00691630" w:rsidRDefault="00691630">
      <w:pPr>
        <w:spacing w:line="1" w:lineRule="exact"/>
        <w:rPr>
          <w:sz w:val="24"/>
          <w:szCs w:val="24"/>
        </w:rPr>
      </w:pPr>
    </w:p>
    <w:p w14:paraId="7C722852" w14:textId="77777777" w:rsidR="00691630" w:rsidRDefault="00B05450">
      <w:pPr>
        <w:rPr>
          <w:sz w:val="20"/>
          <w:szCs w:val="20"/>
        </w:rPr>
      </w:pPr>
      <w:r>
        <w:rPr>
          <w:rFonts w:ascii="Cambria" w:eastAsia="Cambria" w:hAnsi="Cambria" w:cs="Cambria"/>
          <w:sz w:val="20"/>
          <w:szCs w:val="20"/>
        </w:rPr>
        <w:t xml:space="preserve">D-Öksürdüğünde ona hayır duada </w:t>
      </w:r>
      <w:r>
        <w:rPr>
          <w:rFonts w:ascii="Cambria" w:eastAsia="Cambria" w:hAnsi="Cambria" w:cs="Cambria"/>
          <w:sz w:val="20"/>
          <w:szCs w:val="20"/>
        </w:rPr>
        <w:t>bulunur.</w:t>
      </w:r>
    </w:p>
    <w:p w14:paraId="4281C328" w14:textId="77777777" w:rsidR="00691630" w:rsidRDefault="00691630">
      <w:pPr>
        <w:spacing w:line="1" w:lineRule="exact"/>
        <w:rPr>
          <w:sz w:val="24"/>
          <w:szCs w:val="24"/>
        </w:rPr>
      </w:pPr>
    </w:p>
    <w:p w14:paraId="0728A8A1" w14:textId="77777777" w:rsidR="00691630" w:rsidRDefault="00B05450">
      <w:pPr>
        <w:rPr>
          <w:sz w:val="20"/>
          <w:szCs w:val="20"/>
        </w:rPr>
      </w:pPr>
      <w:r>
        <w:rPr>
          <w:rFonts w:ascii="Cambria" w:eastAsia="Cambria" w:hAnsi="Cambria" w:cs="Cambria"/>
          <w:sz w:val="20"/>
          <w:szCs w:val="20"/>
        </w:rPr>
        <w:t>E-Gösteriş için yardım eder</w:t>
      </w:r>
    </w:p>
    <w:p w14:paraId="3DD9ECD3" w14:textId="77777777" w:rsidR="00691630" w:rsidRDefault="00691630">
      <w:pPr>
        <w:spacing w:line="235" w:lineRule="exact"/>
        <w:rPr>
          <w:sz w:val="24"/>
          <w:szCs w:val="24"/>
        </w:rPr>
      </w:pPr>
    </w:p>
    <w:p w14:paraId="6C5F274D" w14:textId="77777777" w:rsidR="00691630" w:rsidRDefault="00B05450">
      <w:pPr>
        <w:spacing w:line="239" w:lineRule="auto"/>
        <w:ind w:right="500"/>
        <w:rPr>
          <w:sz w:val="20"/>
          <w:szCs w:val="20"/>
        </w:rPr>
      </w:pPr>
      <w:r>
        <w:rPr>
          <w:rFonts w:ascii="Cambria" w:eastAsia="Cambria" w:hAnsi="Cambria" w:cs="Cambria"/>
          <w:b/>
          <w:bCs/>
          <w:sz w:val="20"/>
          <w:szCs w:val="20"/>
        </w:rPr>
        <w:t>10-Aşağıdailerden hangisinde Karz-ı Hasende dikkat edilmesi gereken hususlardan bahsedilmemiştir?</w:t>
      </w:r>
    </w:p>
    <w:p w14:paraId="1973AE36" w14:textId="77777777" w:rsidR="00691630" w:rsidRDefault="00691630">
      <w:pPr>
        <w:spacing w:line="236" w:lineRule="exact"/>
        <w:rPr>
          <w:sz w:val="24"/>
          <w:szCs w:val="24"/>
        </w:rPr>
      </w:pPr>
    </w:p>
    <w:p w14:paraId="05EEFD33" w14:textId="77777777" w:rsidR="00691630" w:rsidRDefault="00B05450">
      <w:pPr>
        <w:spacing w:line="239" w:lineRule="auto"/>
        <w:ind w:right="1160"/>
        <w:rPr>
          <w:sz w:val="20"/>
          <w:szCs w:val="20"/>
        </w:rPr>
      </w:pPr>
      <w:r>
        <w:rPr>
          <w:rFonts w:ascii="Cambria" w:eastAsia="Cambria" w:hAnsi="Cambria" w:cs="Cambria"/>
          <w:sz w:val="20"/>
          <w:szCs w:val="20"/>
        </w:rPr>
        <w:t>A)Allah rızası için verilen karz-ı hasende menfaat beklenilmez.</w:t>
      </w:r>
    </w:p>
    <w:p w14:paraId="3C744E1E" w14:textId="77777777" w:rsidR="00691630" w:rsidRDefault="00691630">
      <w:pPr>
        <w:spacing w:line="1" w:lineRule="exact"/>
        <w:rPr>
          <w:sz w:val="24"/>
          <w:szCs w:val="24"/>
        </w:rPr>
      </w:pPr>
    </w:p>
    <w:p w14:paraId="54E59E67" w14:textId="77777777" w:rsidR="00691630" w:rsidRDefault="00B05450">
      <w:pPr>
        <w:spacing w:line="239" w:lineRule="auto"/>
        <w:ind w:right="960"/>
        <w:rPr>
          <w:sz w:val="20"/>
          <w:szCs w:val="20"/>
        </w:rPr>
      </w:pPr>
      <w:r>
        <w:rPr>
          <w:rFonts w:ascii="Cambria" w:eastAsia="Cambria" w:hAnsi="Cambria" w:cs="Cambria"/>
          <w:sz w:val="20"/>
          <w:szCs w:val="20"/>
        </w:rPr>
        <w:t xml:space="preserve">B)Borç vereninde alanında zarar görmemesi </w:t>
      </w:r>
      <w:r>
        <w:rPr>
          <w:rFonts w:ascii="Cambria" w:eastAsia="Cambria" w:hAnsi="Cambria" w:cs="Cambria"/>
          <w:sz w:val="20"/>
          <w:szCs w:val="20"/>
        </w:rPr>
        <w:t>esastır C)Alacaklının borçluyu sıkıştırmaması lazım</w:t>
      </w:r>
    </w:p>
    <w:p w14:paraId="07FAB687" w14:textId="77777777" w:rsidR="00691630" w:rsidRDefault="00691630">
      <w:pPr>
        <w:spacing w:line="3" w:lineRule="exact"/>
        <w:rPr>
          <w:sz w:val="24"/>
          <w:szCs w:val="24"/>
        </w:rPr>
      </w:pPr>
    </w:p>
    <w:p w14:paraId="38391C1B" w14:textId="77777777" w:rsidR="00691630" w:rsidRDefault="00B05450">
      <w:pPr>
        <w:spacing w:line="239" w:lineRule="auto"/>
        <w:ind w:right="220"/>
        <w:rPr>
          <w:sz w:val="20"/>
          <w:szCs w:val="20"/>
        </w:rPr>
      </w:pPr>
      <w:r>
        <w:rPr>
          <w:rFonts w:ascii="Cambria" w:eastAsia="Cambria" w:hAnsi="Cambria" w:cs="Cambria"/>
          <w:sz w:val="20"/>
          <w:szCs w:val="20"/>
        </w:rPr>
        <w:t>D)Borçlu darlık içindeyse ona bir mühlet vermemek gerekir. E)Borçlanma akdinin yazılı belge veya şahitle vesikalandırılması gerekir.</w:t>
      </w:r>
    </w:p>
    <w:p w14:paraId="01F80118" w14:textId="77777777" w:rsidR="00691630" w:rsidRDefault="00691630">
      <w:pPr>
        <w:spacing w:line="238" w:lineRule="exact"/>
        <w:rPr>
          <w:sz w:val="24"/>
          <w:szCs w:val="24"/>
        </w:rPr>
      </w:pPr>
    </w:p>
    <w:p w14:paraId="224E9B8F" w14:textId="77777777" w:rsidR="00691630" w:rsidRDefault="00B05450">
      <w:pPr>
        <w:spacing w:line="238" w:lineRule="auto"/>
        <w:ind w:right="320"/>
        <w:rPr>
          <w:sz w:val="20"/>
          <w:szCs w:val="20"/>
        </w:rPr>
      </w:pPr>
      <w:r>
        <w:rPr>
          <w:rFonts w:ascii="Cambria" w:eastAsia="Cambria" w:hAnsi="Cambria" w:cs="Cambria"/>
          <w:b/>
          <w:bCs/>
          <w:sz w:val="20"/>
          <w:szCs w:val="20"/>
        </w:rPr>
        <w:t>11</w:t>
      </w:r>
      <w:r>
        <w:rPr>
          <w:rFonts w:ascii="Cambria" w:eastAsia="Cambria" w:hAnsi="Cambria" w:cs="Cambria"/>
          <w:sz w:val="20"/>
          <w:szCs w:val="20"/>
        </w:rPr>
        <w:t>- Sözlükte’ ’başkasına ait olan bir şeyi çalıp, kendine mal etme iş</w:t>
      </w:r>
      <w:r>
        <w:rPr>
          <w:rFonts w:ascii="Cambria" w:eastAsia="Cambria" w:hAnsi="Cambria" w:cs="Cambria"/>
          <w:sz w:val="20"/>
          <w:szCs w:val="20"/>
        </w:rPr>
        <w:t>i’ ’diye tanımlanır.</w:t>
      </w:r>
    </w:p>
    <w:p w14:paraId="3CB28C60" w14:textId="77777777" w:rsidR="00691630" w:rsidRDefault="00691630">
      <w:pPr>
        <w:spacing w:line="3" w:lineRule="exact"/>
        <w:rPr>
          <w:sz w:val="24"/>
          <w:szCs w:val="24"/>
        </w:rPr>
      </w:pPr>
    </w:p>
    <w:p w14:paraId="28C01E09" w14:textId="77777777" w:rsidR="00691630" w:rsidRDefault="00B05450">
      <w:pPr>
        <w:spacing w:line="239" w:lineRule="auto"/>
        <w:ind w:left="360" w:right="600"/>
        <w:rPr>
          <w:sz w:val="20"/>
          <w:szCs w:val="20"/>
        </w:rPr>
      </w:pPr>
      <w:r>
        <w:rPr>
          <w:rFonts w:ascii="Cambria" w:eastAsia="Cambria" w:hAnsi="Cambria" w:cs="Cambria"/>
          <w:sz w:val="20"/>
          <w:szCs w:val="20"/>
        </w:rPr>
        <w:t>Diğer insanları zaaflarından yararlanarak aldatma. Kelime anlamıyla bir kimsenin yapmadığı kötülükle</w:t>
      </w:r>
    </w:p>
    <w:p w14:paraId="6D4D0CF8" w14:textId="77777777" w:rsidR="00691630" w:rsidRDefault="00B05450">
      <w:pPr>
        <w:rPr>
          <w:sz w:val="20"/>
          <w:szCs w:val="20"/>
        </w:rPr>
      </w:pPr>
      <w:r>
        <w:rPr>
          <w:rFonts w:ascii="Cambria" w:eastAsia="Cambria" w:hAnsi="Cambria" w:cs="Cambria"/>
          <w:sz w:val="20"/>
          <w:szCs w:val="20"/>
        </w:rPr>
        <w:t>suçlamak demektir.</w:t>
      </w:r>
    </w:p>
    <w:p w14:paraId="3FF76DCB" w14:textId="77777777" w:rsidR="00691630" w:rsidRDefault="00691630">
      <w:pPr>
        <w:spacing w:line="2" w:lineRule="exact"/>
        <w:rPr>
          <w:sz w:val="24"/>
          <w:szCs w:val="24"/>
        </w:rPr>
      </w:pPr>
    </w:p>
    <w:p w14:paraId="123BED93" w14:textId="77777777" w:rsidR="00691630" w:rsidRDefault="00B05450">
      <w:pPr>
        <w:spacing w:line="239" w:lineRule="auto"/>
        <w:ind w:right="680" w:firstLine="351"/>
        <w:rPr>
          <w:sz w:val="20"/>
          <w:szCs w:val="20"/>
        </w:rPr>
      </w:pPr>
      <w:r>
        <w:rPr>
          <w:rFonts w:ascii="Cambria" w:eastAsia="Cambria" w:hAnsi="Cambria" w:cs="Cambria"/>
          <w:sz w:val="20"/>
          <w:szCs w:val="20"/>
        </w:rPr>
        <w:t>Bir kimsenin yüzüne karşı söylendiğinde üzüleceği eksiklerini ve hatalarını arkasından konuşma.</w:t>
      </w:r>
    </w:p>
    <w:p w14:paraId="2015D84D" w14:textId="77777777" w:rsidR="00691630" w:rsidRDefault="00691630">
      <w:pPr>
        <w:spacing w:line="236" w:lineRule="exact"/>
        <w:rPr>
          <w:sz w:val="24"/>
          <w:szCs w:val="24"/>
        </w:rPr>
      </w:pPr>
    </w:p>
    <w:p w14:paraId="0117C8C9" w14:textId="77777777" w:rsidR="00691630" w:rsidRDefault="00B05450">
      <w:pPr>
        <w:ind w:right="260" w:firstLine="440"/>
        <w:rPr>
          <w:sz w:val="20"/>
          <w:szCs w:val="20"/>
        </w:rPr>
      </w:pPr>
      <w:r>
        <w:rPr>
          <w:rFonts w:ascii="Cambria" w:eastAsia="Cambria" w:hAnsi="Cambria" w:cs="Cambria"/>
          <w:b/>
          <w:bCs/>
          <w:sz w:val="20"/>
          <w:szCs w:val="20"/>
        </w:rPr>
        <w:t>Yukarıda dersimi</w:t>
      </w:r>
      <w:r>
        <w:rPr>
          <w:rFonts w:ascii="Cambria" w:eastAsia="Cambria" w:hAnsi="Cambria" w:cs="Cambria"/>
          <w:b/>
          <w:bCs/>
          <w:sz w:val="20"/>
          <w:szCs w:val="20"/>
        </w:rPr>
        <w:t>zle ilgili bazı terimler verilmiştir. Bunların doğru sıralanışı aşağıdakilerden hangisinde doğru olarak verilmiştir</w:t>
      </w:r>
    </w:p>
    <w:p w14:paraId="087E6D16" w14:textId="77777777" w:rsidR="00691630" w:rsidRDefault="00691630">
      <w:pPr>
        <w:spacing w:line="234" w:lineRule="exact"/>
        <w:rPr>
          <w:sz w:val="24"/>
          <w:szCs w:val="24"/>
        </w:rPr>
      </w:pPr>
    </w:p>
    <w:p w14:paraId="752BA2F5" w14:textId="77777777" w:rsidR="00691630" w:rsidRDefault="00B05450">
      <w:pPr>
        <w:rPr>
          <w:sz w:val="20"/>
          <w:szCs w:val="20"/>
        </w:rPr>
      </w:pPr>
      <w:r>
        <w:rPr>
          <w:rFonts w:ascii="Cambria" w:eastAsia="Cambria" w:hAnsi="Cambria" w:cs="Cambria"/>
          <w:sz w:val="20"/>
          <w:szCs w:val="20"/>
        </w:rPr>
        <w:t>A)Kibir-İftira-Hile-Gıybet</w:t>
      </w:r>
    </w:p>
    <w:p w14:paraId="26177EAA" w14:textId="77777777" w:rsidR="00691630" w:rsidRDefault="00B05450">
      <w:pPr>
        <w:rPr>
          <w:sz w:val="20"/>
          <w:szCs w:val="20"/>
        </w:rPr>
      </w:pPr>
      <w:r>
        <w:rPr>
          <w:rFonts w:ascii="Cambria" w:eastAsia="Cambria" w:hAnsi="Cambria" w:cs="Cambria"/>
          <w:sz w:val="20"/>
          <w:szCs w:val="20"/>
        </w:rPr>
        <w:t>B)Hile-Yalan-_Su-i Zan-Kibir</w:t>
      </w:r>
    </w:p>
    <w:p w14:paraId="6E62FFF8" w14:textId="77777777" w:rsidR="00691630" w:rsidRDefault="00B05450">
      <w:pPr>
        <w:spacing w:line="238" w:lineRule="auto"/>
        <w:rPr>
          <w:sz w:val="20"/>
          <w:szCs w:val="20"/>
        </w:rPr>
      </w:pPr>
      <w:r>
        <w:rPr>
          <w:rFonts w:ascii="Cambria" w:eastAsia="Cambria" w:hAnsi="Cambria" w:cs="Cambria"/>
          <w:sz w:val="20"/>
          <w:szCs w:val="20"/>
        </w:rPr>
        <w:t>C)Hırsızlık-Hile-İftira-Gıybet</w:t>
      </w:r>
    </w:p>
    <w:p w14:paraId="6702C07B" w14:textId="77777777" w:rsidR="00691630" w:rsidRDefault="00691630">
      <w:pPr>
        <w:spacing w:line="1" w:lineRule="exact"/>
        <w:rPr>
          <w:sz w:val="24"/>
          <w:szCs w:val="24"/>
        </w:rPr>
      </w:pPr>
    </w:p>
    <w:p w14:paraId="6F9F2465" w14:textId="77777777" w:rsidR="00691630" w:rsidRDefault="00B05450">
      <w:pPr>
        <w:rPr>
          <w:sz w:val="20"/>
          <w:szCs w:val="20"/>
        </w:rPr>
      </w:pPr>
      <w:r>
        <w:rPr>
          <w:rFonts w:ascii="Cambria" w:eastAsia="Cambria" w:hAnsi="Cambria" w:cs="Cambria"/>
          <w:sz w:val="20"/>
          <w:szCs w:val="20"/>
        </w:rPr>
        <w:t>D)Hile-Hırsızlık-İftira-Gıybet</w:t>
      </w:r>
    </w:p>
    <w:p w14:paraId="47441E3E" w14:textId="77777777" w:rsidR="00691630" w:rsidRDefault="00691630">
      <w:pPr>
        <w:spacing w:line="1" w:lineRule="exact"/>
        <w:rPr>
          <w:sz w:val="24"/>
          <w:szCs w:val="24"/>
        </w:rPr>
      </w:pPr>
    </w:p>
    <w:p w14:paraId="1B490B90" w14:textId="77777777" w:rsidR="00691630" w:rsidRDefault="00B05450">
      <w:pPr>
        <w:rPr>
          <w:sz w:val="20"/>
          <w:szCs w:val="20"/>
        </w:rPr>
      </w:pPr>
      <w:r>
        <w:rPr>
          <w:rFonts w:ascii="Cambria" w:eastAsia="Cambria" w:hAnsi="Cambria" w:cs="Cambria"/>
          <w:sz w:val="20"/>
          <w:szCs w:val="20"/>
        </w:rPr>
        <w:t>E)</w:t>
      </w:r>
      <w:r>
        <w:rPr>
          <w:rFonts w:ascii="Cambria" w:eastAsia="Cambria" w:hAnsi="Cambria" w:cs="Cambria"/>
          <w:sz w:val="20"/>
          <w:szCs w:val="20"/>
        </w:rPr>
        <w:t>Hırsızlık-Hile-İftira-Gıybet</w:t>
      </w:r>
    </w:p>
    <w:p w14:paraId="5C4D6163" w14:textId="77777777" w:rsidR="00691630" w:rsidRDefault="00691630">
      <w:pPr>
        <w:sectPr w:rsidR="00691630">
          <w:type w:val="continuous"/>
          <w:pgSz w:w="11900" w:h="16838"/>
          <w:pgMar w:top="983" w:right="246" w:bottom="383" w:left="400" w:header="0" w:footer="0" w:gutter="0"/>
          <w:cols w:num="2" w:space="708" w:equalWidth="0">
            <w:col w:w="5480" w:space="420"/>
            <w:col w:w="5360"/>
          </w:cols>
        </w:sectPr>
      </w:pPr>
    </w:p>
    <w:p w14:paraId="1F9DF725" w14:textId="77777777" w:rsidR="00691630" w:rsidRDefault="00B05450">
      <w:pPr>
        <w:spacing w:line="239" w:lineRule="auto"/>
        <w:rPr>
          <w:sz w:val="20"/>
          <w:szCs w:val="20"/>
        </w:rPr>
      </w:pPr>
      <w:bookmarkStart w:id="1" w:name="page2"/>
      <w:bookmarkEnd w:id="1"/>
      <w:r>
        <w:rPr>
          <w:rFonts w:ascii="Cambria" w:eastAsia="Cambria" w:hAnsi="Cambria" w:cs="Cambria"/>
          <w:b/>
          <w:bCs/>
          <w:sz w:val="18"/>
          <w:szCs w:val="18"/>
        </w:rPr>
        <w:lastRenderedPageBreak/>
        <w:t>12</w:t>
      </w:r>
      <w:r>
        <w:rPr>
          <w:rFonts w:ascii="Cambria" w:eastAsia="Cambria" w:hAnsi="Cambria" w:cs="Cambria"/>
          <w:sz w:val="18"/>
          <w:szCs w:val="18"/>
        </w:rPr>
        <w:t>-</w:t>
      </w:r>
      <w:r>
        <w:rPr>
          <w:rFonts w:ascii="Cambria" w:eastAsia="Cambria" w:hAnsi="Cambria" w:cs="Cambria"/>
          <w:b/>
          <w:bCs/>
          <w:sz w:val="18"/>
          <w:szCs w:val="18"/>
        </w:rPr>
        <w:t>.</w:t>
      </w:r>
      <w:r>
        <w:rPr>
          <w:rFonts w:ascii="Cambria" w:eastAsia="Cambria" w:hAnsi="Cambria" w:cs="Cambria"/>
          <w:sz w:val="18"/>
          <w:szCs w:val="18"/>
        </w:rPr>
        <w:t xml:space="preserve"> “(Mü’minler’den) Tövbe edenler, ibadet edenler, hamd edenler, oruç tutanlar,</w:t>
      </w:r>
      <w:r>
        <w:rPr>
          <w:rFonts w:ascii="Cambria" w:eastAsia="Cambria" w:hAnsi="Cambria" w:cs="Cambria"/>
          <w:sz w:val="18"/>
          <w:szCs w:val="18"/>
        </w:rPr>
        <w:t xml:space="preserve"> rükû edenler, secde edenler, iyiliği emredip, kötülükten alıkoyanlar ve Allah’ın sınırlarını koruyanlar yok mu? İşte</w:t>
      </w:r>
    </w:p>
    <w:p w14:paraId="0A1F1AAA" w14:textId="77777777" w:rsidR="00691630" w:rsidRDefault="00691630">
      <w:pPr>
        <w:spacing w:line="1" w:lineRule="exact"/>
        <w:rPr>
          <w:sz w:val="20"/>
          <w:szCs w:val="20"/>
        </w:rPr>
      </w:pPr>
    </w:p>
    <w:p w14:paraId="664EA587" w14:textId="77777777" w:rsidR="00691630" w:rsidRDefault="00B05450">
      <w:pPr>
        <w:tabs>
          <w:tab w:val="left" w:pos="2660"/>
        </w:tabs>
        <w:rPr>
          <w:sz w:val="20"/>
          <w:szCs w:val="20"/>
        </w:rPr>
      </w:pPr>
      <w:r>
        <w:rPr>
          <w:rFonts w:ascii="Cambria" w:eastAsia="Cambria" w:hAnsi="Cambria" w:cs="Cambria"/>
          <w:sz w:val="18"/>
          <w:szCs w:val="18"/>
        </w:rPr>
        <w:t>o Müminleri müjdele!”</w:t>
      </w:r>
      <w:r>
        <w:rPr>
          <w:sz w:val="20"/>
          <w:szCs w:val="20"/>
        </w:rPr>
        <w:tab/>
      </w:r>
      <w:r>
        <w:rPr>
          <w:rFonts w:ascii="Cambria" w:eastAsia="Cambria" w:hAnsi="Cambria" w:cs="Cambria"/>
          <w:sz w:val="18"/>
          <w:szCs w:val="18"/>
        </w:rPr>
        <w:t>(Tevbe suresi, 112. ayet)</w:t>
      </w:r>
    </w:p>
    <w:p w14:paraId="7231079A" w14:textId="77777777" w:rsidR="00691630" w:rsidRDefault="00691630">
      <w:pPr>
        <w:spacing w:line="3" w:lineRule="exact"/>
        <w:rPr>
          <w:sz w:val="20"/>
          <w:szCs w:val="20"/>
        </w:rPr>
      </w:pPr>
    </w:p>
    <w:p w14:paraId="5DFD9DCC" w14:textId="77777777" w:rsidR="00691630" w:rsidRDefault="00B05450">
      <w:pPr>
        <w:spacing w:line="238" w:lineRule="auto"/>
        <w:ind w:right="140" w:firstLine="240"/>
        <w:rPr>
          <w:sz w:val="20"/>
          <w:szCs w:val="20"/>
        </w:rPr>
      </w:pPr>
      <w:r>
        <w:rPr>
          <w:rFonts w:ascii="Cambria" w:eastAsia="Cambria" w:hAnsi="Cambria" w:cs="Cambria"/>
          <w:b/>
          <w:bCs/>
          <w:sz w:val="18"/>
          <w:szCs w:val="18"/>
        </w:rPr>
        <w:t>Aşağıdakilerden hangisi bu ayette vurgulanan ibadetlerden biri değildir?</w:t>
      </w:r>
    </w:p>
    <w:p w14:paraId="659B88E1" w14:textId="77777777" w:rsidR="00691630" w:rsidRDefault="00691630">
      <w:pPr>
        <w:spacing w:line="4" w:lineRule="exact"/>
        <w:rPr>
          <w:sz w:val="20"/>
          <w:szCs w:val="20"/>
        </w:rPr>
      </w:pPr>
    </w:p>
    <w:p w14:paraId="1ADEFD8D" w14:textId="77777777" w:rsidR="00691630" w:rsidRDefault="00B05450">
      <w:pPr>
        <w:spacing w:line="237" w:lineRule="auto"/>
        <w:ind w:right="1180"/>
        <w:rPr>
          <w:sz w:val="20"/>
          <w:szCs w:val="20"/>
        </w:rPr>
      </w:pPr>
      <w:r>
        <w:rPr>
          <w:rFonts w:ascii="Cambria" w:eastAsia="Cambria" w:hAnsi="Cambria" w:cs="Cambria"/>
          <w:sz w:val="18"/>
          <w:szCs w:val="18"/>
        </w:rPr>
        <w:t>A) Namaz kılma</w:t>
      </w:r>
      <w:r>
        <w:rPr>
          <w:rFonts w:ascii="Cambria" w:eastAsia="Cambria" w:hAnsi="Cambria" w:cs="Cambria"/>
          <w:sz w:val="18"/>
          <w:szCs w:val="18"/>
        </w:rPr>
        <w:t>k B) Zekat vermek C) Tövbe etmek D) Oruç tutmak E) İyiliği emretmek</w:t>
      </w:r>
    </w:p>
    <w:p w14:paraId="77B1CD95" w14:textId="77777777" w:rsidR="00691630" w:rsidRDefault="00691630">
      <w:pPr>
        <w:spacing w:line="214" w:lineRule="exact"/>
        <w:rPr>
          <w:sz w:val="20"/>
          <w:szCs w:val="20"/>
        </w:rPr>
      </w:pPr>
    </w:p>
    <w:p w14:paraId="7B28B247" w14:textId="77777777" w:rsidR="00691630" w:rsidRDefault="00B05450">
      <w:pPr>
        <w:spacing w:line="238" w:lineRule="auto"/>
        <w:ind w:right="320"/>
        <w:rPr>
          <w:sz w:val="20"/>
          <w:szCs w:val="20"/>
        </w:rPr>
      </w:pPr>
      <w:r>
        <w:rPr>
          <w:rFonts w:ascii="Cambria" w:eastAsia="Cambria" w:hAnsi="Cambria" w:cs="Cambria"/>
          <w:b/>
          <w:bCs/>
          <w:sz w:val="18"/>
          <w:szCs w:val="18"/>
        </w:rPr>
        <w:t>13</w:t>
      </w:r>
      <w:r>
        <w:rPr>
          <w:rFonts w:ascii="Cambria" w:eastAsia="Cambria" w:hAnsi="Cambria" w:cs="Cambria"/>
          <w:sz w:val="18"/>
          <w:szCs w:val="18"/>
        </w:rPr>
        <w:t xml:space="preserve">- </w:t>
      </w:r>
      <w:r>
        <w:rPr>
          <w:rFonts w:ascii="Cambria" w:eastAsia="Cambria" w:hAnsi="Cambria" w:cs="Cambria"/>
          <w:b/>
          <w:bCs/>
          <w:sz w:val="18"/>
          <w:szCs w:val="18"/>
        </w:rPr>
        <w:t>Aşağıdakilerden hangisi ibadet etmenin insana sağladığı faydalardan biri değildir?</w:t>
      </w:r>
    </w:p>
    <w:p w14:paraId="634C5663" w14:textId="77777777" w:rsidR="00691630" w:rsidRDefault="00691630">
      <w:pPr>
        <w:spacing w:line="2" w:lineRule="exact"/>
        <w:rPr>
          <w:sz w:val="20"/>
          <w:szCs w:val="20"/>
        </w:rPr>
      </w:pPr>
    </w:p>
    <w:p w14:paraId="029AF2E7"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Ahlakı güzelleştirmesi</w:t>
      </w:r>
    </w:p>
    <w:p w14:paraId="0D6540B8"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Günah işlemekten alıkoyması</w:t>
      </w:r>
    </w:p>
    <w:p w14:paraId="00707A30"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Allah’a olan inancı artırması</w:t>
      </w:r>
    </w:p>
    <w:p w14:paraId="760C3569" w14:textId="77777777" w:rsidR="00691630" w:rsidRDefault="00B05450">
      <w:pPr>
        <w:numPr>
          <w:ilvl w:val="0"/>
          <w:numId w:val="3"/>
        </w:numPr>
        <w:tabs>
          <w:tab w:val="left" w:pos="240"/>
        </w:tabs>
        <w:ind w:left="240" w:hanging="234"/>
        <w:rPr>
          <w:rFonts w:ascii="Cambria" w:eastAsia="Cambria" w:hAnsi="Cambria" w:cs="Cambria"/>
          <w:sz w:val="18"/>
          <w:szCs w:val="18"/>
        </w:rPr>
      </w:pPr>
      <w:r>
        <w:rPr>
          <w:rFonts w:ascii="Cambria" w:eastAsia="Cambria" w:hAnsi="Cambria" w:cs="Cambria"/>
          <w:sz w:val="18"/>
          <w:szCs w:val="18"/>
        </w:rPr>
        <w:t xml:space="preserve">Kötü </w:t>
      </w:r>
      <w:r>
        <w:rPr>
          <w:rFonts w:ascii="Cambria" w:eastAsia="Cambria" w:hAnsi="Cambria" w:cs="Cambria"/>
          <w:sz w:val="18"/>
          <w:szCs w:val="18"/>
        </w:rPr>
        <w:t>duyguları ve düşünceleri yok etmesi</w:t>
      </w:r>
    </w:p>
    <w:p w14:paraId="4D6A0344"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Örf ve adetleri pekiştirmek</w:t>
      </w:r>
    </w:p>
    <w:p w14:paraId="770C3253" w14:textId="77777777" w:rsidR="00691630" w:rsidRDefault="00691630">
      <w:pPr>
        <w:spacing w:line="213" w:lineRule="exact"/>
        <w:rPr>
          <w:sz w:val="20"/>
          <w:szCs w:val="20"/>
        </w:rPr>
      </w:pPr>
    </w:p>
    <w:p w14:paraId="29F38633" w14:textId="77777777" w:rsidR="00691630" w:rsidRDefault="00B05450">
      <w:pPr>
        <w:spacing w:line="238" w:lineRule="auto"/>
        <w:ind w:right="240"/>
        <w:rPr>
          <w:sz w:val="20"/>
          <w:szCs w:val="20"/>
        </w:rPr>
      </w:pPr>
      <w:r>
        <w:rPr>
          <w:rFonts w:ascii="Cambria" w:eastAsia="Cambria" w:hAnsi="Cambria" w:cs="Cambria"/>
          <w:b/>
          <w:bCs/>
          <w:sz w:val="18"/>
          <w:szCs w:val="18"/>
        </w:rPr>
        <w:t>14</w:t>
      </w:r>
      <w:r>
        <w:rPr>
          <w:rFonts w:ascii="Cambria" w:eastAsia="Cambria" w:hAnsi="Cambria" w:cs="Cambria"/>
          <w:sz w:val="18"/>
          <w:szCs w:val="18"/>
        </w:rPr>
        <w:t>- Bir insana yapılan her türlü maddi ve manevi haksızlığa kul hakkı denir. Allah her suçu affedebilir fakat kul hakkına karışmaz.</w:t>
      </w:r>
    </w:p>
    <w:p w14:paraId="7E7029AA" w14:textId="77777777" w:rsidR="00691630" w:rsidRDefault="00691630">
      <w:pPr>
        <w:spacing w:line="215" w:lineRule="exact"/>
        <w:rPr>
          <w:sz w:val="20"/>
          <w:szCs w:val="20"/>
        </w:rPr>
      </w:pPr>
    </w:p>
    <w:p w14:paraId="2FFB687A" w14:textId="77777777" w:rsidR="00691630" w:rsidRDefault="00B05450">
      <w:pPr>
        <w:spacing w:line="238" w:lineRule="auto"/>
        <w:ind w:right="260" w:firstLine="319"/>
        <w:rPr>
          <w:sz w:val="20"/>
          <w:szCs w:val="20"/>
        </w:rPr>
      </w:pPr>
      <w:r>
        <w:rPr>
          <w:rFonts w:ascii="Cambria" w:eastAsia="Cambria" w:hAnsi="Cambria" w:cs="Cambria"/>
          <w:sz w:val="18"/>
          <w:szCs w:val="18"/>
        </w:rPr>
        <w:t>Üzerinde kul hakkı bulunan bir kimsenin, hakkını aldığı ki</w:t>
      </w:r>
      <w:r>
        <w:rPr>
          <w:rFonts w:ascii="Cambria" w:eastAsia="Cambria" w:hAnsi="Cambria" w:cs="Cambria"/>
          <w:sz w:val="18"/>
          <w:szCs w:val="18"/>
        </w:rPr>
        <w:t>mselerle helalleşmesi gerekir. Kul hakkını bireysel ve toplumsal içerikli kul hakkı olarak ikiye ayırabiliriz.</w:t>
      </w:r>
    </w:p>
    <w:p w14:paraId="5AE3E4C3" w14:textId="77777777" w:rsidR="00691630" w:rsidRDefault="00691630">
      <w:pPr>
        <w:spacing w:line="215" w:lineRule="exact"/>
        <w:rPr>
          <w:sz w:val="20"/>
          <w:szCs w:val="20"/>
        </w:rPr>
      </w:pPr>
    </w:p>
    <w:p w14:paraId="73CC01E0" w14:textId="77777777" w:rsidR="00691630" w:rsidRDefault="00B05450">
      <w:pPr>
        <w:spacing w:line="238" w:lineRule="auto"/>
        <w:ind w:right="500"/>
        <w:rPr>
          <w:sz w:val="20"/>
          <w:szCs w:val="20"/>
        </w:rPr>
      </w:pPr>
      <w:r>
        <w:rPr>
          <w:rFonts w:ascii="Cambria" w:eastAsia="Cambria" w:hAnsi="Cambria" w:cs="Cambria"/>
          <w:b/>
          <w:bCs/>
          <w:sz w:val="18"/>
          <w:szCs w:val="18"/>
        </w:rPr>
        <w:t>Buna göre aşağıdakilerden hangisi bireysel içerikli bir kul hakkı değildir?</w:t>
      </w:r>
    </w:p>
    <w:p w14:paraId="7470E3EF" w14:textId="77777777" w:rsidR="00691630" w:rsidRDefault="00691630">
      <w:pPr>
        <w:spacing w:line="213" w:lineRule="exact"/>
        <w:rPr>
          <w:sz w:val="20"/>
          <w:szCs w:val="20"/>
        </w:rPr>
      </w:pPr>
    </w:p>
    <w:p w14:paraId="29E547E1" w14:textId="77777777" w:rsidR="00691630" w:rsidRDefault="00B05450">
      <w:pPr>
        <w:numPr>
          <w:ilvl w:val="0"/>
          <w:numId w:val="4"/>
        </w:numPr>
        <w:tabs>
          <w:tab w:val="left" w:pos="500"/>
        </w:tabs>
        <w:ind w:left="500" w:hanging="215"/>
        <w:rPr>
          <w:rFonts w:ascii="Cambria" w:eastAsia="Cambria" w:hAnsi="Cambria" w:cs="Cambria"/>
          <w:sz w:val="18"/>
          <w:szCs w:val="18"/>
        </w:rPr>
      </w:pPr>
      <w:r>
        <w:rPr>
          <w:rFonts w:ascii="Cambria" w:eastAsia="Cambria" w:hAnsi="Cambria" w:cs="Cambria"/>
          <w:sz w:val="18"/>
          <w:szCs w:val="18"/>
        </w:rPr>
        <w:t>Sevmediğimiz bir insanı arkasından çekiştirmek</w:t>
      </w:r>
    </w:p>
    <w:p w14:paraId="5C03468C" w14:textId="77777777" w:rsidR="00691630" w:rsidRDefault="00B05450">
      <w:pPr>
        <w:numPr>
          <w:ilvl w:val="0"/>
          <w:numId w:val="4"/>
        </w:numPr>
        <w:tabs>
          <w:tab w:val="left" w:pos="500"/>
        </w:tabs>
        <w:ind w:left="500" w:hanging="215"/>
        <w:rPr>
          <w:rFonts w:ascii="Cambria" w:eastAsia="Cambria" w:hAnsi="Cambria" w:cs="Cambria"/>
          <w:sz w:val="18"/>
          <w:szCs w:val="18"/>
        </w:rPr>
      </w:pPr>
      <w:r>
        <w:rPr>
          <w:rFonts w:ascii="Cambria" w:eastAsia="Cambria" w:hAnsi="Cambria" w:cs="Cambria"/>
          <w:sz w:val="18"/>
          <w:szCs w:val="18"/>
        </w:rPr>
        <w:t>Bir arkadaşımızın eş</w:t>
      </w:r>
      <w:r>
        <w:rPr>
          <w:rFonts w:ascii="Cambria" w:eastAsia="Cambria" w:hAnsi="Cambria" w:cs="Cambria"/>
          <w:sz w:val="18"/>
          <w:szCs w:val="18"/>
        </w:rPr>
        <w:t>yasını geri vermek şartıyla izinsiz almak</w:t>
      </w:r>
    </w:p>
    <w:p w14:paraId="04B65177" w14:textId="77777777" w:rsidR="00691630" w:rsidRDefault="00B05450">
      <w:pPr>
        <w:numPr>
          <w:ilvl w:val="0"/>
          <w:numId w:val="4"/>
        </w:numPr>
        <w:tabs>
          <w:tab w:val="left" w:pos="500"/>
        </w:tabs>
        <w:ind w:left="500" w:hanging="213"/>
        <w:rPr>
          <w:rFonts w:ascii="Cambria" w:eastAsia="Cambria" w:hAnsi="Cambria" w:cs="Cambria"/>
          <w:sz w:val="18"/>
          <w:szCs w:val="18"/>
        </w:rPr>
      </w:pPr>
      <w:r>
        <w:rPr>
          <w:rFonts w:ascii="Cambria" w:eastAsia="Cambria" w:hAnsi="Cambria" w:cs="Cambria"/>
          <w:sz w:val="18"/>
          <w:szCs w:val="18"/>
        </w:rPr>
        <w:t>Bir insanın kusurlarını eğlence konusu yapmak</w:t>
      </w:r>
    </w:p>
    <w:p w14:paraId="615FE538" w14:textId="77777777" w:rsidR="00691630" w:rsidRDefault="00691630">
      <w:pPr>
        <w:spacing w:line="2" w:lineRule="exact"/>
        <w:rPr>
          <w:rFonts w:ascii="Cambria" w:eastAsia="Cambria" w:hAnsi="Cambria" w:cs="Cambria"/>
          <w:sz w:val="18"/>
          <w:szCs w:val="18"/>
        </w:rPr>
      </w:pPr>
    </w:p>
    <w:p w14:paraId="36E98EE1" w14:textId="77777777" w:rsidR="00691630" w:rsidRDefault="00B05450">
      <w:pPr>
        <w:numPr>
          <w:ilvl w:val="0"/>
          <w:numId w:val="4"/>
        </w:numPr>
        <w:tabs>
          <w:tab w:val="left" w:pos="506"/>
        </w:tabs>
        <w:spacing w:line="238" w:lineRule="auto"/>
        <w:ind w:right="540" w:firstLine="285"/>
        <w:rPr>
          <w:rFonts w:ascii="Cambria" w:eastAsia="Cambria" w:hAnsi="Cambria" w:cs="Cambria"/>
          <w:sz w:val="18"/>
          <w:szCs w:val="18"/>
        </w:rPr>
      </w:pPr>
      <w:r>
        <w:rPr>
          <w:rFonts w:ascii="Cambria" w:eastAsia="Cambria" w:hAnsi="Cambria" w:cs="Cambria"/>
          <w:sz w:val="18"/>
          <w:szCs w:val="18"/>
        </w:rPr>
        <w:t>Bir milleti, bir topluluğu veya bir grubu aşağılamak, hor görmek</w:t>
      </w:r>
    </w:p>
    <w:p w14:paraId="391B190B" w14:textId="77777777" w:rsidR="00691630" w:rsidRDefault="00691630">
      <w:pPr>
        <w:spacing w:line="1" w:lineRule="exact"/>
        <w:rPr>
          <w:rFonts w:ascii="Cambria" w:eastAsia="Cambria" w:hAnsi="Cambria" w:cs="Cambria"/>
          <w:sz w:val="18"/>
          <w:szCs w:val="18"/>
        </w:rPr>
      </w:pPr>
    </w:p>
    <w:p w14:paraId="5F9C8386" w14:textId="77777777" w:rsidR="00691630" w:rsidRDefault="00B05450">
      <w:pPr>
        <w:numPr>
          <w:ilvl w:val="0"/>
          <w:numId w:val="4"/>
        </w:numPr>
        <w:tabs>
          <w:tab w:val="left" w:pos="460"/>
        </w:tabs>
        <w:ind w:left="460" w:hanging="173"/>
        <w:rPr>
          <w:rFonts w:ascii="Cambria" w:eastAsia="Cambria" w:hAnsi="Cambria" w:cs="Cambria"/>
          <w:sz w:val="18"/>
          <w:szCs w:val="18"/>
        </w:rPr>
      </w:pPr>
      <w:r>
        <w:rPr>
          <w:rFonts w:ascii="Cambria" w:eastAsia="Cambria" w:hAnsi="Cambria" w:cs="Cambria"/>
          <w:sz w:val="18"/>
          <w:szCs w:val="18"/>
        </w:rPr>
        <w:t>Arkadaşımıza lakap takmak</w:t>
      </w:r>
    </w:p>
    <w:p w14:paraId="126EA54B" w14:textId="77777777" w:rsidR="00691630" w:rsidRDefault="00691630">
      <w:pPr>
        <w:spacing w:line="213" w:lineRule="exact"/>
        <w:rPr>
          <w:sz w:val="20"/>
          <w:szCs w:val="20"/>
        </w:rPr>
      </w:pPr>
    </w:p>
    <w:p w14:paraId="39C7DA28" w14:textId="77777777" w:rsidR="00691630" w:rsidRDefault="00B05450">
      <w:pPr>
        <w:spacing w:line="238" w:lineRule="auto"/>
        <w:ind w:right="40"/>
        <w:rPr>
          <w:sz w:val="20"/>
          <w:szCs w:val="20"/>
        </w:rPr>
      </w:pPr>
      <w:r>
        <w:rPr>
          <w:rFonts w:ascii="Cambria" w:eastAsia="Cambria" w:hAnsi="Cambria" w:cs="Cambria"/>
          <w:b/>
          <w:bCs/>
          <w:sz w:val="18"/>
          <w:szCs w:val="18"/>
        </w:rPr>
        <w:t>15-</w:t>
      </w:r>
      <w:r>
        <w:rPr>
          <w:rFonts w:ascii="Cambria" w:eastAsia="Cambria" w:hAnsi="Cambria" w:cs="Cambria"/>
          <w:sz w:val="18"/>
          <w:szCs w:val="18"/>
        </w:rPr>
        <w:t xml:space="preserve">“Onlar, Allah'a ve âhirete inanırlar, iyiliği yayar, </w:t>
      </w:r>
      <w:r>
        <w:rPr>
          <w:rFonts w:ascii="Cambria" w:eastAsia="Cambria" w:hAnsi="Cambria" w:cs="Cambria"/>
          <w:sz w:val="18"/>
          <w:szCs w:val="18"/>
        </w:rPr>
        <w:t>kötülükleri önler ve hayırlı işlere yarışırcasına koşarlar. İşte onlar iyilerdendir.” Âl-i İmrân,114</w:t>
      </w:r>
    </w:p>
    <w:p w14:paraId="4308F4F1" w14:textId="77777777" w:rsidR="00691630" w:rsidRDefault="00691630">
      <w:pPr>
        <w:spacing w:line="215" w:lineRule="exact"/>
        <w:rPr>
          <w:sz w:val="20"/>
          <w:szCs w:val="20"/>
        </w:rPr>
      </w:pPr>
    </w:p>
    <w:p w14:paraId="49A9952C" w14:textId="77777777" w:rsidR="00691630" w:rsidRDefault="00B05450">
      <w:pPr>
        <w:spacing w:line="238" w:lineRule="auto"/>
        <w:ind w:right="480"/>
        <w:rPr>
          <w:sz w:val="20"/>
          <w:szCs w:val="20"/>
        </w:rPr>
      </w:pPr>
      <w:r>
        <w:rPr>
          <w:rFonts w:ascii="Cambria" w:eastAsia="Cambria" w:hAnsi="Cambria" w:cs="Cambria"/>
          <w:b/>
          <w:bCs/>
          <w:sz w:val="18"/>
          <w:szCs w:val="18"/>
        </w:rPr>
        <w:t xml:space="preserve">Hangisi yukarıdaki ayette istenilen davranış ve tutuma bir örnek </w:t>
      </w:r>
      <w:r>
        <w:rPr>
          <w:rFonts w:ascii="Cambria" w:eastAsia="Cambria" w:hAnsi="Cambria" w:cs="Cambria"/>
          <w:b/>
          <w:bCs/>
          <w:sz w:val="18"/>
          <w:szCs w:val="18"/>
          <w:u w:val="single"/>
        </w:rPr>
        <w:t>olamaz?</w:t>
      </w:r>
    </w:p>
    <w:p w14:paraId="09CC87BD" w14:textId="77777777" w:rsidR="00691630" w:rsidRDefault="00691630">
      <w:pPr>
        <w:spacing w:line="215" w:lineRule="exact"/>
        <w:rPr>
          <w:sz w:val="20"/>
          <w:szCs w:val="20"/>
        </w:rPr>
      </w:pPr>
    </w:p>
    <w:p w14:paraId="06800D78" w14:textId="77777777" w:rsidR="00691630" w:rsidRDefault="00B05450">
      <w:pPr>
        <w:numPr>
          <w:ilvl w:val="0"/>
          <w:numId w:val="5"/>
        </w:numPr>
        <w:tabs>
          <w:tab w:val="left" w:pos="223"/>
        </w:tabs>
        <w:spacing w:line="238" w:lineRule="auto"/>
        <w:ind w:right="500" w:firstLine="6"/>
        <w:rPr>
          <w:rFonts w:ascii="Cambria" w:eastAsia="Cambria" w:hAnsi="Cambria" w:cs="Cambria"/>
          <w:sz w:val="18"/>
          <w:szCs w:val="18"/>
        </w:rPr>
      </w:pPr>
      <w:r>
        <w:rPr>
          <w:rFonts w:ascii="Cambria" w:eastAsia="Cambria" w:hAnsi="Cambria" w:cs="Cambria"/>
          <w:sz w:val="18"/>
          <w:szCs w:val="18"/>
        </w:rPr>
        <w:t>Arkadaşlarımı gücendirmemek için bazen gıybet(dedikodu) yapmalarına katlanırım.</w:t>
      </w:r>
    </w:p>
    <w:p w14:paraId="799163B8" w14:textId="77777777" w:rsidR="00691630" w:rsidRDefault="00691630">
      <w:pPr>
        <w:spacing w:line="215" w:lineRule="exact"/>
        <w:rPr>
          <w:rFonts w:ascii="Cambria" w:eastAsia="Cambria" w:hAnsi="Cambria" w:cs="Cambria"/>
          <w:sz w:val="18"/>
          <w:szCs w:val="18"/>
        </w:rPr>
      </w:pPr>
    </w:p>
    <w:p w14:paraId="59AB93B6" w14:textId="77777777" w:rsidR="00691630" w:rsidRDefault="00B05450">
      <w:pPr>
        <w:numPr>
          <w:ilvl w:val="0"/>
          <w:numId w:val="5"/>
        </w:numPr>
        <w:tabs>
          <w:tab w:val="left" w:pos="221"/>
        </w:tabs>
        <w:spacing w:line="238" w:lineRule="auto"/>
        <w:ind w:right="180" w:firstLine="6"/>
        <w:rPr>
          <w:rFonts w:ascii="Cambria" w:eastAsia="Cambria" w:hAnsi="Cambria" w:cs="Cambria"/>
          <w:sz w:val="18"/>
          <w:szCs w:val="18"/>
        </w:rPr>
      </w:pPr>
      <w:r>
        <w:rPr>
          <w:rFonts w:ascii="Cambria" w:eastAsia="Cambria" w:hAnsi="Cambria" w:cs="Cambria"/>
          <w:sz w:val="18"/>
          <w:szCs w:val="18"/>
        </w:rPr>
        <w:t>Kamu mallarına zarar veren birisini gördüğümde, yaptığının kul hakkı ihlali olduğunu uygun bir dille anlatırım.</w:t>
      </w:r>
    </w:p>
    <w:p w14:paraId="264E8F5A" w14:textId="77777777" w:rsidR="00691630" w:rsidRDefault="00691630">
      <w:pPr>
        <w:spacing w:line="213" w:lineRule="exact"/>
        <w:rPr>
          <w:rFonts w:ascii="Cambria" w:eastAsia="Cambria" w:hAnsi="Cambria" w:cs="Cambria"/>
          <w:sz w:val="18"/>
          <w:szCs w:val="18"/>
        </w:rPr>
      </w:pPr>
    </w:p>
    <w:p w14:paraId="2EDE2831" w14:textId="77777777" w:rsidR="00691630" w:rsidRDefault="00B05450">
      <w:pPr>
        <w:numPr>
          <w:ilvl w:val="0"/>
          <w:numId w:val="5"/>
        </w:numPr>
        <w:tabs>
          <w:tab w:val="left" w:pos="220"/>
        </w:tabs>
        <w:ind w:left="220" w:hanging="214"/>
        <w:rPr>
          <w:rFonts w:ascii="Cambria" w:eastAsia="Cambria" w:hAnsi="Cambria" w:cs="Cambria"/>
          <w:sz w:val="18"/>
          <w:szCs w:val="18"/>
        </w:rPr>
      </w:pPr>
      <w:r>
        <w:rPr>
          <w:rFonts w:ascii="Cambria" w:eastAsia="Cambria" w:hAnsi="Cambria" w:cs="Cambria"/>
          <w:sz w:val="18"/>
          <w:szCs w:val="18"/>
        </w:rPr>
        <w:t>Çevre temizliği konusunda bireysel önlemler alırım.</w:t>
      </w:r>
    </w:p>
    <w:p w14:paraId="1BB8B7FE" w14:textId="77777777" w:rsidR="00691630" w:rsidRDefault="00691630">
      <w:pPr>
        <w:spacing w:line="211" w:lineRule="exact"/>
        <w:rPr>
          <w:rFonts w:ascii="Cambria" w:eastAsia="Cambria" w:hAnsi="Cambria" w:cs="Cambria"/>
          <w:sz w:val="18"/>
          <w:szCs w:val="18"/>
        </w:rPr>
      </w:pPr>
    </w:p>
    <w:p w14:paraId="18775D19" w14:textId="77777777" w:rsidR="00691630" w:rsidRDefault="00B05450">
      <w:pPr>
        <w:numPr>
          <w:ilvl w:val="0"/>
          <w:numId w:val="5"/>
        </w:numPr>
        <w:tabs>
          <w:tab w:val="left" w:pos="230"/>
        </w:tabs>
        <w:spacing w:line="238" w:lineRule="auto"/>
        <w:ind w:right="300" w:firstLine="6"/>
        <w:rPr>
          <w:rFonts w:ascii="Cambria" w:eastAsia="Cambria" w:hAnsi="Cambria" w:cs="Cambria"/>
          <w:sz w:val="18"/>
          <w:szCs w:val="18"/>
        </w:rPr>
      </w:pPr>
      <w:r>
        <w:rPr>
          <w:rFonts w:ascii="Cambria" w:eastAsia="Cambria" w:hAnsi="Cambria" w:cs="Cambria"/>
          <w:sz w:val="18"/>
          <w:szCs w:val="18"/>
        </w:rPr>
        <w:t>Kötü alışkanlığı olan arkadaşımı, o alışkanlıktan vazgeçirmeye çalışırım.</w:t>
      </w:r>
    </w:p>
    <w:p w14:paraId="363B490C" w14:textId="77777777" w:rsidR="00691630" w:rsidRDefault="00691630">
      <w:pPr>
        <w:spacing w:line="213" w:lineRule="exact"/>
        <w:rPr>
          <w:sz w:val="20"/>
          <w:szCs w:val="20"/>
        </w:rPr>
      </w:pPr>
    </w:p>
    <w:p w14:paraId="1B6E1758" w14:textId="77777777" w:rsidR="00691630" w:rsidRDefault="00B05450">
      <w:pPr>
        <w:rPr>
          <w:sz w:val="20"/>
          <w:szCs w:val="20"/>
        </w:rPr>
      </w:pPr>
      <w:r>
        <w:rPr>
          <w:rFonts w:ascii="Cambria" w:eastAsia="Cambria" w:hAnsi="Cambria" w:cs="Cambria"/>
          <w:sz w:val="18"/>
          <w:szCs w:val="18"/>
        </w:rPr>
        <w:t>E)</w:t>
      </w:r>
      <w:r>
        <w:rPr>
          <w:rFonts w:ascii="Cambria" w:eastAsia="Cambria" w:hAnsi="Cambria" w:cs="Cambria"/>
          <w:sz w:val="18"/>
          <w:szCs w:val="18"/>
        </w:rPr>
        <w:t>Öğretmenimi ders anlatırken rahatsız etmeme</w:t>
      </w:r>
    </w:p>
    <w:p w14:paraId="69825778" w14:textId="77777777" w:rsidR="00691630" w:rsidRDefault="00691630">
      <w:pPr>
        <w:spacing w:line="213" w:lineRule="exact"/>
        <w:rPr>
          <w:sz w:val="20"/>
          <w:szCs w:val="20"/>
        </w:rPr>
      </w:pPr>
    </w:p>
    <w:p w14:paraId="486281E4" w14:textId="77777777" w:rsidR="00691630" w:rsidRDefault="00B05450">
      <w:pPr>
        <w:spacing w:line="238" w:lineRule="auto"/>
        <w:ind w:right="880"/>
        <w:rPr>
          <w:sz w:val="20"/>
          <w:szCs w:val="20"/>
        </w:rPr>
      </w:pPr>
      <w:r>
        <w:rPr>
          <w:rFonts w:ascii="Cambria" w:eastAsia="Cambria" w:hAnsi="Cambria" w:cs="Cambria"/>
          <w:b/>
          <w:bCs/>
          <w:sz w:val="18"/>
          <w:szCs w:val="18"/>
        </w:rPr>
        <w:t>16</w:t>
      </w:r>
      <w:r>
        <w:rPr>
          <w:rFonts w:ascii="Cambria" w:eastAsia="Cambria" w:hAnsi="Cambria" w:cs="Cambria"/>
          <w:sz w:val="18"/>
          <w:szCs w:val="18"/>
        </w:rPr>
        <w:t>-İbn Ömer (r.a.) Resûlullah’ın: “İşçinin ücretini alın teri kurumadan önce ödeyiniz.” buyurduğunu rivayet etti.</w:t>
      </w:r>
    </w:p>
    <w:p w14:paraId="061DE5DE" w14:textId="77777777" w:rsidR="00691630" w:rsidRDefault="00691630">
      <w:pPr>
        <w:spacing w:line="213" w:lineRule="exact"/>
        <w:rPr>
          <w:sz w:val="20"/>
          <w:szCs w:val="20"/>
        </w:rPr>
      </w:pPr>
    </w:p>
    <w:p w14:paraId="4408278D" w14:textId="77777777" w:rsidR="00691630" w:rsidRDefault="00B05450">
      <w:pPr>
        <w:ind w:left="120"/>
        <w:rPr>
          <w:sz w:val="20"/>
          <w:szCs w:val="20"/>
        </w:rPr>
      </w:pPr>
      <w:r>
        <w:rPr>
          <w:rFonts w:ascii="Cambria" w:eastAsia="Cambria" w:hAnsi="Cambria" w:cs="Cambria"/>
          <w:b/>
          <w:bCs/>
          <w:sz w:val="18"/>
          <w:szCs w:val="18"/>
        </w:rPr>
        <w:t xml:space="preserve">Yukarıdaki hadisi şeriften hangisi </w:t>
      </w:r>
      <w:r>
        <w:rPr>
          <w:rFonts w:ascii="Cambria" w:eastAsia="Cambria" w:hAnsi="Cambria" w:cs="Cambria"/>
          <w:b/>
          <w:bCs/>
          <w:sz w:val="18"/>
          <w:szCs w:val="18"/>
          <w:u w:val="single"/>
        </w:rPr>
        <w:t>çıkarılamaz?</w:t>
      </w:r>
    </w:p>
    <w:p w14:paraId="07E22504" w14:textId="77777777" w:rsidR="00691630" w:rsidRDefault="00691630">
      <w:pPr>
        <w:spacing w:line="1" w:lineRule="exact"/>
        <w:rPr>
          <w:sz w:val="20"/>
          <w:szCs w:val="20"/>
        </w:rPr>
      </w:pPr>
    </w:p>
    <w:p w14:paraId="09B2C74C" w14:textId="77777777" w:rsidR="00691630" w:rsidRDefault="00B05450">
      <w:pPr>
        <w:rPr>
          <w:sz w:val="20"/>
          <w:szCs w:val="20"/>
        </w:rPr>
      </w:pPr>
      <w:r>
        <w:rPr>
          <w:rFonts w:ascii="Cambria" w:eastAsia="Cambria" w:hAnsi="Cambria" w:cs="Cambria"/>
          <w:sz w:val="18"/>
          <w:szCs w:val="18"/>
        </w:rPr>
        <w:t xml:space="preserve">A)İslâmiyet alın terine büyük </w:t>
      </w:r>
      <w:r>
        <w:rPr>
          <w:rFonts w:ascii="Cambria" w:eastAsia="Cambria" w:hAnsi="Cambria" w:cs="Cambria"/>
          <w:sz w:val="18"/>
          <w:szCs w:val="18"/>
        </w:rPr>
        <w:t>ehemmiyet vermiştir.</w:t>
      </w:r>
    </w:p>
    <w:p w14:paraId="2A9474F8" w14:textId="77777777" w:rsidR="00691630" w:rsidRDefault="00B05450">
      <w:pPr>
        <w:rPr>
          <w:sz w:val="20"/>
          <w:szCs w:val="20"/>
        </w:rPr>
      </w:pPr>
      <w:r>
        <w:rPr>
          <w:rFonts w:ascii="Cambria" w:eastAsia="Cambria" w:hAnsi="Cambria" w:cs="Cambria"/>
          <w:sz w:val="18"/>
          <w:szCs w:val="18"/>
        </w:rPr>
        <w:t>B)İslamiyet’e göre çalışma hayatında emeğe saygı vardır.</w:t>
      </w:r>
    </w:p>
    <w:p w14:paraId="1C581714" w14:textId="77777777" w:rsidR="00691630" w:rsidRDefault="00B05450">
      <w:pPr>
        <w:rPr>
          <w:sz w:val="20"/>
          <w:szCs w:val="20"/>
        </w:rPr>
      </w:pPr>
      <w:r>
        <w:rPr>
          <w:rFonts w:ascii="Cambria" w:eastAsia="Cambria" w:hAnsi="Cambria" w:cs="Cambria"/>
          <w:sz w:val="18"/>
          <w:szCs w:val="18"/>
        </w:rPr>
        <w:t>C)Karşılıklı anlayış ve işbirliği vardır.</w:t>
      </w:r>
    </w:p>
    <w:p w14:paraId="7A7A0A97" w14:textId="77777777" w:rsidR="00691630" w:rsidRDefault="00691630">
      <w:pPr>
        <w:spacing w:line="2" w:lineRule="exact"/>
        <w:rPr>
          <w:sz w:val="20"/>
          <w:szCs w:val="20"/>
        </w:rPr>
      </w:pPr>
    </w:p>
    <w:p w14:paraId="36F54921" w14:textId="77777777" w:rsidR="00691630" w:rsidRDefault="00B05450">
      <w:pPr>
        <w:spacing w:line="238" w:lineRule="auto"/>
        <w:ind w:right="320"/>
        <w:rPr>
          <w:sz w:val="20"/>
          <w:szCs w:val="20"/>
        </w:rPr>
      </w:pPr>
      <w:r>
        <w:rPr>
          <w:rFonts w:ascii="Cambria" w:eastAsia="Cambria" w:hAnsi="Cambria" w:cs="Cambria"/>
          <w:sz w:val="18"/>
          <w:szCs w:val="18"/>
        </w:rPr>
        <w:t>D)İşveren bir emanetçidir. Mülkün hakiki sahibi Allahu Teâlâ’dır. E)Çalışan işçi o işyeri sanki kendisininmiş gibi çalışmayıp kaytarabi</w:t>
      </w:r>
      <w:r>
        <w:rPr>
          <w:rFonts w:ascii="Cambria" w:eastAsia="Cambria" w:hAnsi="Cambria" w:cs="Cambria"/>
          <w:sz w:val="18"/>
          <w:szCs w:val="18"/>
        </w:rPr>
        <w:t>lir.</w:t>
      </w:r>
    </w:p>
    <w:p w14:paraId="7B033DA4" w14:textId="77777777" w:rsidR="00691630" w:rsidRDefault="00B05450">
      <w:pPr>
        <w:spacing w:line="20" w:lineRule="exact"/>
        <w:rPr>
          <w:sz w:val="20"/>
          <w:szCs w:val="20"/>
        </w:rPr>
      </w:pPr>
      <w:r>
        <w:rPr>
          <w:sz w:val="20"/>
          <w:szCs w:val="20"/>
        </w:rPr>
        <w:br w:type="column"/>
      </w:r>
    </w:p>
    <w:p w14:paraId="4660C7CB" w14:textId="77777777" w:rsidR="00691630" w:rsidRDefault="00691630">
      <w:pPr>
        <w:spacing w:line="191" w:lineRule="exact"/>
        <w:rPr>
          <w:sz w:val="20"/>
          <w:szCs w:val="20"/>
        </w:rPr>
      </w:pPr>
    </w:p>
    <w:p w14:paraId="09DDA378" w14:textId="77777777" w:rsidR="00691630" w:rsidRDefault="00B05450">
      <w:pPr>
        <w:spacing w:line="238" w:lineRule="auto"/>
        <w:ind w:right="180"/>
        <w:rPr>
          <w:sz w:val="20"/>
          <w:szCs w:val="20"/>
        </w:rPr>
      </w:pPr>
      <w:r>
        <w:rPr>
          <w:rFonts w:ascii="Cambria" w:eastAsia="Cambria" w:hAnsi="Cambria" w:cs="Cambria"/>
          <w:b/>
          <w:bCs/>
          <w:sz w:val="18"/>
          <w:szCs w:val="18"/>
        </w:rPr>
        <w:t>17-Aşağdakilerden hangisinde yalan ve hilenin zararlarından</w:t>
      </w:r>
      <w:r>
        <w:rPr>
          <w:rFonts w:ascii="Cambria" w:eastAsia="Cambria" w:hAnsi="Cambria" w:cs="Cambria"/>
          <w:b/>
          <w:bCs/>
          <w:sz w:val="18"/>
          <w:szCs w:val="18"/>
          <w:u w:val="single"/>
        </w:rPr>
        <w:t xml:space="preserve"> bahsedilmemiştir?</w:t>
      </w:r>
    </w:p>
    <w:p w14:paraId="16D4FB94" w14:textId="77777777" w:rsidR="00691630" w:rsidRDefault="00691630">
      <w:pPr>
        <w:spacing w:line="213" w:lineRule="exact"/>
        <w:rPr>
          <w:sz w:val="20"/>
          <w:szCs w:val="20"/>
        </w:rPr>
      </w:pPr>
    </w:p>
    <w:p w14:paraId="03C40D19" w14:textId="77777777" w:rsidR="00691630" w:rsidRDefault="00B05450">
      <w:pPr>
        <w:rPr>
          <w:sz w:val="20"/>
          <w:szCs w:val="20"/>
        </w:rPr>
      </w:pPr>
      <w:r>
        <w:rPr>
          <w:rFonts w:ascii="Cambria" w:eastAsia="Cambria" w:hAnsi="Cambria" w:cs="Cambria"/>
          <w:sz w:val="18"/>
          <w:szCs w:val="18"/>
        </w:rPr>
        <w:t>A)Yalan, kişinin toplumdaki itibarını ve değerini zedeler.</w:t>
      </w:r>
    </w:p>
    <w:p w14:paraId="133731A1" w14:textId="77777777" w:rsidR="00691630" w:rsidRDefault="00B05450">
      <w:pPr>
        <w:rPr>
          <w:sz w:val="20"/>
          <w:szCs w:val="20"/>
        </w:rPr>
      </w:pPr>
      <w:r>
        <w:rPr>
          <w:rFonts w:ascii="Cambria" w:eastAsia="Cambria" w:hAnsi="Cambria" w:cs="Cambria"/>
          <w:sz w:val="18"/>
          <w:szCs w:val="18"/>
        </w:rPr>
        <w:t>B)İnsanların güvenini kaybetmesine sebep olur.</w:t>
      </w:r>
    </w:p>
    <w:p w14:paraId="4777B425" w14:textId="77777777" w:rsidR="00691630" w:rsidRDefault="00B05450">
      <w:pPr>
        <w:rPr>
          <w:sz w:val="20"/>
          <w:szCs w:val="20"/>
        </w:rPr>
      </w:pPr>
      <w:r>
        <w:rPr>
          <w:rFonts w:ascii="Cambria" w:eastAsia="Cambria" w:hAnsi="Cambria" w:cs="Cambria"/>
          <w:sz w:val="18"/>
          <w:szCs w:val="18"/>
        </w:rPr>
        <w:t>C)İnsanlar arası ilişkilerin bozulmasına neden olur.</w:t>
      </w:r>
    </w:p>
    <w:p w14:paraId="5646D44B" w14:textId="77777777" w:rsidR="00691630" w:rsidRDefault="00B05450">
      <w:pPr>
        <w:numPr>
          <w:ilvl w:val="0"/>
          <w:numId w:val="6"/>
        </w:numPr>
        <w:tabs>
          <w:tab w:val="left" w:pos="240"/>
        </w:tabs>
        <w:spacing w:line="237" w:lineRule="auto"/>
        <w:ind w:left="240" w:hanging="232"/>
        <w:rPr>
          <w:rFonts w:ascii="Cambria" w:eastAsia="Cambria" w:hAnsi="Cambria" w:cs="Cambria"/>
          <w:sz w:val="18"/>
          <w:szCs w:val="18"/>
        </w:rPr>
      </w:pPr>
      <w:r>
        <w:rPr>
          <w:rFonts w:ascii="Cambria" w:eastAsia="Cambria" w:hAnsi="Cambria" w:cs="Cambria"/>
          <w:sz w:val="18"/>
          <w:szCs w:val="18"/>
        </w:rPr>
        <w:t>Toplum içindeki barış ve güven ortamını zedelemez..</w:t>
      </w:r>
    </w:p>
    <w:p w14:paraId="764B2DD0" w14:textId="77777777" w:rsidR="00691630" w:rsidRDefault="00691630">
      <w:pPr>
        <w:spacing w:line="3" w:lineRule="exact"/>
        <w:rPr>
          <w:sz w:val="20"/>
          <w:szCs w:val="20"/>
        </w:rPr>
      </w:pPr>
    </w:p>
    <w:p w14:paraId="3D298C55" w14:textId="77777777" w:rsidR="00691630" w:rsidRDefault="00B05450">
      <w:pPr>
        <w:spacing w:line="238" w:lineRule="auto"/>
        <w:ind w:right="360"/>
        <w:rPr>
          <w:sz w:val="20"/>
          <w:szCs w:val="20"/>
        </w:rPr>
      </w:pPr>
      <w:r>
        <w:rPr>
          <w:rFonts w:ascii="Cambria" w:eastAsia="Cambria" w:hAnsi="Cambria" w:cs="Cambria"/>
          <w:sz w:val="18"/>
          <w:szCs w:val="18"/>
        </w:rPr>
        <w:t>E)Toplum içinde bireylerin birbirlerine olan saygı ve sevgilerini zedeler.</w:t>
      </w:r>
    </w:p>
    <w:p w14:paraId="7DF977CF" w14:textId="77777777" w:rsidR="00691630" w:rsidRDefault="00691630">
      <w:pPr>
        <w:spacing w:line="217" w:lineRule="exact"/>
        <w:rPr>
          <w:sz w:val="20"/>
          <w:szCs w:val="20"/>
        </w:rPr>
      </w:pPr>
    </w:p>
    <w:p w14:paraId="667645B8" w14:textId="77777777" w:rsidR="00691630" w:rsidRDefault="00B05450">
      <w:pPr>
        <w:rPr>
          <w:sz w:val="20"/>
          <w:szCs w:val="20"/>
        </w:rPr>
      </w:pPr>
      <w:r>
        <w:rPr>
          <w:rFonts w:ascii="Cambria" w:eastAsia="Cambria" w:hAnsi="Cambria" w:cs="Cambria"/>
          <w:b/>
          <w:bCs/>
          <w:sz w:val="20"/>
          <w:szCs w:val="20"/>
        </w:rPr>
        <w:t>18-</w:t>
      </w:r>
      <w:r>
        <w:rPr>
          <w:rFonts w:ascii="Cambria" w:eastAsia="Cambria" w:hAnsi="Cambria" w:cs="Cambria"/>
          <w:sz w:val="20"/>
          <w:szCs w:val="20"/>
        </w:rPr>
        <w:t xml:space="preserve"> “ ................. kişi ve toplum hayatını sarsan büyük bir</w:t>
      </w:r>
    </w:p>
    <w:p w14:paraId="625D980E" w14:textId="77777777" w:rsidR="00691630" w:rsidRDefault="00691630">
      <w:pPr>
        <w:spacing w:line="2" w:lineRule="exact"/>
        <w:rPr>
          <w:sz w:val="20"/>
          <w:szCs w:val="20"/>
        </w:rPr>
      </w:pPr>
    </w:p>
    <w:p w14:paraId="3B9F46B9" w14:textId="77777777" w:rsidR="00691630" w:rsidRDefault="00B05450">
      <w:pPr>
        <w:spacing w:line="239" w:lineRule="auto"/>
        <w:rPr>
          <w:sz w:val="20"/>
          <w:szCs w:val="20"/>
        </w:rPr>
      </w:pPr>
      <w:r>
        <w:rPr>
          <w:rFonts w:ascii="Cambria" w:eastAsia="Cambria" w:hAnsi="Cambria" w:cs="Cambria"/>
          <w:sz w:val="20"/>
          <w:szCs w:val="20"/>
        </w:rPr>
        <w:t>felakettir Topluk düzenini ve aile mutluluğunu yok eder. İnsa</w:t>
      </w:r>
      <w:r>
        <w:rPr>
          <w:rFonts w:ascii="Cambria" w:eastAsia="Cambria" w:hAnsi="Cambria" w:cs="Cambria"/>
          <w:sz w:val="20"/>
          <w:szCs w:val="20"/>
        </w:rPr>
        <w:t>nları birbirine düşürür, kavga ve cinayetlerin işlenmesine hatta trafik kazalarının pek çoğunun da başlıca nedenlerindendir. “</w:t>
      </w:r>
    </w:p>
    <w:p w14:paraId="686907CA" w14:textId="77777777" w:rsidR="00691630" w:rsidRDefault="00691630">
      <w:pPr>
        <w:spacing w:line="237" w:lineRule="exact"/>
        <w:rPr>
          <w:sz w:val="20"/>
          <w:szCs w:val="20"/>
        </w:rPr>
      </w:pPr>
    </w:p>
    <w:p w14:paraId="205CAF65" w14:textId="77777777" w:rsidR="00691630" w:rsidRDefault="00B05450">
      <w:pPr>
        <w:spacing w:line="239" w:lineRule="auto"/>
        <w:ind w:right="80"/>
        <w:rPr>
          <w:sz w:val="20"/>
          <w:szCs w:val="20"/>
        </w:rPr>
      </w:pPr>
      <w:r>
        <w:rPr>
          <w:rFonts w:ascii="Cambria" w:eastAsia="Cambria" w:hAnsi="Cambria" w:cs="Cambria"/>
          <w:sz w:val="20"/>
          <w:szCs w:val="20"/>
        </w:rPr>
        <w:t>Paragrafta zararları anlatılan kötü alışkanlık aşağıdakilerden hangisidir?</w:t>
      </w:r>
    </w:p>
    <w:p w14:paraId="1EC17575" w14:textId="77777777" w:rsidR="00691630" w:rsidRDefault="00691630">
      <w:pPr>
        <w:spacing w:line="235" w:lineRule="exact"/>
        <w:rPr>
          <w:sz w:val="20"/>
          <w:szCs w:val="20"/>
        </w:rPr>
      </w:pPr>
    </w:p>
    <w:p w14:paraId="7EC3D314" w14:textId="77777777" w:rsidR="00691630" w:rsidRDefault="00B05450">
      <w:pPr>
        <w:tabs>
          <w:tab w:val="left" w:pos="2780"/>
        </w:tabs>
        <w:rPr>
          <w:sz w:val="20"/>
          <w:szCs w:val="20"/>
        </w:rPr>
      </w:pPr>
      <w:r>
        <w:rPr>
          <w:rFonts w:ascii="Cambria" w:eastAsia="Cambria" w:hAnsi="Cambria" w:cs="Cambria"/>
          <w:sz w:val="20"/>
          <w:szCs w:val="20"/>
        </w:rPr>
        <w:t>A) Kumar oynamak</w:t>
      </w:r>
      <w:r>
        <w:rPr>
          <w:sz w:val="20"/>
          <w:szCs w:val="20"/>
        </w:rPr>
        <w:tab/>
      </w:r>
      <w:r>
        <w:rPr>
          <w:rFonts w:ascii="Cambria" w:eastAsia="Cambria" w:hAnsi="Cambria" w:cs="Cambria"/>
          <w:sz w:val="19"/>
          <w:szCs w:val="19"/>
        </w:rPr>
        <w:t>B) Uyuşturucu kullanmak</w:t>
      </w:r>
    </w:p>
    <w:p w14:paraId="3985B4B4" w14:textId="77777777" w:rsidR="00691630" w:rsidRDefault="00691630">
      <w:pPr>
        <w:spacing w:line="1" w:lineRule="exact"/>
        <w:rPr>
          <w:sz w:val="20"/>
          <w:szCs w:val="20"/>
        </w:rPr>
      </w:pPr>
    </w:p>
    <w:p w14:paraId="597242C4" w14:textId="77777777" w:rsidR="00691630" w:rsidRDefault="00B05450">
      <w:pPr>
        <w:tabs>
          <w:tab w:val="left" w:pos="2780"/>
        </w:tabs>
        <w:rPr>
          <w:sz w:val="20"/>
          <w:szCs w:val="20"/>
        </w:rPr>
      </w:pPr>
      <w:r>
        <w:rPr>
          <w:rFonts w:ascii="Cambria" w:eastAsia="Cambria" w:hAnsi="Cambria" w:cs="Cambria"/>
          <w:sz w:val="20"/>
          <w:szCs w:val="20"/>
        </w:rPr>
        <w:t>C) Alkollü</w:t>
      </w:r>
      <w:r>
        <w:rPr>
          <w:rFonts w:ascii="Cambria" w:eastAsia="Cambria" w:hAnsi="Cambria" w:cs="Cambria"/>
          <w:sz w:val="20"/>
          <w:szCs w:val="20"/>
        </w:rPr>
        <w:t xml:space="preserve"> içki içmek</w:t>
      </w:r>
      <w:r>
        <w:rPr>
          <w:sz w:val="20"/>
          <w:szCs w:val="20"/>
        </w:rPr>
        <w:tab/>
      </w:r>
      <w:r>
        <w:rPr>
          <w:rFonts w:ascii="Cambria" w:eastAsia="Cambria" w:hAnsi="Cambria" w:cs="Cambria"/>
          <w:sz w:val="19"/>
          <w:szCs w:val="19"/>
        </w:rPr>
        <w:t>D) Adam öldürmek</w:t>
      </w:r>
    </w:p>
    <w:p w14:paraId="0F785031" w14:textId="77777777" w:rsidR="00691630" w:rsidRDefault="00691630">
      <w:pPr>
        <w:spacing w:line="1" w:lineRule="exact"/>
        <w:rPr>
          <w:sz w:val="20"/>
          <w:szCs w:val="20"/>
        </w:rPr>
      </w:pPr>
    </w:p>
    <w:p w14:paraId="15A92C5D" w14:textId="77777777" w:rsidR="00691630" w:rsidRDefault="00B05450">
      <w:pPr>
        <w:rPr>
          <w:sz w:val="20"/>
          <w:szCs w:val="20"/>
        </w:rPr>
      </w:pPr>
      <w:r>
        <w:rPr>
          <w:rFonts w:ascii="Cambria" w:eastAsia="Cambria" w:hAnsi="Cambria" w:cs="Cambria"/>
          <w:sz w:val="20"/>
          <w:szCs w:val="20"/>
        </w:rPr>
        <w:t>E) Sigara içmek</w:t>
      </w:r>
    </w:p>
    <w:p w14:paraId="1617A6FB" w14:textId="77777777" w:rsidR="00691630" w:rsidRDefault="00B05450">
      <w:pPr>
        <w:spacing w:line="20" w:lineRule="exact"/>
        <w:rPr>
          <w:sz w:val="20"/>
          <w:szCs w:val="20"/>
        </w:rPr>
      </w:pPr>
      <w:r>
        <w:rPr>
          <w:noProof/>
          <w:sz w:val="20"/>
          <w:szCs w:val="20"/>
        </w:rPr>
        <w:drawing>
          <wp:anchor distT="0" distB="0" distL="114300" distR="114300" simplePos="0" relativeHeight="251658240" behindDoc="1" locked="0" layoutInCell="0" allowOverlap="1" wp14:anchorId="2D25AC32" wp14:editId="194BD37B">
            <wp:simplePos x="0" y="0"/>
            <wp:positionH relativeFrom="column">
              <wp:posOffset>-1542415</wp:posOffset>
            </wp:positionH>
            <wp:positionV relativeFrom="paragraph">
              <wp:posOffset>67945</wp:posOffset>
            </wp:positionV>
            <wp:extent cx="2828925" cy="2814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828925" cy="2814320"/>
                    </a:xfrm>
                    <a:prstGeom prst="rect">
                      <a:avLst/>
                    </a:prstGeom>
                    <a:noFill/>
                  </pic:spPr>
                </pic:pic>
              </a:graphicData>
            </a:graphic>
          </wp:anchor>
        </w:drawing>
      </w:r>
    </w:p>
    <w:p w14:paraId="246DB1B1" w14:textId="77777777" w:rsidR="00691630" w:rsidRDefault="00691630">
      <w:pPr>
        <w:spacing w:line="191" w:lineRule="exact"/>
        <w:rPr>
          <w:sz w:val="20"/>
          <w:szCs w:val="20"/>
        </w:rPr>
      </w:pPr>
    </w:p>
    <w:p w14:paraId="1F46AA38" w14:textId="77777777" w:rsidR="00691630" w:rsidRDefault="00B05450">
      <w:pPr>
        <w:spacing w:line="239" w:lineRule="auto"/>
        <w:ind w:right="120"/>
        <w:rPr>
          <w:sz w:val="20"/>
          <w:szCs w:val="20"/>
        </w:rPr>
      </w:pPr>
      <w:r>
        <w:rPr>
          <w:rFonts w:ascii="Cambria" w:eastAsia="Cambria" w:hAnsi="Cambria" w:cs="Cambria"/>
          <w:b/>
          <w:bCs/>
          <w:sz w:val="20"/>
          <w:szCs w:val="20"/>
        </w:rPr>
        <w:t>19-</w:t>
      </w:r>
      <w:r>
        <w:rPr>
          <w:rFonts w:ascii="Cambria" w:eastAsia="Cambria" w:hAnsi="Cambria" w:cs="Cambria"/>
          <w:sz w:val="20"/>
          <w:szCs w:val="20"/>
        </w:rPr>
        <w:t>İslam dini ortaya koyduğu ilkelerle yeryüzünde güven ve huzur ortamı oluşturmayı amaçlamıştır.</w:t>
      </w:r>
    </w:p>
    <w:p w14:paraId="74FCF4CA" w14:textId="77777777" w:rsidR="00691630" w:rsidRDefault="00691630">
      <w:pPr>
        <w:spacing w:line="3" w:lineRule="exact"/>
        <w:rPr>
          <w:sz w:val="20"/>
          <w:szCs w:val="20"/>
        </w:rPr>
      </w:pPr>
    </w:p>
    <w:p w14:paraId="2747F068" w14:textId="77777777" w:rsidR="00691630" w:rsidRDefault="00B05450">
      <w:pPr>
        <w:spacing w:line="239" w:lineRule="auto"/>
        <w:ind w:right="320"/>
        <w:rPr>
          <w:sz w:val="20"/>
          <w:szCs w:val="20"/>
        </w:rPr>
      </w:pPr>
      <w:r>
        <w:rPr>
          <w:rFonts w:ascii="Cambria" w:eastAsia="Cambria" w:hAnsi="Cambria" w:cs="Cambria"/>
          <w:sz w:val="20"/>
          <w:szCs w:val="20"/>
        </w:rPr>
        <w:t>Bu amacı gerçekleştirmek için can, mal, akıl, nesil ve dinin korunmasını en temel hak saymıştır.</w:t>
      </w:r>
    </w:p>
    <w:p w14:paraId="0DDE858C" w14:textId="77777777" w:rsidR="00691630" w:rsidRDefault="00691630">
      <w:pPr>
        <w:spacing w:line="1" w:lineRule="exact"/>
        <w:rPr>
          <w:sz w:val="20"/>
          <w:szCs w:val="20"/>
        </w:rPr>
      </w:pPr>
    </w:p>
    <w:p w14:paraId="2CB61571" w14:textId="77777777" w:rsidR="00691630" w:rsidRDefault="00B05450">
      <w:pPr>
        <w:spacing w:line="239" w:lineRule="auto"/>
        <w:ind w:right="440"/>
        <w:rPr>
          <w:sz w:val="20"/>
          <w:szCs w:val="20"/>
        </w:rPr>
      </w:pPr>
      <w:r>
        <w:rPr>
          <w:rFonts w:ascii="Cambria" w:eastAsia="Cambria" w:hAnsi="Cambria" w:cs="Cambria"/>
          <w:sz w:val="20"/>
          <w:szCs w:val="20"/>
        </w:rPr>
        <w:t>Yaralama ve öldürme insanın kutsal olan bu haklarından yaşama hakkının ihlali anlamına gelmektedir.</w:t>
      </w:r>
    </w:p>
    <w:p w14:paraId="606151C3" w14:textId="77777777" w:rsidR="00691630" w:rsidRDefault="00691630">
      <w:pPr>
        <w:spacing w:line="236" w:lineRule="exact"/>
        <w:rPr>
          <w:sz w:val="20"/>
          <w:szCs w:val="20"/>
        </w:rPr>
      </w:pPr>
    </w:p>
    <w:p w14:paraId="108A8B25" w14:textId="77777777" w:rsidR="00691630" w:rsidRDefault="00B05450">
      <w:pPr>
        <w:spacing w:line="239" w:lineRule="auto"/>
        <w:ind w:right="220"/>
        <w:rPr>
          <w:sz w:val="20"/>
          <w:szCs w:val="20"/>
        </w:rPr>
      </w:pPr>
      <w:r>
        <w:rPr>
          <w:rFonts w:ascii="Cambria" w:eastAsia="Cambria" w:hAnsi="Cambria" w:cs="Cambria"/>
          <w:b/>
          <w:bCs/>
          <w:sz w:val="20"/>
          <w:szCs w:val="20"/>
        </w:rPr>
        <w:t>Yukarıdaki paragrafı en güzel şekilde destekleyen ayet aşağıdakilerden hangisidir?</w:t>
      </w:r>
    </w:p>
    <w:p w14:paraId="2E08D419" w14:textId="77777777" w:rsidR="00691630" w:rsidRDefault="00691630">
      <w:pPr>
        <w:spacing w:line="236" w:lineRule="exact"/>
        <w:rPr>
          <w:sz w:val="20"/>
          <w:szCs w:val="20"/>
        </w:rPr>
      </w:pPr>
    </w:p>
    <w:p w14:paraId="23BD8BC4" w14:textId="77777777" w:rsidR="00691630" w:rsidRDefault="00B05450">
      <w:pPr>
        <w:numPr>
          <w:ilvl w:val="0"/>
          <w:numId w:val="7"/>
        </w:numPr>
        <w:tabs>
          <w:tab w:val="left" w:pos="245"/>
        </w:tabs>
        <w:spacing w:line="239" w:lineRule="auto"/>
        <w:ind w:right="80" w:firstLine="8"/>
        <w:rPr>
          <w:rFonts w:ascii="Cambria" w:eastAsia="Cambria" w:hAnsi="Cambria" w:cs="Cambria"/>
          <w:sz w:val="20"/>
          <w:szCs w:val="20"/>
        </w:rPr>
      </w:pPr>
      <w:r>
        <w:rPr>
          <w:rFonts w:ascii="Cambria" w:eastAsia="Cambria" w:hAnsi="Cambria" w:cs="Cambria"/>
          <w:sz w:val="20"/>
          <w:szCs w:val="20"/>
        </w:rPr>
        <w:t>Ey iman edenler! Şarap, kumar, dikili taşlar (putlar), fal ve şans okla</w:t>
      </w:r>
      <w:r>
        <w:rPr>
          <w:rFonts w:ascii="Cambria" w:eastAsia="Cambria" w:hAnsi="Cambria" w:cs="Cambria"/>
          <w:sz w:val="20"/>
          <w:szCs w:val="20"/>
        </w:rPr>
        <w:t>rı birer şeytan işi pisliktir…”</w:t>
      </w:r>
    </w:p>
    <w:p w14:paraId="39A79906" w14:textId="77777777" w:rsidR="00691630" w:rsidRDefault="00691630">
      <w:pPr>
        <w:spacing w:line="2" w:lineRule="exact"/>
        <w:rPr>
          <w:rFonts w:ascii="Cambria" w:eastAsia="Cambria" w:hAnsi="Cambria" w:cs="Cambria"/>
          <w:sz w:val="20"/>
          <w:szCs w:val="20"/>
        </w:rPr>
      </w:pPr>
    </w:p>
    <w:p w14:paraId="6DA64535" w14:textId="77777777" w:rsidR="00691630" w:rsidRDefault="00B05450">
      <w:pPr>
        <w:rPr>
          <w:rFonts w:ascii="Cambria" w:eastAsia="Cambria" w:hAnsi="Cambria" w:cs="Cambria"/>
          <w:sz w:val="20"/>
          <w:szCs w:val="20"/>
        </w:rPr>
      </w:pPr>
      <w:r>
        <w:rPr>
          <w:rFonts w:ascii="Cambria" w:eastAsia="Cambria" w:hAnsi="Cambria" w:cs="Cambria"/>
          <w:sz w:val="20"/>
          <w:szCs w:val="20"/>
        </w:rPr>
        <w:t>(Mâide suresi, 90. ayet.)</w:t>
      </w:r>
    </w:p>
    <w:p w14:paraId="1EB9EDC7" w14:textId="77777777" w:rsidR="00691630" w:rsidRDefault="00691630">
      <w:pPr>
        <w:spacing w:line="2" w:lineRule="exact"/>
        <w:rPr>
          <w:rFonts w:ascii="Cambria" w:eastAsia="Cambria" w:hAnsi="Cambria" w:cs="Cambria"/>
          <w:sz w:val="20"/>
          <w:szCs w:val="20"/>
        </w:rPr>
      </w:pPr>
    </w:p>
    <w:p w14:paraId="5DE3B7F1" w14:textId="77777777" w:rsidR="00691630" w:rsidRDefault="00B05450">
      <w:pPr>
        <w:numPr>
          <w:ilvl w:val="0"/>
          <w:numId w:val="7"/>
        </w:numPr>
        <w:tabs>
          <w:tab w:val="left" w:pos="242"/>
        </w:tabs>
        <w:spacing w:line="238" w:lineRule="auto"/>
        <w:ind w:right="280" w:firstLine="8"/>
        <w:rPr>
          <w:rFonts w:ascii="Cambria" w:eastAsia="Cambria" w:hAnsi="Cambria" w:cs="Cambria"/>
          <w:sz w:val="20"/>
          <w:szCs w:val="20"/>
        </w:rPr>
      </w:pPr>
      <w:r>
        <w:rPr>
          <w:rFonts w:ascii="Cambria" w:eastAsia="Cambria" w:hAnsi="Cambria" w:cs="Cambria"/>
          <w:sz w:val="20"/>
          <w:szCs w:val="20"/>
        </w:rPr>
        <w:t>“… Kim bir kimseyi öldürürse bütün insanları öldürmüş gibi olur…” (Mâide suresi, 32. ayet.)</w:t>
      </w:r>
    </w:p>
    <w:p w14:paraId="041491CA" w14:textId="77777777" w:rsidR="00691630" w:rsidRDefault="00691630">
      <w:pPr>
        <w:spacing w:line="2" w:lineRule="exact"/>
        <w:rPr>
          <w:rFonts w:ascii="Cambria" w:eastAsia="Cambria" w:hAnsi="Cambria" w:cs="Cambria"/>
          <w:sz w:val="20"/>
          <w:szCs w:val="20"/>
        </w:rPr>
      </w:pPr>
    </w:p>
    <w:p w14:paraId="2429A1D0" w14:textId="77777777" w:rsidR="00691630" w:rsidRDefault="00B05450">
      <w:pPr>
        <w:numPr>
          <w:ilvl w:val="0"/>
          <w:numId w:val="7"/>
        </w:numPr>
        <w:tabs>
          <w:tab w:val="left" w:pos="232"/>
        </w:tabs>
        <w:spacing w:line="239" w:lineRule="auto"/>
        <w:ind w:right="580" w:firstLine="8"/>
        <w:rPr>
          <w:rFonts w:ascii="Cambria" w:eastAsia="Cambria" w:hAnsi="Cambria" w:cs="Cambria"/>
          <w:sz w:val="20"/>
          <w:szCs w:val="20"/>
        </w:rPr>
      </w:pPr>
      <w:r>
        <w:rPr>
          <w:rFonts w:ascii="Cambria" w:eastAsia="Cambria" w:hAnsi="Cambria" w:cs="Cambria"/>
          <w:sz w:val="20"/>
          <w:szCs w:val="20"/>
        </w:rPr>
        <w:t>“İnsanlardan öyleleri vardır ki: “Biz Allah’a ve ahiret gününe iman ettik” derler; oysa inanmış değille</w:t>
      </w:r>
      <w:r>
        <w:rPr>
          <w:rFonts w:ascii="Cambria" w:eastAsia="Cambria" w:hAnsi="Cambria" w:cs="Cambria"/>
          <w:sz w:val="20"/>
          <w:szCs w:val="20"/>
        </w:rPr>
        <w:t>rdir.” (Bakara suresi, 8. ayet.)</w:t>
      </w:r>
    </w:p>
    <w:p w14:paraId="6C318193" w14:textId="77777777" w:rsidR="00691630" w:rsidRDefault="00691630">
      <w:pPr>
        <w:spacing w:line="2" w:lineRule="exact"/>
        <w:rPr>
          <w:rFonts w:ascii="Cambria" w:eastAsia="Cambria" w:hAnsi="Cambria" w:cs="Cambria"/>
          <w:sz w:val="20"/>
          <w:szCs w:val="20"/>
        </w:rPr>
      </w:pPr>
    </w:p>
    <w:p w14:paraId="4244DC83" w14:textId="77777777" w:rsidR="00691630" w:rsidRDefault="00B05450">
      <w:pPr>
        <w:numPr>
          <w:ilvl w:val="0"/>
          <w:numId w:val="7"/>
        </w:numPr>
        <w:tabs>
          <w:tab w:val="left" w:pos="252"/>
        </w:tabs>
        <w:spacing w:line="239" w:lineRule="auto"/>
        <w:ind w:right="440" w:firstLine="8"/>
        <w:rPr>
          <w:rFonts w:ascii="Cambria" w:eastAsia="Cambria" w:hAnsi="Cambria" w:cs="Cambria"/>
          <w:sz w:val="20"/>
          <w:szCs w:val="20"/>
        </w:rPr>
      </w:pPr>
      <w:r>
        <w:rPr>
          <w:rFonts w:ascii="Cambria" w:eastAsia="Cambria" w:hAnsi="Cambria" w:cs="Cambria"/>
          <w:sz w:val="20"/>
          <w:szCs w:val="20"/>
        </w:rPr>
        <w:t>“Rabbin O’ndan başkasına kulluk etmemenizi, anneye babaya iyilikle muamele etmenizi</w:t>
      </w:r>
    </w:p>
    <w:p w14:paraId="66CC6E05" w14:textId="77777777" w:rsidR="00691630" w:rsidRDefault="00691630">
      <w:pPr>
        <w:spacing w:line="1" w:lineRule="exact"/>
        <w:rPr>
          <w:rFonts w:ascii="Cambria" w:eastAsia="Cambria" w:hAnsi="Cambria" w:cs="Cambria"/>
          <w:sz w:val="20"/>
          <w:szCs w:val="20"/>
        </w:rPr>
      </w:pPr>
    </w:p>
    <w:p w14:paraId="4BA5AD40" w14:textId="77777777" w:rsidR="00691630" w:rsidRDefault="00B05450">
      <w:pPr>
        <w:spacing w:line="238" w:lineRule="auto"/>
        <w:rPr>
          <w:rFonts w:ascii="Cambria" w:eastAsia="Cambria" w:hAnsi="Cambria" w:cs="Cambria"/>
          <w:sz w:val="20"/>
          <w:szCs w:val="20"/>
        </w:rPr>
      </w:pPr>
      <w:r>
        <w:rPr>
          <w:rFonts w:ascii="Cambria" w:eastAsia="Cambria" w:hAnsi="Cambria" w:cs="Cambria"/>
          <w:sz w:val="20"/>
          <w:szCs w:val="20"/>
        </w:rPr>
        <w:t>emretti...” (İsra suresi, 23. ayet.)</w:t>
      </w:r>
    </w:p>
    <w:p w14:paraId="2DF45E9F" w14:textId="77777777" w:rsidR="00691630" w:rsidRDefault="00691630">
      <w:pPr>
        <w:spacing w:line="2" w:lineRule="exact"/>
        <w:rPr>
          <w:rFonts w:ascii="Cambria" w:eastAsia="Cambria" w:hAnsi="Cambria" w:cs="Cambria"/>
          <w:sz w:val="20"/>
          <w:szCs w:val="20"/>
        </w:rPr>
      </w:pPr>
    </w:p>
    <w:p w14:paraId="12DEC298" w14:textId="77777777" w:rsidR="00691630" w:rsidRDefault="00B05450">
      <w:pPr>
        <w:numPr>
          <w:ilvl w:val="0"/>
          <w:numId w:val="7"/>
        </w:numPr>
        <w:tabs>
          <w:tab w:val="left" w:pos="235"/>
        </w:tabs>
        <w:spacing w:line="239" w:lineRule="auto"/>
        <w:ind w:right="80" w:firstLine="8"/>
        <w:rPr>
          <w:rFonts w:ascii="Cambria" w:eastAsia="Cambria" w:hAnsi="Cambria" w:cs="Cambria"/>
          <w:sz w:val="20"/>
          <w:szCs w:val="20"/>
        </w:rPr>
      </w:pPr>
      <w:r>
        <w:rPr>
          <w:rFonts w:ascii="Cambria" w:eastAsia="Cambria" w:hAnsi="Cambria" w:cs="Cambria"/>
          <w:sz w:val="20"/>
          <w:szCs w:val="20"/>
        </w:rPr>
        <w:t xml:space="preserve">“Onlar, ‘Ey Rabb’imiz! Eşlerimizi ve çocuklarımızı bize göz aydınlığı kıl ve bizi Allah’a </w:t>
      </w:r>
      <w:r>
        <w:rPr>
          <w:rFonts w:ascii="Cambria" w:eastAsia="Cambria" w:hAnsi="Cambria" w:cs="Cambria"/>
          <w:sz w:val="20"/>
          <w:szCs w:val="20"/>
        </w:rPr>
        <w:t>karşı</w:t>
      </w:r>
    </w:p>
    <w:p w14:paraId="06DC09FA" w14:textId="77777777" w:rsidR="00691630" w:rsidRDefault="00691630">
      <w:pPr>
        <w:spacing w:line="3" w:lineRule="exact"/>
        <w:rPr>
          <w:rFonts w:ascii="Cambria" w:eastAsia="Cambria" w:hAnsi="Cambria" w:cs="Cambria"/>
          <w:sz w:val="20"/>
          <w:szCs w:val="20"/>
        </w:rPr>
      </w:pPr>
    </w:p>
    <w:p w14:paraId="42777D9C" w14:textId="77777777" w:rsidR="00691630" w:rsidRDefault="00B05450">
      <w:pPr>
        <w:spacing w:line="238" w:lineRule="auto"/>
        <w:ind w:right="480"/>
        <w:rPr>
          <w:rFonts w:ascii="Cambria" w:eastAsia="Cambria" w:hAnsi="Cambria" w:cs="Cambria"/>
          <w:sz w:val="20"/>
          <w:szCs w:val="20"/>
        </w:rPr>
      </w:pPr>
      <w:r>
        <w:rPr>
          <w:rFonts w:ascii="Cambria" w:eastAsia="Cambria" w:hAnsi="Cambria" w:cs="Cambria"/>
          <w:sz w:val="20"/>
          <w:szCs w:val="20"/>
        </w:rPr>
        <w:t>gelmekten sakınanlara önder eyle’ diyenlerdir.” (Furkân suresi, 74. ayet.)</w:t>
      </w:r>
    </w:p>
    <w:p w14:paraId="7D1A8F94" w14:textId="77777777" w:rsidR="00691630" w:rsidRDefault="00691630">
      <w:pPr>
        <w:spacing w:line="200" w:lineRule="exact"/>
        <w:rPr>
          <w:sz w:val="20"/>
          <w:szCs w:val="20"/>
        </w:rPr>
      </w:pPr>
    </w:p>
    <w:p w14:paraId="7F030CA9" w14:textId="77777777" w:rsidR="00691630" w:rsidRDefault="00691630">
      <w:pPr>
        <w:spacing w:line="224" w:lineRule="exact"/>
        <w:rPr>
          <w:sz w:val="20"/>
          <w:szCs w:val="20"/>
        </w:rPr>
      </w:pPr>
    </w:p>
    <w:p w14:paraId="33099ED0" w14:textId="77777777" w:rsidR="00691630" w:rsidRDefault="00B05450">
      <w:pPr>
        <w:rPr>
          <w:sz w:val="20"/>
          <w:szCs w:val="20"/>
        </w:rPr>
      </w:pPr>
      <w:r>
        <w:rPr>
          <w:rFonts w:ascii="Cambria" w:eastAsia="Cambria" w:hAnsi="Cambria" w:cs="Cambria"/>
          <w:b/>
          <w:bCs/>
          <w:sz w:val="20"/>
          <w:szCs w:val="20"/>
        </w:rPr>
        <w:t>20-</w:t>
      </w:r>
      <w:r>
        <w:rPr>
          <w:rFonts w:ascii="Cambria" w:eastAsia="Cambria" w:hAnsi="Cambria" w:cs="Cambria"/>
          <w:sz w:val="20"/>
          <w:szCs w:val="20"/>
        </w:rPr>
        <w:t>“Münafığın alameti üçtür:</w:t>
      </w:r>
    </w:p>
    <w:p w14:paraId="131E6F4D" w14:textId="77777777" w:rsidR="00691630" w:rsidRDefault="00B05450">
      <w:pPr>
        <w:spacing w:line="238" w:lineRule="auto"/>
        <w:rPr>
          <w:sz w:val="20"/>
          <w:szCs w:val="20"/>
        </w:rPr>
      </w:pPr>
      <w:r>
        <w:rPr>
          <w:rFonts w:ascii="Cambria" w:eastAsia="Cambria" w:hAnsi="Cambria" w:cs="Cambria"/>
          <w:sz w:val="20"/>
          <w:szCs w:val="20"/>
        </w:rPr>
        <w:t>Konuşunca ................................ söyler.</w:t>
      </w:r>
    </w:p>
    <w:p w14:paraId="11A0995E" w14:textId="77777777" w:rsidR="00691630" w:rsidRDefault="00691630">
      <w:pPr>
        <w:spacing w:line="2" w:lineRule="exact"/>
        <w:rPr>
          <w:sz w:val="20"/>
          <w:szCs w:val="20"/>
        </w:rPr>
      </w:pPr>
    </w:p>
    <w:p w14:paraId="59286E0F" w14:textId="77777777" w:rsidR="00691630" w:rsidRDefault="00B05450">
      <w:pPr>
        <w:rPr>
          <w:sz w:val="20"/>
          <w:szCs w:val="20"/>
        </w:rPr>
      </w:pPr>
      <w:r>
        <w:rPr>
          <w:rFonts w:ascii="Cambria" w:eastAsia="Cambria" w:hAnsi="Cambria" w:cs="Cambria"/>
          <w:sz w:val="20"/>
          <w:szCs w:val="20"/>
        </w:rPr>
        <w:t>Söz verince sözünde ................................</w:t>
      </w:r>
    </w:p>
    <w:p w14:paraId="7F131727" w14:textId="77777777" w:rsidR="00691630" w:rsidRDefault="00691630">
      <w:pPr>
        <w:spacing w:line="1" w:lineRule="exact"/>
        <w:rPr>
          <w:sz w:val="20"/>
          <w:szCs w:val="20"/>
        </w:rPr>
      </w:pPr>
    </w:p>
    <w:p w14:paraId="1A6C2DFA" w14:textId="77777777" w:rsidR="00691630" w:rsidRDefault="00B05450">
      <w:pPr>
        <w:rPr>
          <w:sz w:val="20"/>
          <w:szCs w:val="20"/>
        </w:rPr>
      </w:pPr>
      <w:r>
        <w:rPr>
          <w:rFonts w:ascii="Cambria" w:eastAsia="Cambria" w:hAnsi="Cambria" w:cs="Cambria"/>
          <w:sz w:val="20"/>
          <w:szCs w:val="20"/>
        </w:rPr>
        <w:t>Kendisine bir şey ...................</w:t>
      </w:r>
      <w:r>
        <w:rPr>
          <w:rFonts w:ascii="Cambria" w:eastAsia="Cambria" w:hAnsi="Cambria" w:cs="Cambria"/>
          <w:sz w:val="20"/>
          <w:szCs w:val="20"/>
        </w:rPr>
        <w:t>............. edilince ona ihanet eder.”</w:t>
      </w:r>
    </w:p>
    <w:p w14:paraId="432C9E92" w14:textId="77777777" w:rsidR="00691630" w:rsidRDefault="00691630">
      <w:pPr>
        <w:spacing w:line="1" w:lineRule="exact"/>
        <w:rPr>
          <w:sz w:val="20"/>
          <w:szCs w:val="20"/>
        </w:rPr>
      </w:pPr>
    </w:p>
    <w:p w14:paraId="21CC1D35" w14:textId="77777777" w:rsidR="00691630" w:rsidRDefault="00B05450">
      <w:pPr>
        <w:rPr>
          <w:sz w:val="20"/>
          <w:szCs w:val="20"/>
        </w:rPr>
      </w:pPr>
      <w:r>
        <w:rPr>
          <w:rFonts w:ascii="Cambria" w:eastAsia="Cambria" w:hAnsi="Cambria" w:cs="Cambria"/>
          <w:sz w:val="20"/>
          <w:szCs w:val="20"/>
        </w:rPr>
        <w:t>(Müslim, İman, 107.)</w:t>
      </w:r>
    </w:p>
    <w:p w14:paraId="2E894FC0" w14:textId="77777777" w:rsidR="00691630" w:rsidRDefault="00691630">
      <w:pPr>
        <w:spacing w:line="235" w:lineRule="exact"/>
        <w:rPr>
          <w:sz w:val="20"/>
          <w:szCs w:val="20"/>
        </w:rPr>
      </w:pPr>
    </w:p>
    <w:p w14:paraId="64C535E4" w14:textId="77777777" w:rsidR="00691630" w:rsidRDefault="00B05450">
      <w:pPr>
        <w:spacing w:line="239" w:lineRule="auto"/>
        <w:ind w:right="460"/>
        <w:rPr>
          <w:sz w:val="20"/>
          <w:szCs w:val="20"/>
        </w:rPr>
      </w:pPr>
      <w:r>
        <w:rPr>
          <w:rFonts w:ascii="Cambria" w:eastAsia="Cambria" w:hAnsi="Cambria" w:cs="Cambria"/>
          <w:b/>
          <w:bCs/>
          <w:sz w:val="20"/>
          <w:szCs w:val="20"/>
        </w:rPr>
        <w:t>Bu hadis-i şerifte boş bırakılan yerler, sırasıyla nasıl doldurulabilir.</w:t>
      </w:r>
    </w:p>
    <w:p w14:paraId="7CB14E0E" w14:textId="77777777" w:rsidR="00691630" w:rsidRDefault="00B05450">
      <w:pPr>
        <w:numPr>
          <w:ilvl w:val="0"/>
          <w:numId w:val="8"/>
        </w:numPr>
        <w:tabs>
          <w:tab w:val="left" w:pos="260"/>
        </w:tabs>
        <w:ind w:left="260" w:hanging="252"/>
        <w:rPr>
          <w:rFonts w:ascii="Cambria" w:eastAsia="Cambria" w:hAnsi="Cambria" w:cs="Cambria"/>
          <w:sz w:val="20"/>
          <w:szCs w:val="20"/>
        </w:rPr>
      </w:pPr>
      <w:r>
        <w:rPr>
          <w:rFonts w:ascii="Cambria" w:eastAsia="Cambria" w:hAnsi="Cambria" w:cs="Cambria"/>
          <w:sz w:val="20"/>
          <w:szCs w:val="20"/>
        </w:rPr>
        <w:t>yalan, durmaz, emanet</w:t>
      </w:r>
    </w:p>
    <w:p w14:paraId="390C744F" w14:textId="77777777" w:rsidR="00691630" w:rsidRDefault="00B05450">
      <w:pPr>
        <w:numPr>
          <w:ilvl w:val="0"/>
          <w:numId w:val="8"/>
        </w:numPr>
        <w:tabs>
          <w:tab w:val="left" w:pos="260"/>
        </w:tabs>
        <w:ind w:left="260" w:hanging="252"/>
        <w:rPr>
          <w:rFonts w:ascii="Cambria" w:eastAsia="Cambria" w:hAnsi="Cambria" w:cs="Cambria"/>
          <w:sz w:val="20"/>
          <w:szCs w:val="20"/>
        </w:rPr>
      </w:pPr>
      <w:r>
        <w:rPr>
          <w:rFonts w:ascii="Cambria" w:eastAsia="Cambria" w:hAnsi="Cambria" w:cs="Cambria"/>
          <w:sz w:val="20"/>
          <w:szCs w:val="20"/>
        </w:rPr>
        <w:t>kötü zan, yerine getirir, emanet</w:t>
      </w:r>
    </w:p>
    <w:p w14:paraId="2DD6D30B" w14:textId="77777777" w:rsidR="00691630" w:rsidRDefault="00B05450">
      <w:pPr>
        <w:numPr>
          <w:ilvl w:val="0"/>
          <w:numId w:val="8"/>
        </w:numPr>
        <w:tabs>
          <w:tab w:val="left" w:pos="240"/>
        </w:tabs>
        <w:ind w:left="240" w:hanging="232"/>
        <w:rPr>
          <w:rFonts w:ascii="Cambria" w:eastAsia="Cambria" w:hAnsi="Cambria" w:cs="Cambria"/>
          <w:sz w:val="20"/>
          <w:szCs w:val="20"/>
        </w:rPr>
      </w:pPr>
      <w:r>
        <w:rPr>
          <w:rFonts w:ascii="Cambria" w:eastAsia="Cambria" w:hAnsi="Cambria" w:cs="Cambria"/>
          <w:sz w:val="20"/>
          <w:szCs w:val="20"/>
        </w:rPr>
        <w:t>abartılı, durmaz, emanet</w:t>
      </w:r>
    </w:p>
    <w:p w14:paraId="256B0665" w14:textId="77777777" w:rsidR="00691630" w:rsidRDefault="00B05450">
      <w:pPr>
        <w:numPr>
          <w:ilvl w:val="0"/>
          <w:numId w:val="8"/>
        </w:numPr>
        <w:tabs>
          <w:tab w:val="left" w:pos="260"/>
        </w:tabs>
        <w:spacing w:line="238" w:lineRule="auto"/>
        <w:ind w:left="260" w:hanging="252"/>
        <w:rPr>
          <w:rFonts w:ascii="Cambria" w:eastAsia="Cambria" w:hAnsi="Cambria" w:cs="Cambria"/>
          <w:sz w:val="20"/>
          <w:szCs w:val="20"/>
        </w:rPr>
      </w:pPr>
      <w:r>
        <w:rPr>
          <w:rFonts w:ascii="Cambria" w:eastAsia="Cambria" w:hAnsi="Cambria" w:cs="Cambria"/>
          <w:sz w:val="20"/>
          <w:szCs w:val="20"/>
        </w:rPr>
        <w:t>hırsızlık, durmaz, emanet</w:t>
      </w:r>
    </w:p>
    <w:p w14:paraId="15E1096A" w14:textId="77777777" w:rsidR="00691630" w:rsidRDefault="00691630">
      <w:pPr>
        <w:spacing w:line="1" w:lineRule="exact"/>
        <w:rPr>
          <w:rFonts w:ascii="Cambria" w:eastAsia="Cambria" w:hAnsi="Cambria" w:cs="Cambria"/>
          <w:sz w:val="20"/>
          <w:szCs w:val="20"/>
        </w:rPr>
      </w:pPr>
    </w:p>
    <w:p w14:paraId="7532EE3D" w14:textId="77777777" w:rsidR="00691630" w:rsidRDefault="00B05450">
      <w:pPr>
        <w:numPr>
          <w:ilvl w:val="0"/>
          <w:numId w:val="8"/>
        </w:numPr>
        <w:tabs>
          <w:tab w:val="left" w:pos="240"/>
        </w:tabs>
        <w:ind w:left="240" w:hanging="232"/>
        <w:rPr>
          <w:rFonts w:ascii="Cambria" w:eastAsia="Cambria" w:hAnsi="Cambria" w:cs="Cambria"/>
          <w:sz w:val="20"/>
          <w:szCs w:val="20"/>
        </w:rPr>
      </w:pPr>
      <w:r>
        <w:rPr>
          <w:rFonts w:ascii="Cambria" w:eastAsia="Cambria" w:hAnsi="Cambria" w:cs="Cambria"/>
          <w:sz w:val="20"/>
          <w:szCs w:val="20"/>
        </w:rPr>
        <w:t>durmaz, emanet, yalan</w:t>
      </w:r>
    </w:p>
    <w:p w14:paraId="3DEA85FC" w14:textId="77777777" w:rsidR="00691630" w:rsidRDefault="00691630">
      <w:pPr>
        <w:spacing w:line="1" w:lineRule="exact"/>
        <w:rPr>
          <w:sz w:val="20"/>
          <w:szCs w:val="20"/>
        </w:rPr>
      </w:pPr>
    </w:p>
    <w:p w14:paraId="6922D6B5" w14:textId="77777777" w:rsidR="00691630" w:rsidRDefault="00B05450">
      <w:pPr>
        <w:ind w:left="2080"/>
        <w:rPr>
          <w:sz w:val="20"/>
          <w:szCs w:val="20"/>
        </w:rPr>
      </w:pPr>
      <w:r>
        <w:rPr>
          <w:rFonts w:ascii="Cambria" w:eastAsia="Cambria" w:hAnsi="Cambria" w:cs="Cambria"/>
          <w:sz w:val="20"/>
          <w:szCs w:val="20"/>
        </w:rPr>
        <w:t>FATİH BAĞCI-ABDULLAH ÖZSOY</w:t>
      </w:r>
    </w:p>
    <w:p w14:paraId="7893C680" w14:textId="77777777" w:rsidR="00691630" w:rsidRDefault="00691630">
      <w:pPr>
        <w:sectPr w:rsidR="00691630">
          <w:pgSz w:w="11900" w:h="16838"/>
          <w:pgMar w:top="980" w:right="346" w:bottom="376" w:left="560" w:header="0" w:footer="0" w:gutter="0"/>
          <w:cols w:num="2" w:space="708" w:equalWidth="0">
            <w:col w:w="5300" w:space="440"/>
            <w:col w:w="5260"/>
          </w:cols>
        </w:sectPr>
      </w:pPr>
    </w:p>
    <w:p w14:paraId="58331A27" w14:textId="77777777" w:rsidR="00691630" w:rsidRDefault="00B05450">
      <w:pPr>
        <w:rPr>
          <w:sz w:val="20"/>
          <w:szCs w:val="20"/>
        </w:rPr>
      </w:pPr>
      <w:bookmarkStart w:id="2" w:name="page3"/>
      <w:bookmarkEnd w:id="2"/>
      <w:r>
        <w:rPr>
          <w:noProof/>
          <w:sz w:val="20"/>
          <w:szCs w:val="20"/>
        </w:rPr>
        <w:lastRenderedPageBreak/>
        <w:drawing>
          <wp:anchor distT="0" distB="0" distL="114300" distR="114300" simplePos="0" relativeHeight="251659264" behindDoc="1" locked="0" layoutInCell="0" allowOverlap="1" wp14:anchorId="0CFCDCF2" wp14:editId="5BB4D96C">
            <wp:simplePos x="0" y="0"/>
            <wp:positionH relativeFrom="page">
              <wp:posOffset>2457450</wp:posOffset>
            </wp:positionH>
            <wp:positionV relativeFrom="page">
              <wp:posOffset>3953510</wp:posOffset>
            </wp:positionV>
            <wp:extent cx="2828925" cy="28143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2828925" cy="2814320"/>
                    </a:xfrm>
                    <a:prstGeom prst="rect">
                      <a:avLst/>
                    </a:prstGeom>
                    <a:noFill/>
                  </pic:spPr>
                </pic:pic>
              </a:graphicData>
            </a:graphic>
          </wp:anchor>
        </w:drawing>
      </w:r>
    </w:p>
    <w:sectPr w:rsidR="00691630">
      <w:pgSz w:w="11900" w:h="16838"/>
      <w:pgMar w:top="1440" w:right="1440" w:bottom="875"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1F29"/>
    <w:multiLevelType w:val="hybridMultilevel"/>
    <w:tmpl w:val="AAFAAB20"/>
    <w:lvl w:ilvl="0" w:tplc="894A4ACE">
      <w:start w:val="1"/>
      <w:numFmt w:val="upperLetter"/>
      <w:lvlText w:val="%1)"/>
      <w:lvlJc w:val="left"/>
    </w:lvl>
    <w:lvl w:ilvl="1" w:tplc="55EE1308">
      <w:numFmt w:val="decimal"/>
      <w:lvlText w:val=""/>
      <w:lvlJc w:val="left"/>
    </w:lvl>
    <w:lvl w:ilvl="2" w:tplc="8BB2B574">
      <w:numFmt w:val="decimal"/>
      <w:lvlText w:val=""/>
      <w:lvlJc w:val="left"/>
    </w:lvl>
    <w:lvl w:ilvl="3" w:tplc="B936C352">
      <w:numFmt w:val="decimal"/>
      <w:lvlText w:val=""/>
      <w:lvlJc w:val="left"/>
    </w:lvl>
    <w:lvl w:ilvl="4" w:tplc="9C8E6652">
      <w:numFmt w:val="decimal"/>
      <w:lvlText w:val=""/>
      <w:lvlJc w:val="left"/>
    </w:lvl>
    <w:lvl w:ilvl="5" w:tplc="E7EAC2F2">
      <w:numFmt w:val="decimal"/>
      <w:lvlText w:val=""/>
      <w:lvlJc w:val="left"/>
    </w:lvl>
    <w:lvl w:ilvl="6" w:tplc="474CB262">
      <w:numFmt w:val="decimal"/>
      <w:lvlText w:val=""/>
      <w:lvlJc w:val="left"/>
    </w:lvl>
    <w:lvl w:ilvl="7" w:tplc="C9A8BBA6">
      <w:numFmt w:val="decimal"/>
      <w:lvlText w:val=""/>
      <w:lvlJc w:val="left"/>
    </w:lvl>
    <w:lvl w:ilvl="8" w:tplc="56047018">
      <w:numFmt w:val="decimal"/>
      <w:lvlText w:val=""/>
      <w:lvlJc w:val="left"/>
    </w:lvl>
  </w:abstractNum>
  <w:abstractNum w:abstractNumId="1" w15:restartNumberingAfterBreak="0">
    <w:nsid w:val="2EB141F2"/>
    <w:multiLevelType w:val="hybridMultilevel"/>
    <w:tmpl w:val="B97A0958"/>
    <w:lvl w:ilvl="0" w:tplc="C6984AFE">
      <w:start w:val="1"/>
      <w:numFmt w:val="upperLetter"/>
      <w:lvlText w:val="%1)"/>
      <w:lvlJc w:val="left"/>
    </w:lvl>
    <w:lvl w:ilvl="1" w:tplc="80EAF3CA">
      <w:numFmt w:val="decimal"/>
      <w:lvlText w:val=""/>
      <w:lvlJc w:val="left"/>
    </w:lvl>
    <w:lvl w:ilvl="2" w:tplc="11564FB0">
      <w:numFmt w:val="decimal"/>
      <w:lvlText w:val=""/>
      <w:lvlJc w:val="left"/>
    </w:lvl>
    <w:lvl w:ilvl="3" w:tplc="86F022A2">
      <w:numFmt w:val="decimal"/>
      <w:lvlText w:val=""/>
      <w:lvlJc w:val="left"/>
    </w:lvl>
    <w:lvl w:ilvl="4" w:tplc="02D62ED4">
      <w:numFmt w:val="decimal"/>
      <w:lvlText w:val=""/>
      <w:lvlJc w:val="left"/>
    </w:lvl>
    <w:lvl w:ilvl="5" w:tplc="02725268">
      <w:numFmt w:val="decimal"/>
      <w:lvlText w:val=""/>
      <w:lvlJc w:val="left"/>
    </w:lvl>
    <w:lvl w:ilvl="6" w:tplc="B7C6B68E">
      <w:numFmt w:val="decimal"/>
      <w:lvlText w:val=""/>
      <w:lvlJc w:val="left"/>
    </w:lvl>
    <w:lvl w:ilvl="7" w:tplc="F8CA03BA">
      <w:numFmt w:val="decimal"/>
      <w:lvlText w:val=""/>
      <w:lvlJc w:val="left"/>
    </w:lvl>
    <w:lvl w:ilvl="8" w:tplc="5EAA21B2">
      <w:numFmt w:val="decimal"/>
      <w:lvlText w:val=""/>
      <w:lvlJc w:val="left"/>
    </w:lvl>
  </w:abstractNum>
  <w:abstractNum w:abstractNumId="2" w15:restartNumberingAfterBreak="0">
    <w:nsid w:val="3D1B58BA"/>
    <w:multiLevelType w:val="hybridMultilevel"/>
    <w:tmpl w:val="E076B06E"/>
    <w:lvl w:ilvl="0" w:tplc="E5FC78DE">
      <w:start w:val="1"/>
      <w:numFmt w:val="upperLetter"/>
      <w:lvlText w:val="%1)"/>
      <w:lvlJc w:val="left"/>
    </w:lvl>
    <w:lvl w:ilvl="1" w:tplc="3CF04F88">
      <w:numFmt w:val="decimal"/>
      <w:lvlText w:val=""/>
      <w:lvlJc w:val="left"/>
    </w:lvl>
    <w:lvl w:ilvl="2" w:tplc="AE16F082">
      <w:numFmt w:val="decimal"/>
      <w:lvlText w:val=""/>
      <w:lvlJc w:val="left"/>
    </w:lvl>
    <w:lvl w:ilvl="3" w:tplc="58CE510E">
      <w:numFmt w:val="decimal"/>
      <w:lvlText w:val=""/>
      <w:lvlJc w:val="left"/>
    </w:lvl>
    <w:lvl w:ilvl="4" w:tplc="03E0E214">
      <w:numFmt w:val="decimal"/>
      <w:lvlText w:val=""/>
      <w:lvlJc w:val="left"/>
    </w:lvl>
    <w:lvl w:ilvl="5" w:tplc="BC965A58">
      <w:numFmt w:val="decimal"/>
      <w:lvlText w:val=""/>
      <w:lvlJc w:val="left"/>
    </w:lvl>
    <w:lvl w:ilvl="6" w:tplc="429CC766">
      <w:numFmt w:val="decimal"/>
      <w:lvlText w:val=""/>
      <w:lvlJc w:val="left"/>
    </w:lvl>
    <w:lvl w:ilvl="7" w:tplc="14265542">
      <w:numFmt w:val="decimal"/>
      <w:lvlText w:val=""/>
      <w:lvlJc w:val="left"/>
    </w:lvl>
    <w:lvl w:ilvl="8" w:tplc="53C29028">
      <w:numFmt w:val="decimal"/>
      <w:lvlText w:val=""/>
      <w:lvlJc w:val="left"/>
    </w:lvl>
  </w:abstractNum>
  <w:abstractNum w:abstractNumId="3" w15:restartNumberingAfterBreak="0">
    <w:nsid w:val="41B71EFB"/>
    <w:multiLevelType w:val="hybridMultilevel"/>
    <w:tmpl w:val="F3EC5878"/>
    <w:lvl w:ilvl="0" w:tplc="7D9AD902">
      <w:start w:val="4"/>
      <w:numFmt w:val="upperLetter"/>
      <w:lvlText w:val="%1)"/>
      <w:lvlJc w:val="left"/>
    </w:lvl>
    <w:lvl w:ilvl="1" w:tplc="D034D776">
      <w:numFmt w:val="decimal"/>
      <w:lvlText w:val=""/>
      <w:lvlJc w:val="left"/>
    </w:lvl>
    <w:lvl w:ilvl="2" w:tplc="7DF0C094">
      <w:numFmt w:val="decimal"/>
      <w:lvlText w:val=""/>
      <w:lvlJc w:val="left"/>
    </w:lvl>
    <w:lvl w:ilvl="3" w:tplc="9DB0F056">
      <w:numFmt w:val="decimal"/>
      <w:lvlText w:val=""/>
      <w:lvlJc w:val="left"/>
    </w:lvl>
    <w:lvl w:ilvl="4" w:tplc="934C4CCE">
      <w:numFmt w:val="decimal"/>
      <w:lvlText w:val=""/>
      <w:lvlJc w:val="left"/>
    </w:lvl>
    <w:lvl w:ilvl="5" w:tplc="FDFC3D92">
      <w:numFmt w:val="decimal"/>
      <w:lvlText w:val=""/>
      <w:lvlJc w:val="left"/>
    </w:lvl>
    <w:lvl w:ilvl="6" w:tplc="873A48E6">
      <w:numFmt w:val="decimal"/>
      <w:lvlText w:val=""/>
      <w:lvlJc w:val="left"/>
    </w:lvl>
    <w:lvl w:ilvl="7" w:tplc="0230582A">
      <w:numFmt w:val="decimal"/>
      <w:lvlText w:val=""/>
      <w:lvlJc w:val="left"/>
    </w:lvl>
    <w:lvl w:ilvl="8" w:tplc="AFE0C234">
      <w:numFmt w:val="decimal"/>
      <w:lvlText w:val=""/>
      <w:lvlJc w:val="left"/>
    </w:lvl>
  </w:abstractNum>
  <w:abstractNum w:abstractNumId="4" w15:restartNumberingAfterBreak="0">
    <w:nsid w:val="46E87CCD"/>
    <w:multiLevelType w:val="hybridMultilevel"/>
    <w:tmpl w:val="D166B14A"/>
    <w:lvl w:ilvl="0" w:tplc="0FE893EE">
      <w:start w:val="5"/>
      <w:numFmt w:val="upperLetter"/>
      <w:lvlText w:val="%1)"/>
      <w:lvlJc w:val="left"/>
    </w:lvl>
    <w:lvl w:ilvl="1" w:tplc="C02E4B16">
      <w:numFmt w:val="decimal"/>
      <w:lvlText w:val=""/>
      <w:lvlJc w:val="left"/>
    </w:lvl>
    <w:lvl w:ilvl="2" w:tplc="1CCE7280">
      <w:numFmt w:val="decimal"/>
      <w:lvlText w:val=""/>
      <w:lvlJc w:val="left"/>
    </w:lvl>
    <w:lvl w:ilvl="3" w:tplc="F7F03C30">
      <w:numFmt w:val="decimal"/>
      <w:lvlText w:val=""/>
      <w:lvlJc w:val="left"/>
    </w:lvl>
    <w:lvl w:ilvl="4" w:tplc="6BDE93D2">
      <w:numFmt w:val="decimal"/>
      <w:lvlText w:val=""/>
      <w:lvlJc w:val="left"/>
    </w:lvl>
    <w:lvl w:ilvl="5" w:tplc="58ECAA2C">
      <w:numFmt w:val="decimal"/>
      <w:lvlText w:val=""/>
      <w:lvlJc w:val="left"/>
    </w:lvl>
    <w:lvl w:ilvl="6" w:tplc="EA5E949A">
      <w:numFmt w:val="decimal"/>
      <w:lvlText w:val=""/>
      <w:lvlJc w:val="left"/>
    </w:lvl>
    <w:lvl w:ilvl="7" w:tplc="554471E2">
      <w:numFmt w:val="decimal"/>
      <w:lvlText w:val=""/>
      <w:lvlJc w:val="left"/>
    </w:lvl>
    <w:lvl w:ilvl="8" w:tplc="4704F4CC">
      <w:numFmt w:val="decimal"/>
      <w:lvlText w:val=""/>
      <w:lvlJc w:val="left"/>
    </w:lvl>
  </w:abstractNum>
  <w:abstractNum w:abstractNumId="5" w15:restartNumberingAfterBreak="0">
    <w:nsid w:val="507ED7AB"/>
    <w:multiLevelType w:val="hybridMultilevel"/>
    <w:tmpl w:val="E326C568"/>
    <w:lvl w:ilvl="0" w:tplc="B08CA142">
      <w:start w:val="1"/>
      <w:numFmt w:val="upperLetter"/>
      <w:lvlText w:val="%1)"/>
      <w:lvlJc w:val="left"/>
    </w:lvl>
    <w:lvl w:ilvl="1" w:tplc="0D70F3A2">
      <w:numFmt w:val="decimal"/>
      <w:lvlText w:val=""/>
      <w:lvlJc w:val="left"/>
    </w:lvl>
    <w:lvl w:ilvl="2" w:tplc="456A4C3E">
      <w:numFmt w:val="decimal"/>
      <w:lvlText w:val=""/>
      <w:lvlJc w:val="left"/>
    </w:lvl>
    <w:lvl w:ilvl="3" w:tplc="38ACAC64">
      <w:numFmt w:val="decimal"/>
      <w:lvlText w:val=""/>
      <w:lvlJc w:val="left"/>
    </w:lvl>
    <w:lvl w:ilvl="4" w:tplc="1CDA53AE">
      <w:numFmt w:val="decimal"/>
      <w:lvlText w:val=""/>
      <w:lvlJc w:val="left"/>
    </w:lvl>
    <w:lvl w:ilvl="5" w:tplc="A4FE222E">
      <w:numFmt w:val="decimal"/>
      <w:lvlText w:val=""/>
      <w:lvlJc w:val="left"/>
    </w:lvl>
    <w:lvl w:ilvl="6" w:tplc="86ECA80E">
      <w:numFmt w:val="decimal"/>
      <w:lvlText w:val=""/>
      <w:lvlJc w:val="left"/>
    </w:lvl>
    <w:lvl w:ilvl="7" w:tplc="96F47EB6">
      <w:numFmt w:val="decimal"/>
      <w:lvlText w:val=""/>
      <w:lvlJc w:val="left"/>
    </w:lvl>
    <w:lvl w:ilvl="8" w:tplc="8430CE1C">
      <w:numFmt w:val="decimal"/>
      <w:lvlText w:val=""/>
      <w:lvlJc w:val="left"/>
    </w:lvl>
  </w:abstractNum>
  <w:abstractNum w:abstractNumId="6" w15:restartNumberingAfterBreak="0">
    <w:nsid w:val="7545E146"/>
    <w:multiLevelType w:val="hybridMultilevel"/>
    <w:tmpl w:val="7F4AB556"/>
    <w:lvl w:ilvl="0" w:tplc="512A3D56">
      <w:start w:val="1"/>
      <w:numFmt w:val="upperLetter"/>
      <w:lvlText w:val="%1)"/>
      <w:lvlJc w:val="left"/>
    </w:lvl>
    <w:lvl w:ilvl="1" w:tplc="6C6AA770">
      <w:numFmt w:val="decimal"/>
      <w:lvlText w:val=""/>
      <w:lvlJc w:val="left"/>
    </w:lvl>
    <w:lvl w:ilvl="2" w:tplc="14683354">
      <w:numFmt w:val="decimal"/>
      <w:lvlText w:val=""/>
      <w:lvlJc w:val="left"/>
    </w:lvl>
    <w:lvl w:ilvl="3" w:tplc="A2D087A6">
      <w:numFmt w:val="decimal"/>
      <w:lvlText w:val=""/>
      <w:lvlJc w:val="left"/>
    </w:lvl>
    <w:lvl w:ilvl="4" w:tplc="76DC7832">
      <w:numFmt w:val="decimal"/>
      <w:lvlText w:val=""/>
      <w:lvlJc w:val="left"/>
    </w:lvl>
    <w:lvl w:ilvl="5" w:tplc="7BA60BA8">
      <w:numFmt w:val="decimal"/>
      <w:lvlText w:val=""/>
      <w:lvlJc w:val="left"/>
    </w:lvl>
    <w:lvl w:ilvl="6" w:tplc="AE8819CA">
      <w:numFmt w:val="decimal"/>
      <w:lvlText w:val=""/>
      <w:lvlJc w:val="left"/>
    </w:lvl>
    <w:lvl w:ilvl="7" w:tplc="A4B4399C">
      <w:numFmt w:val="decimal"/>
      <w:lvlText w:val=""/>
      <w:lvlJc w:val="left"/>
    </w:lvl>
    <w:lvl w:ilvl="8" w:tplc="81D8B0BA">
      <w:numFmt w:val="decimal"/>
      <w:lvlText w:val=""/>
      <w:lvlJc w:val="left"/>
    </w:lvl>
  </w:abstractNum>
  <w:abstractNum w:abstractNumId="7" w15:restartNumberingAfterBreak="0">
    <w:nsid w:val="79E2A9E3"/>
    <w:multiLevelType w:val="hybridMultilevel"/>
    <w:tmpl w:val="F420F526"/>
    <w:lvl w:ilvl="0" w:tplc="7A30E99A">
      <w:start w:val="1"/>
      <w:numFmt w:val="upperLetter"/>
      <w:lvlText w:val="%1)"/>
      <w:lvlJc w:val="left"/>
    </w:lvl>
    <w:lvl w:ilvl="1" w:tplc="49083BE6">
      <w:numFmt w:val="decimal"/>
      <w:lvlText w:val=""/>
      <w:lvlJc w:val="left"/>
    </w:lvl>
    <w:lvl w:ilvl="2" w:tplc="7A5EDE08">
      <w:numFmt w:val="decimal"/>
      <w:lvlText w:val=""/>
      <w:lvlJc w:val="left"/>
    </w:lvl>
    <w:lvl w:ilvl="3" w:tplc="5AE4699E">
      <w:numFmt w:val="decimal"/>
      <w:lvlText w:val=""/>
      <w:lvlJc w:val="left"/>
    </w:lvl>
    <w:lvl w:ilvl="4" w:tplc="51045672">
      <w:numFmt w:val="decimal"/>
      <w:lvlText w:val=""/>
      <w:lvlJc w:val="left"/>
    </w:lvl>
    <w:lvl w:ilvl="5" w:tplc="D3AE7640">
      <w:numFmt w:val="decimal"/>
      <w:lvlText w:val=""/>
      <w:lvlJc w:val="left"/>
    </w:lvl>
    <w:lvl w:ilvl="6" w:tplc="FFD42446">
      <w:numFmt w:val="decimal"/>
      <w:lvlText w:val=""/>
      <w:lvlJc w:val="left"/>
    </w:lvl>
    <w:lvl w:ilvl="7" w:tplc="F0626E1E">
      <w:numFmt w:val="decimal"/>
      <w:lvlText w:val=""/>
      <w:lvlJc w:val="left"/>
    </w:lvl>
    <w:lvl w:ilvl="8" w:tplc="02CA7C5E">
      <w:numFmt w:val="decimal"/>
      <w:lvlText w:val=""/>
      <w:lvlJc w:val="left"/>
    </w:lvl>
  </w:abstractNum>
  <w:num w:numId="1">
    <w:abstractNumId w:val="0"/>
  </w:num>
  <w:num w:numId="2">
    <w:abstractNumId w:val="4"/>
  </w:num>
  <w:num w:numId="3">
    <w:abstractNumId w:val="2"/>
  </w:num>
  <w:num w:numId="4">
    <w:abstractNumId w:val="5"/>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630"/>
    <w:rsid w:val="00691630"/>
    <w:rsid w:val="00B05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2E6EF"/>
  <w15:docId w15:val="{E4DEBD26-0622-4341-A838-B7CDC683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2021-12-26T14:57:00Z</dcterms:created>
  <dcterms:modified xsi:type="dcterms:W3CDTF">2021-12-26T13:57:00Z</dcterms:modified>
</cp:coreProperties>
</file>