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TARİH</w:t>
      </w:r>
    </w:p>
    <w:p w:rsidR="009F69F3" w:rsidRDefault="002F4721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hyperlink r:id="rId5" w:history="1">
        <w:r w:rsidR="009F69F3" w:rsidRPr="002F4721">
          <w:rPr>
            <w:rStyle w:val="Kpr"/>
            <w:rFonts w:ascii="Times New Roman" w:hAnsi="Times New Roman" w:cs="Times New Roman"/>
            <w:b/>
            <w:bCs/>
            <w:sz w:val="16"/>
            <w:szCs w:val="16"/>
            <w:lang w:val="en-US"/>
          </w:rPr>
          <w:t xml:space="preserve">10. </w:t>
        </w:r>
        <w:proofErr w:type="spellStart"/>
        <w:r w:rsidR="009F69F3" w:rsidRPr="002F4721">
          <w:rPr>
            <w:rStyle w:val="Kpr"/>
            <w:rFonts w:ascii="Times New Roman" w:hAnsi="Times New Roman" w:cs="Times New Roman"/>
            <w:b/>
            <w:bCs/>
            <w:sz w:val="16"/>
            <w:szCs w:val="16"/>
            <w:lang w:val="en-US"/>
          </w:rPr>
          <w:t>Sınıflar</w:t>
        </w:r>
        <w:proofErr w:type="spellEnd"/>
        <w:r w:rsidR="009F69F3" w:rsidRPr="002F4721">
          <w:rPr>
            <w:rStyle w:val="Kpr"/>
            <w:rFonts w:ascii="Times New Roman" w:hAnsi="Times New Roman" w:cs="Times New Roman"/>
            <w:b/>
            <w:bCs/>
            <w:sz w:val="16"/>
            <w:szCs w:val="16"/>
            <w:lang w:val="en-US"/>
          </w:rPr>
          <w:t xml:space="preserve"> 1. </w:t>
        </w:r>
        <w:proofErr w:type="spellStart"/>
        <w:proofErr w:type="gramStart"/>
        <w:r w:rsidR="009F69F3" w:rsidRPr="002F4721">
          <w:rPr>
            <w:rStyle w:val="Kpr"/>
            <w:rFonts w:ascii="Times New Roman" w:hAnsi="Times New Roman" w:cs="Times New Roman"/>
            <w:b/>
            <w:bCs/>
            <w:sz w:val="16"/>
            <w:szCs w:val="16"/>
            <w:lang w:val="en-US"/>
          </w:rPr>
          <w:t>Dönem</w:t>
        </w:r>
        <w:proofErr w:type="spellEnd"/>
        <w:r w:rsidR="009F69F3" w:rsidRPr="002F4721">
          <w:rPr>
            <w:rStyle w:val="Kpr"/>
            <w:rFonts w:ascii="Times New Roman" w:hAnsi="Times New Roman" w:cs="Times New Roman"/>
            <w:b/>
            <w:bCs/>
            <w:sz w:val="16"/>
            <w:szCs w:val="16"/>
            <w:lang w:val="en-US"/>
          </w:rPr>
          <w:t xml:space="preserve"> 2.</w:t>
        </w:r>
        <w:proofErr w:type="gramEnd"/>
        <w:r w:rsidR="009F69F3" w:rsidRPr="002F4721">
          <w:rPr>
            <w:rStyle w:val="Kpr"/>
            <w:rFonts w:ascii="Times New Roman" w:hAnsi="Times New Roman" w:cs="Times New Roman"/>
            <w:b/>
            <w:bCs/>
            <w:sz w:val="16"/>
            <w:szCs w:val="16"/>
            <w:lang w:val="en-US"/>
          </w:rPr>
          <w:t xml:space="preserve"> </w:t>
        </w:r>
        <w:proofErr w:type="spellStart"/>
        <w:r w:rsidR="009F69F3" w:rsidRPr="002F4721">
          <w:rPr>
            <w:rStyle w:val="Kpr"/>
            <w:rFonts w:ascii="Times New Roman" w:hAnsi="Times New Roman" w:cs="Times New Roman"/>
            <w:b/>
            <w:bCs/>
            <w:sz w:val="16"/>
            <w:szCs w:val="16"/>
            <w:lang w:val="en-US"/>
          </w:rPr>
          <w:t>Yazılı</w:t>
        </w:r>
        <w:proofErr w:type="spellEnd"/>
      </w:hyperlink>
    </w:p>
    <w:p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AdSoyad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:</w:t>
      </w:r>
    </w:p>
    <w:p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Ö</w:t>
      </w:r>
      <w:proofErr w:type="spellStart"/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ğr</w:t>
      </w:r>
      <w:proofErr w:type="spellEnd"/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. No:</w:t>
      </w:r>
    </w:p>
    <w:p w:rsidR="009F69F3" w:rsidRDefault="009F69F3" w:rsidP="00141788">
      <w:pPr>
        <w:ind w:firstLine="568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:rsidR="009F69F3" w:rsidRDefault="009F69F3" w:rsidP="00141788">
      <w:pPr>
        <w:ind w:left="56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Not: İlk 12 soru 5’er puandır.</w:t>
      </w:r>
    </w:p>
    <w:p w:rsidR="009F69F3" w:rsidRPr="00141788" w:rsidRDefault="009F69F3" w:rsidP="00141788">
      <w:pPr>
        <w:ind w:left="568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SORULAR</w:t>
      </w:r>
    </w:p>
    <w:p w:rsidR="009F69F3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Kuruluş döneminde sınırlar batı yönünde daha fazla genişlemiştir.</w:t>
      </w:r>
    </w:p>
    <w:p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3450AE" w:rsidRPr="00141788" w:rsidRDefault="003450AE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durumun nedenleri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="00141788">
        <w:rPr>
          <w:rFonts w:ascii="Times New Roman" w:hAnsi="Times New Roman" w:cs="Times New Roman"/>
          <w:b/>
          <w:sz w:val="16"/>
          <w:szCs w:val="16"/>
        </w:rPr>
        <w:t>?</w:t>
      </w:r>
    </w:p>
    <w:p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Anadolu’da güçlü beyliklerin bulunması</w:t>
      </w:r>
    </w:p>
    <w:p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Balkanlardaki fetihlere öncelik verilmesi</w:t>
      </w:r>
    </w:p>
    <w:p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 İslamiyet’in yayılmak istenmesi</w:t>
      </w:r>
    </w:p>
    <w:p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Bizans İmparatorluğunun eski gücünü kaybetmesi</w:t>
      </w:r>
    </w:p>
    <w:p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Hıristiyan devletlerle birlik olmanın amaçlanması</w:t>
      </w:r>
    </w:p>
    <w:p w:rsidR="003450AE" w:rsidRPr="00141788" w:rsidRDefault="003450AE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450AE" w:rsidRPr="00141788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Osmanlı devletinin Kuruluş döneminde görülen aşağıdaki gelişmelerden hangisi diğerlerinin ortaya çıkmasına ortam hazırlamıştır?</w:t>
      </w:r>
    </w:p>
    <w:p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Batı yönünde sınırların genişlemesi</w:t>
      </w:r>
    </w:p>
    <w:p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oluşması</w:t>
      </w:r>
    </w:p>
    <w:p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İskan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siyasetinin uygulanması</w:t>
      </w:r>
    </w:p>
    <w:p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Fetihlere öncelik verilmesi</w:t>
      </w:r>
    </w:p>
    <w:p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Başkentin Bursa’ya taşınması</w:t>
      </w:r>
    </w:p>
    <w:p w:rsidR="003450AE" w:rsidRDefault="003450A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450AE" w:rsidRPr="00141788" w:rsidRDefault="00481241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Aşağıdakilerden hangisi Osmanlı devletinin Kuruluş döneminde mücadele ettiği devletler arasında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yoktur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:rsidR="00481241" w:rsidRDefault="0048124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81241" w:rsidRDefault="00481241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Macar Krallığı</w:t>
      </w:r>
    </w:p>
    <w:p w:rsidR="00481241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Sırp Prensliği</w:t>
      </w:r>
    </w:p>
    <w:p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Venedikliler</w:t>
      </w:r>
    </w:p>
    <w:p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Timur İmparatorluğu</w:t>
      </w:r>
    </w:p>
    <w:p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Trabzon Rum İmparatorluğu</w:t>
      </w:r>
    </w:p>
    <w:p w:rsidR="00F700D6" w:rsidRDefault="00F700D6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F700D6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Sultan Süleyman, Alman İmparatoru Şarlken’e karşı mücadele eden Fransa’ya ve Protestan Alman prensliğine yardım göndermiştir.</w:t>
      </w:r>
    </w:p>
    <w:p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FB32D9" w:rsidRPr="00141788" w:rsidRDefault="00FB32D9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bilgiye bakılarak Osmanlı Devleti ile ilgili;</w:t>
      </w:r>
    </w:p>
    <w:p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Alman İmparatorluğunun güçlenmesini engellemeye çalıştığı</w:t>
      </w:r>
    </w:p>
    <w:p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 İslamiyet’i yaymaya çalıştığı</w:t>
      </w:r>
    </w:p>
    <w:p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Coğrafi keşiflerin olumsuz etkilerini azaltmak istemesi</w:t>
      </w:r>
    </w:p>
    <w:p w:rsidR="00FB32D9" w:rsidRPr="00141788" w:rsidRDefault="00FB32D9" w:rsidP="00141788">
      <w:pPr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Yargılarından hangilerine ulaşılabilir?</w:t>
      </w:r>
    </w:p>
    <w:p w:rsidR="00FB32D9" w:rsidRDefault="00FB32D9" w:rsidP="00141788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B)</w:t>
      </w:r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C)</w:t>
      </w:r>
      <w:r>
        <w:rPr>
          <w:rFonts w:ascii="Times New Roman" w:hAnsi="Times New Roman" w:cs="Times New Roman"/>
          <w:sz w:val="16"/>
          <w:szCs w:val="16"/>
        </w:rPr>
        <w:t xml:space="preserve"> Yalnız III</w:t>
      </w:r>
    </w:p>
    <w:p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D)</w:t>
      </w:r>
      <w:r>
        <w:rPr>
          <w:rFonts w:ascii="Times New Roman" w:hAnsi="Times New Roman" w:cs="Times New Roman"/>
          <w:sz w:val="16"/>
          <w:szCs w:val="16"/>
        </w:rPr>
        <w:t xml:space="preserve">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E)</w:t>
      </w:r>
      <w:r>
        <w:rPr>
          <w:rFonts w:ascii="Times New Roman" w:hAnsi="Times New Roman" w:cs="Times New Roman"/>
          <w:sz w:val="16"/>
          <w:szCs w:val="16"/>
        </w:rPr>
        <w:t xml:space="preserve"> I, II ve III</w:t>
      </w:r>
    </w:p>
    <w:p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FB32D9" w:rsidRPr="00141788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lastRenderedPageBreak/>
        <w:t>İstanbul’un fethinin aşağıdaki sonuçlarından hangisinin Avrupa devletlerinin Osmanlı devletine bağımlılığının artmasına neden olduğu savunulabilir?</w:t>
      </w:r>
    </w:p>
    <w:p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toprak bütünlüğü sağlanmıştır</w:t>
      </w:r>
    </w:p>
    <w:p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Bölge ticaret yollarının kontrolü Osmanlı devletine geçmiştir</w:t>
      </w:r>
    </w:p>
    <w:p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başkenti Edirne’den İstanbul’a taşınmıştır</w:t>
      </w:r>
    </w:p>
    <w:p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Fener Rum Patrikhanesi varlığını sürdürmüştür</w:t>
      </w:r>
    </w:p>
    <w:p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Güçlü surları yıkabilecek silah teknolojisine ulaşılmıştır.</w:t>
      </w:r>
    </w:p>
    <w:p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FB32D9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Kuruluş döneminde Divan-ı Hümayun üyesi olmayan Kaptan-ı Derya, 16. Yüzyıldan itibaren Divan toplantılarına katılmıştır.</w:t>
      </w:r>
    </w:p>
    <w:p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 ile açıklanabilir?</w:t>
      </w:r>
    </w:p>
    <w:p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güçlenmesiyle</w:t>
      </w:r>
    </w:p>
    <w:p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Denizlerdeki hakimiyet alanının genişlemesiyle</w:t>
      </w:r>
    </w:p>
    <w:p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Padişahın Divan toplantılarına katılmamasıyla</w:t>
      </w:r>
    </w:p>
    <w:p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Sadrazamın Divan başkanı olmasıyla</w:t>
      </w:r>
    </w:p>
    <w:p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Eyalet sayısının artmasıyla</w:t>
      </w:r>
    </w:p>
    <w:p w:rsidR="00714263" w:rsidRDefault="00714263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14263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döneminde Avusturya üzerine seferler düzenlenmesine rağmen Avusturya ile meydan savaşı yapılamamıştır.</w:t>
      </w:r>
    </w:p>
    <w:p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hangisine kanıt olarak gösterilebilir?</w:t>
      </w:r>
    </w:p>
    <w:p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714263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seferlerde başarısız olduğuna</w:t>
      </w:r>
    </w:p>
    <w:p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çok uluslu yapısının zayıfladığına</w:t>
      </w:r>
    </w:p>
    <w:p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ittifak arayışı içine girdiğine</w:t>
      </w:r>
    </w:p>
    <w:p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barışçı bir politika izlediğine</w:t>
      </w:r>
    </w:p>
    <w:p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Osmanlı askeri gücünden çekindiğine</w:t>
      </w:r>
    </w:p>
    <w:p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Osmanlı devletinin Coğrafi Keşiflerin olumsuz etkilerini azaltmak için aldığı önlemler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Kapıkulu ordusunun asker sayısının arttırılması</w:t>
      </w:r>
    </w:p>
    <w:p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Hint Deniz seferlerinin düzenlenmesi</w:t>
      </w:r>
    </w:p>
    <w:p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Kanal projesinin hazırlanması</w:t>
      </w:r>
    </w:p>
    <w:p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Avrupalı devletlere kapitülasyonların verilmesi</w:t>
      </w:r>
    </w:p>
    <w:p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Gümrük vergilerinin düşürülmesi</w:t>
      </w:r>
    </w:p>
    <w:p w:rsidR="005C74A5" w:rsidRPr="00141788" w:rsidRDefault="002F4721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  <w:hyperlink r:id="rId6" w:history="1">
        <w:r w:rsidRPr="00FA21A3">
          <w:rPr>
            <w:rStyle w:val="Kpr"/>
            <w:rFonts w:ascii="Times New Roman" w:hAnsi="Times New Roman" w:cs="Times New Roman"/>
            <w:b/>
            <w:sz w:val="16"/>
            <w:szCs w:val="16"/>
          </w:rPr>
          <w:t>https://www.sorubak.com</w:t>
        </w:r>
      </w:hyperlink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Aşağıdaki olaylardan hangisi bir iç sorun iken dış sorun haline gelerek Osmanlı devletinin uluslar arası siyasette bir süre etkisiz kalmasına neden olmuştur?</w:t>
      </w:r>
    </w:p>
    <w:p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İstanbul’un fethi</w:t>
      </w:r>
    </w:p>
    <w:p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 Sultan olayı</w:t>
      </w:r>
    </w:p>
    <w:p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Mısır’ın alınması</w:t>
      </w:r>
    </w:p>
    <w:p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Birinci Viyana Kuşatması</w:t>
      </w:r>
    </w:p>
    <w:p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Fransa’ya kapitülasyonların verilmesi</w:t>
      </w:r>
    </w:p>
    <w:p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5C74A5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Suriye, Filistin ve Mısır’ın Osmanlı egemenliğine girmesi</w:t>
      </w:r>
    </w:p>
    <w:p w:rsidR="00141788" w:rsidRDefault="00141788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Halifeliğin Osmanlı devletine geçmesi</w:t>
      </w:r>
    </w:p>
    <w:p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C74A5" w:rsidRPr="00141788" w:rsidRDefault="005C74A5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Gelişmeleri </w:t>
      </w:r>
      <w:r w:rsidR="005B0761" w:rsidRPr="00141788">
        <w:rPr>
          <w:rFonts w:ascii="Times New Roman" w:hAnsi="Times New Roman" w:cs="Times New Roman"/>
          <w:b/>
          <w:sz w:val="16"/>
          <w:szCs w:val="16"/>
        </w:rPr>
        <w:t>aşağıdakilerden hangisinde verilen savaşların sonuçları arasındadır?</w:t>
      </w:r>
    </w:p>
    <w:p w:rsidR="005B0761" w:rsidRDefault="005B076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B0761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Çaldıran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Turnadağ</w:t>
      </w:r>
      <w:proofErr w:type="spellEnd"/>
    </w:p>
    <w:p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Mercidabık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Ridaniye</w:t>
      </w:r>
      <w:proofErr w:type="spellEnd"/>
    </w:p>
    <w:p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Ankara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Kösedağ</w:t>
      </w:r>
      <w:proofErr w:type="spellEnd"/>
    </w:p>
    <w:p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 – Çaldıran</w:t>
      </w:r>
    </w:p>
    <w:p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Ridaniye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>
        <w:rPr>
          <w:rFonts w:ascii="Times New Roman" w:hAnsi="Times New Roman" w:cs="Times New Roman"/>
          <w:sz w:val="16"/>
          <w:szCs w:val="16"/>
        </w:rPr>
        <w:t>Turnadağ</w:t>
      </w:r>
      <w:proofErr w:type="spellEnd"/>
    </w:p>
    <w:p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C4206E" w:rsidRPr="00141788" w:rsidRDefault="00C4206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 verilen antlaşmalardan hangisi Osmanlı ile İran arasında yapılan ilk resmi antlaşma niteliği taşır?</w:t>
      </w:r>
    </w:p>
    <w:p w:rsidR="00C4206E" w:rsidRDefault="00C4206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Amasya</w:t>
      </w:r>
    </w:p>
    <w:p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Ferhat Paşa</w:t>
      </w:r>
    </w:p>
    <w:p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Sevr</w:t>
      </w:r>
    </w:p>
    <w:p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</w:t>
      </w:r>
    </w:p>
    <w:p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Nasuh Paşa</w:t>
      </w:r>
    </w:p>
    <w:p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C4206E" w:rsidRDefault="00E63DCB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Nant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Fermanı ile Fransa’da Kalvenizm mezhebi mensuplarına, inanç ve ibadet özgürlüğü tanınmıştır. </w:t>
      </w:r>
    </w:p>
    <w:p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E63DCB" w:rsidRPr="00141788" w:rsidRDefault="00E63DCB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bilgiye bakarak Fransa ile ilgili aşağıdaki yargılardan hangisine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ulaşılamaz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 güçlendirilmiştir</w:t>
      </w:r>
    </w:p>
    <w:p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Katolik kilisesinin etki alanı daralmıştır</w:t>
      </w:r>
    </w:p>
    <w:p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Dini alanda fikir ayrılıkları olmuştur</w:t>
      </w:r>
    </w:p>
    <w:p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Bireysel özgürlükler genişletilmiştir</w:t>
      </w:r>
    </w:p>
    <w:p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Mezhep birliği bozulmuştur</w:t>
      </w:r>
    </w:p>
    <w:p w:rsidR="00E63DCB" w:rsidRDefault="00E63DCB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2F4721" w:rsidP="00141788">
      <w:pPr>
        <w:jc w:val="both"/>
        <w:rPr>
          <w:rFonts w:ascii="Times New Roman" w:hAnsi="Times New Roman" w:cs="Times New Roman"/>
          <w:sz w:val="16"/>
          <w:szCs w:val="16"/>
        </w:rPr>
      </w:pPr>
      <w:hyperlink r:id="rId7" w:history="1">
        <w:r w:rsidRPr="00FA21A3">
          <w:rPr>
            <w:rStyle w:val="Kpr"/>
            <w:rFonts w:ascii="Times New Roman" w:hAnsi="Times New Roman" w:cs="Times New Roman"/>
            <w:sz w:val="16"/>
            <w:szCs w:val="16"/>
          </w:rPr>
          <w:t>https://www.sorubak.com</w:t>
        </w:r>
      </w:hyperlink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E63DCB" w:rsidRPr="00446F0F" w:rsidRDefault="00446F0F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lastRenderedPageBreak/>
        <w:t>Osmanlı Devletinin Duraklama dönemine girmesinin iç ve dış nedenlerini yazınız. (20 puan)</w:t>
      </w:r>
    </w:p>
    <w:p w:rsidR="00446F0F" w:rsidRDefault="00446F0F" w:rsidP="00446F0F">
      <w:pPr>
        <w:ind w:left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İç Nedenler:</w:t>
      </w:r>
    </w:p>
    <w:p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P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Dış Nedenler:</w:t>
      </w:r>
    </w:p>
    <w:p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t>Aşağıda verilen temel kavramları açıklayınız. (20 puan)</w:t>
      </w:r>
    </w:p>
    <w:p w:rsidR="00446F0F" w:rsidRPr="00446F0F" w:rsidRDefault="00446F0F" w:rsidP="00446F0F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Sistemi:</w:t>
      </w: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İltizam Sistemi:</w:t>
      </w: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Sancağa Çıkma:</w:t>
      </w: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Kafes Usulü:</w:t>
      </w: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E25185" w:rsidRDefault="00E25185" w:rsidP="00E25185">
      <w:pPr>
        <w:pStyle w:val="ListeParagraf"/>
        <w:ind w:left="1440"/>
        <w:jc w:val="both"/>
        <w:rPr>
          <w:sz w:val="14"/>
          <w:szCs w:val="14"/>
        </w:rPr>
      </w:pPr>
    </w:p>
    <w:p w:rsidR="00E25185" w:rsidRDefault="00E25185" w:rsidP="00E25185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E25185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E25185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25185" w:rsidTr="00E25185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:rsidR="00E25185" w:rsidRDefault="00E25185" w:rsidP="00E25185">
      <w:pPr>
        <w:jc w:val="both"/>
        <w:rPr>
          <w:sz w:val="14"/>
          <w:szCs w:val="14"/>
          <w:lang w:eastAsia="en-US"/>
        </w:rPr>
      </w:pPr>
    </w:p>
    <w:tbl>
      <w:tblPr>
        <w:tblW w:w="21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35"/>
        <w:gridCol w:w="535"/>
        <w:gridCol w:w="535"/>
        <w:gridCol w:w="535"/>
      </w:tblGrid>
      <w:tr w:rsidR="00E50B27" w:rsidTr="00E50B27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E50B27" w:rsidTr="00E50B27">
        <w:trPr>
          <w:gridAfter w:val="2"/>
          <w:wAfter w:w="1070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50B27" w:rsidTr="00E50B27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:rsidR="00516F2B" w:rsidRDefault="00516F2B" w:rsidP="00E25185">
      <w:pPr>
        <w:pStyle w:val="ListeParagraf"/>
        <w:ind w:left="2844" w:firstLine="69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Tarih Öğr</w:t>
      </w:r>
      <w:r w:rsidR="00F961C4">
        <w:rPr>
          <w:rFonts w:ascii="Times New Roman" w:hAnsi="Times New Roman" w:cs="Times New Roman"/>
          <w:sz w:val="16"/>
          <w:szCs w:val="16"/>
        </w:rPr>
        <w:t>etmeni</w:t>
      </w:r>
      <w:bookmarkStart w:id="0" w:name="_GoBack"/>
      <w:bookmarkEnd w:id="0"/>
    </w:p>
    <w:p w:rsidR="00516F2B" w:rsidRPr="00446F0F" w:rsidRDefault="00F961C4" w:rsidP="00F961C4">
      <w:pPr>
        <w:pStyle w:val="ListeParagraf"/>
        <w:ind w:left="284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www.rasitgokhansucu.com.tr</w:t>
      </w:r>
    </w:p>
    <w:sectPr w:rsidR="00516F2B" w:rsidRPr="00446F0F" w:rsidSect="009F69F3">
      <w:pgSz w:w="11906" w:h="16838"/>
      <w:pgMar w:top="851" w:right="567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62491"/>
    <w:multiLevelType w:val="hybridMultilevel"/>
    <w:tmpl w:val="E424B74E"/>
    <w:lvl w:ilvl="0" w:tplc="A07E9C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6410F"/>
    <w:multiLevelType w:val="hybridMultilevel"/>
    <w:tmpl w:val="A93E5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3190D"/>
    <w:multiLevelType w:val="hybridMultilevel"/>
    <w:tmpl w:val="67A46D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6510D92"/>
    <w:multiLevelType w:val="hybridMultilevel"/>
    <w:tmpl w:val="BD62FC8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C9B4D14"/>
    <w:multiLevelType w:val="hybridMultilevel"/>
    <w:tmpl w:val="31E0D2D6"/>
    <w:lvl w:ilvl="0" w:tplc="DA5CB4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E85D53"/>
    <w:multiLevelType w:val="hybridMultilevel"/>
    <w:tmpl w:val="5F907878"/>
    <w:lvl w:ilvl="0" w:tplc="FD6EF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E0EBC"/>
    <w:multiLevelType w:val="hybridMultilevel"/>
    <w:tmpl w:val="C1402E0A"/>
    <w:lvl w:ilvl="0" w:tplc="7A7C7D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554D6B"/>
    <w:multiLevelType w:val="hybridMultilevel"/>
    <w:tmpl w:val="053E929A"/>
    <w:lvl w:ilvl="0" w:tplc="B0B0CD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5F25FE"/>
    <w:multiLevelType w:val="hybridMultilevel"/>
    <w:tmpl w:val="FE42D5F2"/>
    <w:lvl w:ilvl="0" w:tplc="22E28C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C41C6"/>
    <w:multiLevelType w:val="hybridMultilevel"/>
    <w:tmpl w:val="3926D020"/>
    <w:lvl w:ilvl="0" w:tplc="06BEF85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733BCA"/>
    <w:multiLevelType w:val="hybridMultilevel"/>
    <w:tmpl w:val="6218A818"/>
    <w:lvl w:ilvl="0" w:tplc="3E6294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00C665A"/>
    <w:multiLevelType w:val="hybridMultilevel"/>
    <w:tmpl w:val="3C7A63D4"/>
    <w:lvl w:ilvl="0" w:tplc="23DC2C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9F1EFC"/>
    <w:multiLevelType w:val="hybridMultilevel"/>
    <w:tmpl w:val="08C60190"/>
    <w:lvl w:ilvl="0" w:tplc="65443BF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2B317D"/>
    <w:multiLevelType w:val="hybridMultilevel"/>
    <w:tmpl w:val="48847B32"/>
    <w:lvl w:ilvl="0" w:tplc="96B052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E23BEC"/>
    <w:multiLevelType w:val="hybridMultilevel"/>
    <w:tmpl w:val="F37677E4"/>
    <w:lvl w:ilvl="0" w:tplc="FD82EC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0E4348"/>
    <w:multiLevelType w:val="hybridMultilevel"/>
    <w:tmpl w:val="42CCDAF4"/>
    <w:lvl w:ilvl="0" w:tplc="46EA0B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3DF76C7"/>
    <w:multiLevelType w:val="hybridMultilevel"/>
    <w:tmpl w:val="8A2C443A"/>
    <w:lvl w:ilvl="0" w:tplc="D3D2AB3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5A08EC"/>
    <w:multiLevelType w:val="hybridMultilevel"/>
    <w:tmpl w:val="86D88ED8"/>
    <w:lvl w:ilvl="0" w:tplc="A210EB7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6"/>
  </w:num>
  <w:num w:numId="5">
    <w:abstractNumId w:val="15"/>
  </w:num>
  <w:num w:numId="6">
    <w:abstractNumId w:val="17"/>
  </w:num>
  <w:num w:numId="7">
    <w:abstractNumId w:val="9"/>
  </w:num>
  <w:num w:numId="8">
    <w:abstractNumId w:val="11"/>
  </w:num>
  <w:num w:numId="9">
    <w:abstractNumId w:val="0"/>
  </w:num>
  <w:num w:numId="10">
    <w:abstractNumId w:val="10"/>
  </w:num>
  <w:num w:numId="11">
    <w:abstractNumId w:val="12"/>
  </w:num>
  <w:num w:numId="12">
    <w:abstractNumId w:val="16"/>
  </w:num>
  <w:num w:numId="13">
    <w:abstractNumId w:val="13"/>
  </w:num>
  <w:num w:numId="14">
    <w:abstractNumId w:val="7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69F3"/>
    <w:rsid w:val="00141788"/>
    <w:rsid w:val="002F4721"/>
    <w:rsid w:val="003450AE"/>
    <w:rsid w:val="003B20D5"/>
    <w:rsid w:val="00446F0F"/>
    <w:rsid w:val="00481241"/>
    <w:rsid w:val="004D5B32"/>
    <w:rsid w:val="00516F2B"/>
    <w:rsid w:val="005B0761"/>
    <w:rsid w:val="005C74A5"/>
    <w:rsid w:val="00714263"/>
    <w:rsid w:val="009F69F3"/>
    <w:rsid w:val="00C4206E"/>
    <w:rsid w:val="00CE68AB"/>
    <w:rsid w:val="00E25185"/>
    <w:rsid w:val="00E50B27"/>
    <w:rsid w:val="00E63DCB"/>
    <w:rsid w:val="00F55055"/>
    <w:rsid w:val="00F700D6"/>
    <w:rsid w:val="00F961C4"/>
    <w:rsid w:val="00FB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9F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9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F47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2019-11-30T08:28:00Z</dcterms:created>
  <dcterms:modified xsi:type="dcterms:W3CDTF">2019-11-30T08:28:00Z</dcterms:modified>
  <cp:category>https://www.sorubak.com</cp:category>
</cp:coreProperties>
</file>