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78D8E" w14:textId="77777777" w:rsidR="00DA5A07" w:rsidRPr="007D46CA" w:rsidRDefault="00DA5A07" w:rsidP="00DA5A07">
      <w:pPr>
        <w:jc w:val="center"/>
        <w:rPr>
          <w:b/>
          <w:color w:val="FF0000"/>
          <w:sz w:val="28"/>
          <w:szCs w:val="28"/>
        </w:rPr>
      </w:pPr>
      <w:r w:rsidRPr="007D46CA">
        <w:rPr>
          <w:b/>
          <w:color w:val="FF0000"/>
          <w:sz w:val="28"/>
          <w:szCs w:val="28"/>
        </w:rPr>
        <w:t>KATI ATIKLAR VE GERİ DÖNÜŞÜM</w:t>
      </w:r>
    </w:p>
    <w:p w14:paraId="6B4E2D77" w14:textId="77777777" w:rsidR="00002CEC" w:rsidRPr="007D46CA" w:rsidRDefault="007D46CA">
      <w:pPr>
        <w:rPr>
          <w:b/>
          <w:sz w:val="28"/>
          <w:szCs w:val="28"/>
        </w:rPr>
      </w:pPr>
      <w:r w:rsidRPr="007D46CA">
        <w:rPr>
          <w:rFonts w:cstheme="minorHAnsi"/>
          <w:b/>
          <w:color w:val="FF0000"/>
          <w:sz w:val="28"/>
          <w:szCs w:val="28"/>
        </w:rPr>
        <w:t>◊</w:t>
      </w:r>
      <w:r w:rsidRPr="007D46CA">
        <w:rPr>
          <w:b/>
          <w:sz w:val="28"/>
          <w:szCs w:val="28"/>
        </w:rPr>
        <w:t xml:space="preserve"> </w:t>
      </w:r>
      <w:r w:rsidR="003A126E" w:rsidRPr="007D46CA">
        <w:rPr>
          <w:b/>
          <w:sz w:val="28"/>
          <w:szCs w:val="28"/>
        </w:rPr>
        <w:t xml:space="preserve">Kullandığımız ürünlerden geriye kalan, artık kullanılamayacak veya bir işe yaramayacak hale gelen maddelere </w:t>
      </w:r>
      <w:r w:rsidR="003A126E" w:rsidRPr="007D46CA">
        <w:rPr>
          <w:b/>
          <w:color w:val="FF0000"/>
          <w:sz w:val="28"/>
          <w:szCs w:val="28"/>
        </w:rPr>
        <w:t>“atık”</w:t>
      </w:r>
      <w:r>
        <w:rPr>
          <w:b/>
          <w:color w:val="FF0000"/>
          <w:sz w:val="28"/>
          <w:szCs w:val="28"/>
        </w:rPr>
        <w:t xml:space="preserve"> </w:t>
      </w:r>
      <w:r w:rsidR="003A126E" w:rsidRPr="007D46CA">
        <w:rPr>
          <w:b/>
          <w:sz w:val="28"/>
          <w:szCs w:val="28"/>
        </w:rPr>
        <w:t xml:space="preserve">denir. Günlük kullanımımızda atıklara </w:t>
      </w:r>
      <w:r w:rsidR="003A126E" w:rsidRPr="007D46CA">
        <w:rPr>
          <w:b/>
          <w:color w:val="FF0000"/>
          <w:sz w:val="28"/>
          <w:szCs w:val="28"/>
        </w:rPr>
        <w:t xml:space="preserve">çöp </w:t>
      </w:r>
      <w:r w:rsidR="003A126E" w:rsidRPr="007D46CA">
        <w:rPr>
          <w:b/>
          <w:sz w:val="28"/>
          <w:szCs w:val="28"/>
        </w:rPr>
        <w:t>deriz.</w:t>
      </w:r>
    </w:p>
    <w:p w14:paraId="313326DE" w14:textId="77777777" w:rsidR="003A126E" w:rsidRPr="007D46CA" w:rsidRDefault="007D46CA">
      <w:pPr>
        <w:rPr>
          <w:b/>
          <w:sz w:val="28"/>
          <w:szCs w:val="28"/>
        </w:rPr>
      </w:pPr>
      <w:r w:rsidRPr="007D46CA">
        <w:rPr>
          <w:rFonts w:cstheme="minorHAnsi"/>
          <w:b/>
          <w:color w:val="FF0000"/>
          <w:sz w:val="28"/>
          <w:szCs w:val="28"/>
        </w:rPr>
        <w:t>◊</w:t>
      </w:r>
      <w:r w:rsidRPr="007D46CA">
        <w:rPr>
          <w:b/>
          <w:sz w:val="28"/>
          <w:szCs w:val="28"/>
        </w:rPr>
        <w:t xml:space="preserve"> </w:t>
      </w:r>
      <w:r w:rsidR="003A126E" w:rsidRPr="007D46CA">
        <w:rPr>
          <w:b/>
          <w:sz w:val="28"/>
          <w:szCs w:val="28"/>
        </w:rPr>
        <w:t>Atıklar katı, sıvı ve gaz olabilir.</w:t>
      </w:r>
      <w:r w:rsidRPr="007D46CA">
        <w:rPr>
          <w:b/>
          <w:sz w:val="28"/>
          <w:szCs w:val="28"/>
        </w:rPr>
        <w:t xml:space="preserve"> </w:t>
      </w:r>
      <w:r w:rsidR="003A126E" w:rsidRPr="007D46CA">
        <w:rPr>
          <w:b/>
          <w:sz w:val="28"/>
          <w:szCs w:val="28"/>
        </w:rPr>
        <w:t xml:space="preserve">Katı maddelerden oluşan atıklara </w:t>
      </w:r>
      <w:r w:rsidR="007F12EF" w:rsidRPr="007D46CA">
        <w:rPr>
          <w:b/>
          <w:color w:val="FF0000"/>
          <w:sz w:val="28"/>
          <w:szCs w:val="28"/>
        </w:rPr>
        <w:t>“katı atık”</w:t>
      </w:r>
      <w:r w:rsidR="003A126E" w:rsidRPr="007D46CA">
        <w:rPr>
          <w:b/>
          <w:sz w:val="28"/>
          <w:szCs w:val="28"/>
        </w:rPr>
        <w:t>denir.</w:t>
      </w:r>
    </w:p>
    <w:p w14:paraId="1266E29A" w14:textId="77777777" w:rsidR="003A126E" w:rsidRPr="007D46CA" w:rsidRDefault="007D46CA">
      <w:pPr>
        <w:rPr>
          <w:b/>
          <w:sz w:val="28"/>
          <w:szCs w:val="28"/>
        </w:rPr>
      </w:pPr>
      <w:r w:rsidRPr="007D46CA">
        <w:rPr>
          <w:rFonts w:cstheme="minorHAnsi"/>
          <w:b/>
          <w:color w:val="FF0000"/>
          <w:sz w:val="28"/>
          <w:szCs w:val="28"/>
        </w:rPr>
        <w:t>◊</w:t>
      </w:r>
      <w:r w:rsidRPr="007D46CA">
        <w:rPr>
          <w:b/>
          <w:sz w:val="28"/>
          <w:szCs w:val="28"/>
        </w:rPr>
        <w:t xml:space="preserve"> </w:t>
      </w:r>
      <w:r w:rsidR="003A126E" w:rsidRPr="007D46CA">
        <w:rPr>
          <w:b/>
          <w:sz w:val="28"/>
          <w:szCs w:val="28"/>
        </w:rPr>
        <w:t>Toplanan katı ürünlerin bir kısmı ayrıştırılır. Bu ayrıştırmanın amacı bazı katı atıkların yeniden kullanılabilmesini sağlamaktır.</w:t>
      </w:r>
    </w:p>
    <w:p w14:paraId="100FDA28" w14:textId="77777777" w:rsidR="007D46CA" w:rsidRPr="007D46CA" w:rsidRDefault="007D46CA">
      <w:pPr>
        <w:rPr>
          <w:b/>
          <w:sz w:val="28"/>
          <w:szCs w:val="28"/>
        </w:rPr>
      </w:pPr>
      <w:r w:rsidRPr="007D46CA">
        <w:rPr>
          <w:rFonts w:cstheme="minorHAnsi"/>
          <w:b/>
          <w:color w:val="FF0000"/>
          <w:sz w:val="28"/>
          <w:szCs w:val="28"/>
        </w:rPr>
        <w:t>◊</w:t>
      </w:r>
      <w:r w:rsidRPr="007D46CA">
        <w:rPr>
          <w:b/>
          <w:sz w:val="28"/>
          <w:szCs w:val="28"/>
        </w:rPr>
        <w:t xml:space="preserve"> </w:t>
      </w:r>
      <w:r w:rsidR="003A126E" w:rsidRPr="007D46CA">
        <w:rPr>
          <w:b/>
          <w:sz w:val="28"/>
          <w:szCs w:val="28"/>
        </w:rPr>
        <w:t xml:space="preserve">Atıkların yeniden bir madde üretmek için kullanılabilir hale getirilmesine </w:t>
      </w:r>
      <w:r w:rsidR="007F12EF" w:rsidRPr="007D46CA">
        <w:rPr>
          <w:b/>
          <w:color w:val="FF0000"/>
          <w:sz w:val="28"/>
          <w:szCs w:val="28"/>
        </w:rPr>
        <w:t>“</w:t>
      </w:r>
      <w:r w:rsidR="003A126E" w:rsidRPr="007D46CA">
        <w:rPr>
          <w:b/>
          <w:color w:val="FF0000"/>
          <w:sz w:val="28"/>
          <w:szCs w:val="28"/>
        </w:rPr>
        <w:t>geri dönüşüm</w:t>
      </w:r>
      <w:r w:rsidR="007F12EF" w:rsidRPr="007D46CA">
        <w:rPr>
          <w:b/>
          <w:color w:val="FF0000"/>
          <w:sz w:val="28"/>
          <w:szCs w:val="28"/>
        </w:rPr>
        <w:t>”</w:t>
      </w:r>
      <w:r w:rsidRPr="007D46CA">
        <w:rPr>
          <w:b/>
          <w:color w:val="FF0000"/>
          <w:sz w:val="28"/>
          <w:szCs w:val="28"/>
        </w:rPr>
        <w:t xml:space="preserve"> </w:t>
      </w:r>
      <w:r w:rsidR="003A126E" w:rsidRPr="007D46CA">
        <w:rPr>
          <w:b/>
          <w:sz w:val="28"/>
          <w:szCs w:val="28"/>
        </w:rPr>
        <w:t>denir.</w:t>
      </w:r>
      <w:r w:rsidRPr="007D46CA">
        <w:rPr>
          <w:b/>
          <w:sz w:val="28"/>
          <w:szCs w:val="28"/>
        </w:rPr>
        <w:t xml:space="preserve"> </w:t>
      </w:r>
    </w:p>
    <w:p w14:paraId="4B30EA73" w14:textId="77777777" w:rsidR="007D46CA" w:rsidRPr="007D46CA" w:rsidRDefault="007D46CA">
      <w:pPr>
        <w:rPr>
          <w:b/>
          <w:sz w:val="28"/>
          <w:szCs w:val="28"/>
        </w:rPr>
      </w:pPr>
      <w:r w:rsidRPr="007D46CA">
        <w:rPr>
          <w:rFonts w:cstheme="minorHAnsi"/>
          <w:b/>
          <w:color w:val="FF0000"/>
          <w:sz w:val="28"/>
          <w:szCs w:val="28"/>
        </w:rPr>
        <w:t>◊</w:t>
      </w:r>
      <w:r w:rsidRPr="007D46CA">
        <w:rPr>
          <w:b/>
          <w:sz w:val="28"/>
          <w:szCs w:val="28"/>
        </w:rPr>
        <w:t xml:space="preserve"> </w:t>
      </w:r>
      <w:r w:rsidR="003A126E" w:rsidRPr="007D46CA">
        <w:rPr>
          <w:b/>
          <w:sz w:val="28"/>
          <w:szCs w:val="28"/>
        </w:rPr>
        <w:t xml:space="preserve">Günümüzde </w:t>
      </w:r>
      <w:r w:rsidR="003A126E" w:rsidRPr="007D46CA">
        <w:rPr>
          <w:b/>
          <w:color w:val="7030A0"/>
          <w:sz w:val="28"/>
          <w:szCs w:val="28"/>
        </w:rPr>
        <w:t xml:space="preserve">cam, </w:t>
      </w:r>
      <w:r>
        <w:rPr>
          <w:b/>
          <w:color w:val="FFC000" w:themeColor="accent4"/>
          <w:sz w:val="28"/>
          <w:szCs w:val="28"/>
        </w:rPr>
        <w:t>kâ</w:t>
      </w:r>
      <w:r w:rsidR="003A126E" w:rsidRPr="007D46CA">
        <w:rPr>
          <w:b/>
          <w:color w:val="FFC000" w:themeColor="accent4"/>
          <w:sz w:val="28"/>
          <w:szCs w:val="28"/>
        </w:rPr>
        <w:t>ğıt,</w:t>
      </w:r>
      <w:r w:rsidR="003A126E" w:rsidRPr="007D46CA">
        <w:rPr>
          <w:b/>
          <w:color w:val="FF0000"/>
          <w:sz w:val="28"/>
          <w:szCs w:val="28"/>
        </w:rPr>
        <w:t xml:space="preserve"> </w:t>
      </w:r>
      <w:r w:rsidR="003A126E" w:rsidRPr="007D46CA">
        <w:rPr>
          <w:b/>
          <w:color w:val="538135" w:themeColor="accent6" w:themeShade="BF"/>
          <w:sz w:val="28"/>
          <w:szCs w:val="28"/>
        </w:rPr>
        <w:t xml:space="preserve">plastik </w:t>
      </w:r>
      <w:r w:rsidR="003A126E" w:rsidRPr="007D46CA">
        <w:rPr>
          <w:b/>
          <w:sz w:val="28"/>
          <w:szCs w:val="28"/>
        </w:rPr>
        <w:t xml:space="preserve">ve </w:t>
      </w:r>
      <w:r w:rsidR="003A126E" w:rsidRPr="007D46CA">
        <w:rPr>
          <w:b/>
          <w:color w:val="00B0F0"/>
          <w:sz w:val="28"/>
          <w:szCs w:val="28"/>
        </w:rPr>
        <w:t>metallerin</w:t>
      </w:r>
      <w:r w:rsidRPr="007D46CA">
        <w:rPr>
          <w:b/>
          <w:color w:val="00B0F0"/>
          <w:sz w:val="28"/>
          <w:szCs w:val="28"/>
        </w:rPr>
        <w:t xml:space="preserve"> </w:t>
      </w:r>
      <w:r w:rsidR="003A126E" w:rsidRPr="007D46CA">
        <w:rPr>
          <w:b/>
          <w:sz w:val="28"/>
          <w:szCs w:val="28"/>
        </w:rPr>
        <w:t>geri dönüşümü sağlanabilmektedir.</w:t>
      </w:r>
    </w:p>
    <w:p w14:paraId="2E9F2747" w14:textId="77777777" w:rsidR="007F12EF" w:rsidRPr="007D46CA" w:rsidRDefault="007D46CA">
      <w:pPr>
        <w:rPr>
          <w:b/>
          <w:sz w:val="28"/>
          <w:szCs w:val="28"/>
        </w:rPr>
      </w:pPr>
      <w:r w:rsidRPr="007D46CA">
        <w:rPr>
          <w:rFonts w:cstheme="minorHAnsi"/>
          <w:b/>
          <w:color w:val="FF0000"/>
          <w:sz w:val="28"/>
          <w:szCs w:val="28"/>
        </w:rPr>
        <w:t>◊</w:t>
      </w:r>
      <w:r w:rsidRPr="007D46CA">
        <w:rPr>
          <w:b/>
          <w:sz w:val="28"/>
          <w:szCs w:val="28"/>
        </w:rPr>
        <w:t xml:space="preserve"> </w:t>
      </w:r>
      <w:r w:rsidR="00D94E2D" w:rsidRPr="007D46CA">
        <w:rPr>
          <w:b/>
          <w:sz w:val="28"/>
          <w:szCs w:val="28"/>
        </w:rPr>
        <w:t xml:space="preserve">Katı atıkları ayrıştırırken </w:t>
      </w:r>
      <w:r w:rsidR="00D94E2D" w:rsidRPr="007D46CA">
        <w:rPr>
          <w:b/>
          <w:color w:val="FFC000" w:themeColor="accent4"/>
          <w:sz w:val="28"/>
          <w:szCs w:val="28"/>
        </w:rPr>
        <w:t>eleme</w:t>
      </w:r>
      <w:r w:rsidR="00D94E2D" w:rsidRPr="007D46CA">
        <w:rPr>
          <w:b/>
          <w:sz w:val="28"/>
          <w:szCs w:val="28"/>
        </w:rPr>
        <w:t xml:space="preserve">, </w:t>
      </w:r>
      <w:r w:rsidR="00D94E2D" w:rsidRPr="007D46CA">
        <w:rPr>
          <w:b/>
          <w:color w:val="00B0F0"/>
          <w:sz w:val="28"/>
          <w:szCs w:val="28"/>
        </w:rPr>
        <w:t>mıknatısla ayırma</w:t>
      </w:r>
      <w:r w:rsidR="00D94E2D" w:rsidRPr="007D46CA">
        <w:rPr>
          <w:b/>
          <w:sz w:val="28"/>
          <w:szCs w:val="28"/>
        </w:rPr>
        <w:t xml:space="preserve"> gibi yöntemler kullanılır. </w:t>
      </w:r>
    </w:p>
    <w:p w14:paraId="2AB29F0B" w14:textId="77777777" w:rsidR="00D94E2D" w:rsidRDefault="007D46CA">
      <w:pPr>
        <w:rPr>
          <w:b/>
          <w:sz w:val="28"/>
          <w:szCs w:val="28"/>
        </w:rPr>
      </w:pPr>
      <w:r w:rsidRPr="007D46CA">
        <w:rPr>
          <w:rFonts w:cstheme="minorHAnsi"/>
          <w:b/>
          <w:color w:val="FF0000"/>
          <w:sz w:val="28"/>
          <w:szCs w:val="28"/>
        </w:rPr>
        <w:t>◊</w:t>
      </w:r>
      <w:r w:rsidRPr="007D46CA">
        <w:rPr>
          <w:b/>
          <w:color w:val="FF0000"/>
          <w:sz w:val="28"/>
          <w:szCs w:val="28"/>
        </w:rPr>
        <w:t xml:space="preserve"> </w:t>
      </w:r>
      <w:r w:rsidR="00D94E2D" w:rsidRPr="007D46CA">
        <w:rPr>
          <w:b/>
          <w:sz w:val="28"/>
          <w:szCs w:val="28"/>
        </w:rPr>
        <w:t>Kullandığımız ambalaj ya da ürünlerin üzerinde eğer maddenin geri dönüşümü sağlanabiliyorsa geri dönüşüm sembolü bulunur. Ürün alırken bu sembolün bulunduğu ürünleri tercih etmeliyiz.</w:t>
      </w:r>
    </w:p>
    <w:p w14:paraId="218C3114" w14:textId="77777777" w:rsidR="007D46CA" w:rsidRPr="007D46CA" w:rsidRDefault="007D46CA">
      <w:pPr>
        <w:rPr>
          <w:b/>
          <w:sz w:val="28"/>
          <w:szCs w:val="28"/>
        </w:rPr>
      </w:pPr>
    </w:p>
    <w:p w14:paraId="1A439C11" w14:textId="77777777" w:rsidR="002F1F73" w:rsidRDefault="00D94E2D">
      <w:pPr>
        <w:rPr>
          <w:b/>
          <w:sz w:val="28"/>
          <w:szCs w:val="28"/>
        </w:rPr>
      </w:pPr>
      <w:r w:rsidRPr="007D46CA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4983C943" wp14:editId="5FCCDC70">
            <wp:simplePos x="895350" y="6400800"/>
            <wp:positionH relativeFrom="margin">
              <wp:align>left</wp:align>
            </wp:positionH>
            <wp:positionV relativeFrom="paragraph">
              <wp:align>top</wp:align>
            </wp:positionV>
            <wp:extent cx="1381125" cy="790575"/>
            <wp:effectExtent l="0" t="0" r="9525" b="9525"/>
            <wp:wrapSquare wrapText="bothSides"/>
            <wp:docPr id="2" name="Resim 2" descr="Geri Dönüşüm Nedir? Geri Dönüşüm İşaretleri ve Aşam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i Dönüşüm Nedir? Geri Dönüşüm İşaretleri ve Aşamalar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1F73">
        <w:rPr>
          <w:b/>
          <w:sz w:val="28"/>
          <w:szCs w:val="28"/>
        </w:rPr>
        <w:t>Geri dönüştürülebilir malzemeden yapıldığını gösterir.</w:t>
      </w:r>
      <w:r w:rsidRPr="007D46CA">
        <w:rPr>
          <w:b/>
          <w:sz w:val="28"/>
          <w:szCs w:val="28"/>
        </w:rPr>
        <w:t xml:space="preserve">                    </w:t>
      </w:r>
      <w:r w:rsidR="007D46CA">
        <w:rPr>
          <w:b/>
          <w:sz w:val="28"/>
          <w:szCs w:val="28"/>
        </w:rPr>
        <w:t xml:space="preserve">                                 </w:t>
      </w:r>
    </w:p>
    <w:p w14:paraId="2EC6FCD0" w14:textId="77777777" w:rsidR="002F1F73" w:rsidRDefault="002F1F73">
      <w:pPr>
        <w:rPr>
          <w:b/>
          <w:sz w:val="28"/>
          <w:szCs w:val="28"/>
        </w:rPr>
      </w:pPr>
    </w:p>
    <w:p w14:paraId="22DD79BA" w14:textId="77777777" w:rsidR="002F1F73" w:rsidRDefault="002F1F73">
      <w:pPr>
        <w:rPr>
          <w:b/>
          <w:sz w:val="28"/>
          <w:szCs w:val="28"/>
        </w:rPr>
      </w:pPr>
    </w:p>
    <w:p w14:paraId="259396F5" w14:textId="77777777" w:rsidR="002F1F73" w:rsidRDefault="002F1F73" w:rsidP="002F1F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2F1F73">
        <w:rPr>
          <w:b/>
          <w:noProof/>
          <w:sz w:val="28"/>
          <w:szCs w:val="28"/>
          <w:lang w:eastAsia="tr-TR"/>
        </w:rPr>
        <w:drawing>
          <wp:inline distT="0" distB="0" distL="0" distR="0" wp14:anchorId="5131B15E" wp14:editId="7A6E4693">
            <wp:extent cx="857250" cy="723900"/>
            <wp:effectExtent l="0" t="0" r="0" b="0"/>
            <wp:docPr id="3" name="Resim 4" descr="Geri dönüşüm işareti vektör çiz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i dönüşüm işareti vektör çiz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57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</w:t>
      </w:r>
      <w:r w:rsidRPr="007D46CA">
        <w:rPr>
          <w:b/>
          <w:sz w:val="28"/>
          <w:szCs w:val="28"/>
        </w:rPr>
        <w:t>Ürünün geri dönüştürülmüş</w:t>
      </w:r>
      <w:r>
        <w:rPr>
          <w:b/>
          <w:sz w:val="28"/>
          <w:szCs w:val="28"/>
        </w:rPr>
        <w:t xml:space="preserve"> maddeden </w:t>
      </w:r>
      <w:r w:rsidRPr="007D46CA">
        <w:rPr>
          <w:b/>
          <w:sz w:val="28"/>
          <w:szCs w:val="28"/>
        </w:rPr>
        <w:t>yapıldığını gösterir.</w:t>
      </w:r>
      <w:r>
        <w:rPr>
          <w:b/>
          <w:sz w:val="28"/>
          <w:szCs w:val="28"/>
        </w:rPr>
        <w:t xml:space="preserve">    </w:t>
      </w:r>
    </w:p>
    <w:p w14:paraId="2A130C4C" w14:textId="77777777" w:rsidR="002F1F73" w:rsidRDefault="002F1F73" w:rsidP="002F1F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</w:p>
    <w:p w14:paraId="37CB8A8A" w14:textId="77777777" w:rsidR="00E076DE" w:rsidRPr="002F1F73" w:rsidRDefault="00E076DE">
      <w:pPr>
        <w:rPr>
          <w:b/>
          <w:sz w:val="28"/>
          <w:szCs w:val="28"/>
        </w:rPr>
      </w:pPr>
      <w:r w:rsidRPr="007D46CA">
        <w:rPr>
          <w:b/>
          <w:color w:val="FF0000"/>
          <w:sz w:val="28"/>
          <w:szCs w:val="28"/>
        </w:rPr>
        <w:t>Cam Maddenin</w:t>
      </w:r>
      <w:r w:rsidR="00D35703" w:rsidRPr="007D46CA">
        <w:rPr>
          <w:b/>
          <w:color w:val="FF0000"/>
          <w:sz w:val="28"/>
          <w:szCs w:val="28"/>
        </w:rPr>
        <w:t xml:space="preserve"> Geri Kazanılması ( Kavanoz ve şişeler)</w:t>
      </w:r>
      <w:r w:rsidR="00DA5A07" w:rsidRPr="007D46CA">
        <w:rPr>
          <w:b/>
          <w:color w:val="FF0000"/>
          <w:sz w:val="28"/>
          <w:szCs w:val="28"/>
        </w:rPr>
        <w:t xml:space="preserve">: </w:t>
      </w:r>
      <w:r w:rsidRPr="007D46CA">
        <w:rPr>
          <w:b/>
          <w:sz w:val="28"/>
          <w:szCs w:val="28"/>
        </w:rPr>
        <w:t xml:space="preserve">Camın ham maddesi kumdur. </w:t>
      </w:r>
    </w:p>
    <w:tbl>
      <w:tblPr>
        <w:tblStyle w:val="TabloKlavuzu"/>
        <w:tblW w:w="10646" w:type="dxa"/>
        <w:tblLayout w:type="fixed"/>
        <w:tblLook w:val="04A0" w:firstRow="1" w:lastRow="0" w:firstColumn="1" w:lastColumn="0" w:noHBand="0" w:noVBand="1"/>
      </w:tblPr>
      <w:tblGrid>
        <w:gridCol w:w="1607"/>
        <w:gridCol w:w="1250"/>
        <w:gridCol w:w="1342"/>
        <w:gridCol w:w="1499"/>
        <w:gridCol w:w="1349"/>
        <w:gridCol w:w="1500"/>
        <w:gridCol w:w="2099"/>
      </w:tblGrid>
      <w:tr w:rsidR="00D35703" w:rsidRPr="007D46CA" w14:paraId="2AF4835A" w14:textId="77777777" w:rsidTr="002F1F73">
        <w:trPr>
          <w:trHeight w:val="367"/>
        </w:trPr>
        <w:tc>
          <w:tcPr>
            <w:tcW w:w="1607" w:type="dxa"/>
          </w:tcPr>
          <w:p w14:paraId="168E9C30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50" w:type="dxa"/>
          </w:tcPr>
          <w:p w14:paraId="780A9EEC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42" w:type="dxa"/>
          </w:tcPr>
          <w:p w14:paraId="4A7FBA7F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99" w:type="dxa"/>
          </w:tcPr>
          <w:p w14:paraId="2122703B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49" w:type="dxa"/>
          </w:tcPr>
          <w:p w14:paraId="413855F5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500" w:type="dxa"/>
          </w:tcPr>
          <w:p w14:paraId="29467FA2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099" w:type="dxa"/>
          </w:tcPr>
          <w:p w14:paraId="109B2559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7</w:t>
            </w:r>
          </w:p>
        </w:tc>
      </w:tr>
      <w:tr w:rsidR="007F12EF" w:rsidRPr="007D46CA" w14:paraId="61EF0AF6" w14:textId="77777777" w:rsidTr="002F1F73">
        <w:trPr>
          <w:trHeight w:val="1287"/>
        </w:trPr>
        <w:tc>
          <w:tcPr>
            <w:tcW w:w="1607" w:type="dxa"/>
          </w:tcPr>
          <w:p w14:paraId="015FDA22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</w:p>
          <w:p w14:paraId="553FF3F0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Tüketilen cam ambalajlar</w:t>
            </w:r>
          </w:p>
        </w:tc>
        <w:tc>
          <w:tcPr>
            <w:tcW w:w="1250" w:type="dxa"/>
          </w:tcPr>
          <w:p w14:paraId="117E10C3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</w:p>
          <w:p w14:paraId="2C55CE3A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Ayrı toplama</w:t>
            </w:r>
          </w:p>
        </w:tc>
        <w:tc>
          <w:tcPr>
            <w:tcW w:w="1342" w:type="dxa"/>
          </w:tcPr>
          <w:p w14:paraId="72D54230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Renkli ve renksiz camları ayırma</w:t>
            </w:r>
          </w:p>
        </w:tc>
        <w:tc>
          <w:tcPr>
            <w:tcW w:w="1499" w:type="dxa"/>
          </w:tcPr>
          <w:p w14:paraId="7A591156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Yıkama ve temizleme</w:t>
            </w:r>
          </w:p>
        </w:tc>
        <w:tc>
          <w:tcPr>
            <w:tcW w:w="1349" w:type="dxa"/>
          </w:tcPr>
          <w:p w14:paraId="45FB11A5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Öğütmek</w:t>
            </w:r>
          </w:p>
        </w:tc>
        <w:tc>
          <w:tcPr>
            <w:tcW w:w="1500" w:type="dxa"/>
          </w:tcPr>
          <w:p w14:paraId="4BE0B517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Fabrikada işleme</w:t>
            </w:r>
          </w:p>
        </w:tc>
        <w:tc>
          <w:tcPr>
            <w:tcW w:w="2099" w:type="dxa"/>
          </w:tcPr>
          <w:p w14:paraId="06901E82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 xml:space="preserve"> Geri dönüştürülmüş cam ürünler</w:t>
            </w:r>
          </w:p>
        </w:tc>
      </w:tr>
    </w:tbl>
    <w:p w14:paraId="2A845FE0" w14:textId="77777777" w:rsidR="00E076DE" w:rsidRPr="007D46CA" w:rsidRDefault="00E076DE">
      <w:pPr>
        <w:rPr>
          <w:b/>
          <w:sz w:val="28"/>
          <w:szCs w:val="28"/>
        </w:rPr>
      </w:pPr>
    </w:p>
    <w:p w14:paraId="335EEC6B" w14:textId="77777777" w:rsidR="00D35703" w:rsidRPr="007D46CA" w:rsidRDefault="00D35703">
      <w:pPr>
        <w:rPr>
          <w:b/>
          <w:sz w:val="28"/>
          <w:szCs w:val="28"/>
        </w:rPr>
      </w:pPr>
      <w:r w:rsidRPr="007D46CA">
        <w:rPr>
          <w:b/>
          <w:color w:val="FF0000"/>
          <w:sz w:val="28"/>
          <w:szCs w:val="28"/>
        </w:rPr>
        <w:t xml:space="preserve">Metal Maddelerin Geri Kazanılması ( Teneke ve Alüminyum) : </w:t>
      </w:r>
      <w:r w:rsidRPr="007D46CA">
        <w:rPr>
          <w:b/>
          <w:sz w:val="28"/>
          <w:szCs w:val="28"/>
        </w:rPr>
        <w:t>Tenekeler mıknatısla çekilebilme özelliğine sahiptir.</w:t>
      </w:r>
    </w:p>
    <w:tbl>
      <w:tblPr>
        <w:tblStyle w:val="TabloKlavuzu"/>
        <w:tblW w:w="10894" w:type="dxa"/>
        <w:tblLook w:val="04A0" w:firstRow="1" w:lastRow="0" w:firstColumn="1" w:lastColumn="0" w:noHBand="0" w:noVBand="1"/>
      </w:tblPr>
      <w:tblGrid>
        <w:gridCol w:w="1797"/>
        <w:gridCol w:w="1594"/>
        <w:gridCol w:w="1769"/>
        <w:gridCol w:w="1688"/>
        <w:gridCol w:w="2467"/>
        <w:gridCol w:w="1579"/>
      </w:tblGrid>
      <w:tr w:rsidR="00D35703" w:rsidRPr="007D46CA" w14:paraId="3D447AC3" w14:textId="77777777" w:rsidTr="00DA5A07">
        <w:trPr>
          <w:trHeight w:val="355"/>
        </w:trPr>
        <w:tc>
          <w:tcPr>
            <w:tcW w:w="1797" w:type="dxa"/>
          </w:tcPr>
          <w:p w14:paraId="5BA088C1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94" w:type="dxa"/>
          </w:tcPr>
          <w:p w14:paraId="38AB43AF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69" w:type="dxa"/>
          </w:tcPr>
          <w:p w14:paraId="1D5055CF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88" w:type="dxa"/>
          </w:tcPr>
          <w:p w14:paraId="2DF8B9BF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467" w:type="dxa"/>
          </w:tcPr>
          <w:p w14:paraId="39FA9C2B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579" w:type="dxa"/>
          </w:tcPr>
          <w:p w14:paraId="5E45F7E8" w14:textId="77777777" w:rsidR="00D35703" w:rsidRPr="007D46CA" w:rsidRDefault="00D611DF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6</w:t>
            </w:r>
          </w:p>
        </w:tc>
      </w:tr>
      <w:tr w:rsidR="00D35703" w:rsidRPr="007D46CA" w14:paraId="250A586D" w14:textId="77777777" w:rsidTr="00DA5A07">
        <w:trPr>
          <w:trHeight w:val="1097"/>
        </w:trPr>
        <w:tc>
          <w:tcPr>
            <w:tcW w:w="1797" w:type="dxa"/>
          </w:tcPr>
          <w:p w14:paraId="072671DF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Tüketilen metal ambalajlar</w:t>
            </w:r>
          </w:p>
        </w:tc>
        <w:tc>
          <w:tcPr>
            <w:tcW w:w="1594" w:type="dxa"/>
          </w:tcPr>
          <w:p w14:paraId="68EB221F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Ayrı toplama</w:t>
            </w:r>
          </w:p>
        </w:tc>
        <w:tc>
          <w:tcPr>
            <w:tcW w:w="1769" w:type="dxa"/>
          </w:tcPr>
          <w:p w14:paraId="1F88DC40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Mıknatısla ayırma</w:t>
            </w:r>
          </w:p>
        </w:tc>
        <w:tc>
          <w:tcPr>
            <w:tcW w:w="1688" w:type="dxa"/>
          </w:tcPr>
          <w:p w14:paraId="607646AF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Fabrikada eritme</w:t>
            </w:r>
          </w:p>
        </w:tc>
        <w:tc>
          <w:tcPr>
            <w:tcW w:w="2467" w:type="dxa"/>
          </w:tcPr>
          <w:p w14:paraId="348293B2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Geri dönüştürülmüş metaller</w:t>
            </w:r>
          </w:p>
        </w:tc>
        <w:tc>
          <w:tcPr>
            <w:tcW w:w="1579" w:type="dxa"/>
          </w:tcPr>
          <w:p w14:paraId="1068F1A1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Yeni metal ürünler.</w:t>
            </w:r>
          </w:p>
        </w:tc>
      </w:tr>
    </w:tbl>
    <w:p w14:paraId="18EF0426" w14:textId="77777777" w:rsidR="00D35703" w:rsidRPr="007D46CA" w:rsidRDefault="00D35703">
      <w:pPr>
        <w:rPr>
          <w:b/>
          <w:sz w:val="28"/>
          <w:szCs w:val="28"/>
        </w:rPr>
      </w:pPr>
    </w:p>
    <w:p w14:paraId="247EE246" w14:textId="77777777" w:rsidR="00D611DF" w:rsidRPr="007D46CA" w:rsidRDefault="00D611DF">
      <w:pPr>
        <w:rPr>
          <w:b/>
          <w:sz w:val="28"/>
          <w:szCs w:val="28"/>
        </w:rPr>
      </w:pPr>
    </w:p>
    <w:p w14:paraId="32BB614F" w14:textId="77777777" w:rsidR="00D611DF" w:rsidRPr="007D46CA" w:rsidRDefault="00D611DF">
      <w:pPr>
        <w:rPr>
          <w:b/>
          <w:sz w:val="28"/>
          <w:szCs w:val="28"/>
        </w:rPr>
      </w:pPr>
      <w:r w:rsidRPr="007D46CA">
        <w:rPr>
          <w:b/>
          <w:color w:val="FF0000"/>
          <w:sz w:val="28"/>
          <w:szCs w:val="28"/>
        </w:rPr>
        <w:t>Kağıt ve Karto</w:t>
      </w:r>
      <w:r w:rsidR="002F1F73">
        <w:rPr>
          <w:b/>
          <w:color w:val="FF0000"/>
          <w:sz w:val="28"/>
          <w:szCs w:val="28"/>
        </w:rPr>
        <w:t>n Ambalajların Geri Kazanılması</w:t>
      </w:r>
      <w:r w:rsidRPr="007D46CA">
        <w:rPr>
          <w:b/>
          <w:color w:val="FF0000"/>
          <w:sz w:val="28"/>
          <w:szCs w:val="28"/>
        </w:rPr>
        <w:t xml:space="preserve">: </w:t>
      </w:r>
      <w:r w:rsidR="002F1F73">
        <w:rPr>
          <w:b/>
          <w:color w:val="FF0000"/>
          <w:sz w:val="28"/>
          <w:szCs w:val="28"/>
        </w:rPr>
        <w:t xml:space="preserve"> </w:t>
      </w:r>
      <w:r w:rsidR="002F1F73">
        <w:rPr>
          <w:b/>
          <w:sz w:val="28"/>
          <w:szCs w:val="28"/>
        </w:rPr>
        <w:t>Kâ</w:t>
      </w:r>
      <w:r w:rsidRPr="007D46CA">
        <w:rPr>
          <w:b/>
          <w:sz w:val="28"/>
          <w:szCs w:val="28"/>
        </w:rPr>
        <w:t>ğıdın ham maddesini selüloz denilen madde oluşturur. Kaynağı ağaçlar ve özel yetiştirilen bitki türleridir.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D611DF" w:rsidRPr="007D46CA" w14:paraId="58BE4715" w14:textId="77777777" w:rsidTr="00D611DF">
        <w:tc>
          <w:tcPr>
            <w:tcW w:w="2091" w:type="dxa"/>
          </w:tcPr>
          <w:p w14:paraId="5990F149" w14:textId="77777777" w:rsidR="00D611DF" w:rsidRPr="007D46CA" w:rsidRDefault="00D611DF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091" w:type="dxa"/>
          </w:tcPr>
          <w:p w14:paraId="28855257" w14:textId="77777777" w:rsidR="00D611DF" w:rsidRPr="007D46CA" w:rsidRDefault="00D611DF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091" w:type="dxa"/>
          </w:tcPr>
          <w:p w14:paraId="1DB49EC3" w14:textId="77777777" w:rsidR="00D611DF" w:rsidRPr="007D46CA" w:rsidRDefault="00D611DF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091" w:type="dxa"/>
          </w:tcPr>
          <w:p w14:paraId="353B596F" w14:textId="77777777" w:rsidR="00D611DF" w:rsidRPr="007D46CA" w:rsidRDefault="00D611DF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092" w:type="dxa"/>
          </w:tcPr>
          <w:p w14:paraId="40E2D2D0" w14:textId="77777777" w:rsidR="00D611DF" w:rsidRPr="007D46CA" w:rsidRDefault="00D611DF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5</w:t>
            </w:r>
          </w:p>
        </w:tc>
      </w:tr>
      <w:tr w:rsidR="00D611DF" w:rsidRPr="007D46CA" w14:paraId="5BB6920C" w14:textId="77777777" w:rsidTr="00D611DF">
        <w:tc>
          <w:tcPr>
            <w:tcW w:w="2091" w:type="dxa"/>
          </w:tcPr>
          <w:p w14:paraId="16B9E273" w14:textId="77777777" w:rsidR="00D611DF" w:rsidRPr="007D46CA" w:rsidRDefault="002F1F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Tüketilen kâ</w:t>
            </w:r>
            <w:r w:rsidR="00D611DF" w:rsidRPr="007D46CA">
              <w:rPr>
                <w:b/>
                <w:sz w:val="28"/>
                <w:szCs w:val="28"/>
              </w:rPr>
              <w:t>ğıt ve karton ambalajlar</w:t>
            </w:r>
          </w:p>
        </w:tc>
        <w:tc>
          <w:tcPr>
            <w:tcW w:w="2091" w:type="dxa"/>
          </w:tcPr>
          <w:p w14:paraId="743105E1" w14:textId="77777777" w:rsidR="00D611DF" w:rsidRPr="007D46CA" w:rsidRDefault="00D611DF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Düzleştirilerek ayrı toplama</w:t>
            </w:r>
          </w:p>
        </w:tc>
        <w:tc>
          <w:tcPr>
            <w:tcW w:w="2091" w:type="dxa"/>
          </w:tcPr>
          <w:p w14:paraId="17BB7A1C" w14:textId="77777777" w:rsidR="00D611DF" w:rsidRPr="007D46CA" w:rsidRDefault="00D611DF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Fabrikada hamur haline getirme</w:t>
            </w:r>
          </w:p>
        </w:tc>
        <w:tc>
          <w:tcPr>
            <w:tcW w:w="2091" w:type="dxa"/>
          </w:tcPr>
          <w:p w14:paraId="0E4830E8" w14:textId="77777777" w:rsidR="00D611DF" w:rsidRPr="007D46CA" w:rsidRDefault="002F1F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Yeniden üretilen kâ</w:t>
            </w:r>
            <w:r w:rsidR="00D611DF" w:rsidRPr="007D46CA">
              <w:rPr>
                <w:b/>
                <w:sz w:val="28"/>
                <w:szCs w:val="28"/>
              </w:rPr>
              <w:t>ğıtlar</w:t>
            </w:r>
          </w:p>
        </w:tc>
        <w:tc>
          <w:tcPr>
            <w:tcW w:w="2092" w:type="dxa"/>
          </w:tcPr>
          <w:p w14:paraId="0288F89F" w14:textId="77777777" w:rsidR="00D611DF" w:rsidRPr="007D46CA" w:rsidRDefault="002F1F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Geri dönüştürülmüş kâ</w:t>
            </w:r>
            <w:r w:rsidR="00D611DF" w:rsidRPr="007D46CA">
              <w:rPr>
                <w:b/>
                <w:sz w:val="28"/>
                <w:szCs w:val="28"/>
              </w:rPr>
              <w:t>ğıt ve karton ürünler</w:t>
            </w:r>
          </w:p>
        </w:tc>
      </w:tr>
    </w:tbl>
    <w:p w14:paraId="060DCF99" w14:textId="77777777" w:rsidR="00D611DF" w:rsidRPr="007D46CA" w:rsidRDefault="00D611DF">
      <w:pPr>
        <w:rPr>
          <w:b/>
          <w:sz w:val="28"/>
          <w:szCs w:val="28"/>
        </w:rPr>
      </w:pPr>
    </w:p>
    <w:p w14:paraId="5AE1E703" w14:textId="77777777" w:rsidR="002F1F73" w:rsidRDefault="002F1F73" w:rsidP="00DA5A07">
      <w:pPr>
        <w:rPr>
          <w:b/>
          <w:color w:val="FF0000"/>
          <w:sz w:val="28"/>
          <w:szCs w:val="28"/>
        </w:rPr>
      </w:pPr>
    </w:p>
    <w:p w14:paraId="27685467" w14:textId="77777777" w:rsidR="00DA5A07" w:rsidRPr="007D46CA" w:rsidRDefault="00D611DF" w:rsidP="00DA5A07">
      <w:pPr>
        <w:rPr>
          <w:b/>
          <w:color w:val="FF0000"/>
          <w:sz w:val="28"/>
          <w:szCs w:val="28"/>
        </w:rPr>
      </w:pPr>
      <w:r w:rsidRPr="007D46CA">
        <w:rPr>
          <w:b/>
          <w:color w:val="FF0000"/>
          <w:sz w:val="28"/>
          <w:szCs w:val="28"/>
        </w:rPr>
        <w:t xml:space="preserve">Atıklar ikiye ayrılır: </w:t>
      </w:r>
    </w:p>
    <w:p w14:paraId="687AC5FD" w14:textId="77777777" w:rsidR="00DA5A07" w:rsidRPr="007D46CA" w:rsidRDefault="002F1F73" w:rsidP="00DA5A07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color w:val="FF0000"/>
          <w:sz w:val="28"/>
          <w:szCs w:val="28"/>
          <w:u w:val="single"/>
        </w:rPr>
        <w:t xml:space="preserve">Organik atıklar </w:t>
      </w:r>
      <w:r w:rsidR="00DA5A07" w:rsidRPr="007D46CA">
        <w:rPr>
          <w:b/>
          <w:color w:val="FF0000"/>
          <w:sz w:val="28"/>
          <w:szCs w:val="28"/>
          <w:u w:val="single"/>
        </w:rPr>
        <w:t>:</w:t>
      </w:r>
      <w:r>
        <w:rPr>
          <w:b/>
          <w:color w:val="FF0000"/>
          <w:sz w:val="28"/>
          <w:szCs w:val="28"/>
          <w:u w:val="single"/>
        </w:rPr>
        <w:t xml:space="preserve"> </w:t>
      </w:r>
      <w:r w:rsidR="00DA5A07" w:rsidRPr="007D46CA">
        <w:rPr>
          <w:b/>
          <w:sz w:val="28"/>
          <w:szCs w:val="28"/>
        </w:rPr>
        <w:t xml:space="preserve"> Doğanın kendisinde olan  her tür canlıdan kalan maddeye organik madde denir. Organik maddelerin kullanıldıktan sonra geriye kalan kısımların çöpe atılmasına da organik çöp denir. Doğa organik çöpleri kolaylıkla yok edebiliyor.</w:t>
      </w:r>
    </w:p>
    <w:p w14:paraId="490A5B31" w14:textId="77777777" w:rsidR="00D611DF" w:rsidRPr="007D46CA" w:rsidRDefault="00DA5A07" w:rsidP="00DA5A07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7D46CA">
        <w:rPr>
          <w:b/>
          <w:color w:val="FF0000"/>
          <w:sz w:val="28"/>
          <w:szCs w:val="28"/>
          <w:u w:val="single"/>
        </w:rPr>
        <w:t>Sentetik atıklar :</w:t>
      </w:r>
      <w:r w:rsidR="002F1F73">
        <w:rPr>
          <w:b/>
          <w:color w:val="FF0000"/>
          <w:sz w:val="28"/>
          <w:szCs w:val="28"/>
          <w:u w:val="single"/>
        </w:rPr>
        <w:t xml:space="preserve"> </w:t>
      </w:r>
      <w:r w:rsidR="00D611DF" w:rsidRPr="007D46CA">
        <w:rPr>
          <w:b/>
          <w:sz w:val="28"/>
          <w:szCs w:val="28"/>
        </w:rPr>
        <w:t>En tehlikeli atık türüdür çünkü kimyasa</w:t>
      </w:r>
      <w:r w:rsidR="00831323" w:rsidRPr="007D46CA">
        <w:rPr>
          <w:b/>
          <w:sz w:val="28"/>
          <w:szCs w:val="28"/>
        </w:rPr>
        <w:t>l madde içerir. Doğa tarafından yok edilemez.</w:t>
      </w:r>
    </w:p>
    <w:p w14:paraId="2D59504D" w14:textId="77777777" w:rsidR="002F1F73" w:rsidRDefault="002F1F73" w:rsidP="00DA5A07">
      <w:pPr>
        <w:pStyle w:val="ListeParagraf"/>
        <w:jc w:val="center"/>
        <w:rPr>
          <w:b/>
          <w:color w:val="FF0000"/>
          <w:sz w:val="32"/>
          <w:szCs w:val="32"/>
        </w:rPr>
      </w:pPr>
    </w:p>
    <w:p w14:paraId="566A6A38" w14:textId="77777777" w:rsidR="002F1F73" w:rsidRDefault="002F1F73" w:rsidP="00DA5A07">
      <w:pPr>
        <w:pStyle w:val="ListeParagraf"/>
        <w:jc w:val="center"/>
        <w:rPr>
          <w:b/>
          <w:color w:val="FF0000"/>
          <w:sz w:val="32"/>
          <w:szCs w:val="32"/>
        </w:rPr>
      </w:pPr>
    </w:p>
    <w:p w14:paraId="4B79D4CA" w14:textId="77777777" w:rsidR="00DA5A07" w:rsidRDefault="00DA5A07" w:rsidP="002F1F73">
      <w:pPr>
        <w:pStyle w:val="ListeParagraf"/>
        <w:jc w:val="center"/>
        <w:rPr>
          <w:b/>
          <w:color w:val="FF0000"/>
          <w:sz w:val="32"/>
          <w:szCs w:val="32"/>
        </w:rPr>
      </w:pPr>
      <w:r w:rsidRPr="007D46CA">
        <w:rPr>
          <w:b/>
          <w:color w:val="FF0000"/>
          <w:sz w:val="32"/>
          <w:szCs w:val="32"/>
        </w:rPr>
        <w:t>KARIŞIMLARIN EKONOMİK DEĞERİ</w:t>
      </w:r>
    </w:p>
    <w:p w14:paraId="1BE5192F" w14:textId="77777777" w:rsidR="002F1F73" w:rsidRPr="002F1F73" w:rsidRDefault="002F1F73" w:rsidP="002F1F73">
      <w:pPr>
        <w:pStyle w:val="ListeParagraf"/>
        <w:jc w:val="center"/>
        <w:rPr>
          <w:b/>
          <w:color w:val="FF0000"/>
          <w:sz w:val="32"/>
          <w:szCs w:val="32"/>
        </w:rPr>
      </w:pPr>
    </w:p>
    <w:p w14:paraId="3F03E4B5" w14:textId="77777777" w:rsidR="00831323" w:rsidRDefault="00831323" w:rsidP="00831323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5D3FE4">
        <w:rPr>
          <w:b/>
          <w:sz w:val="28"/>
          <w:szCs w:val="28"/>
          <w:u w:val="single"/>
        </w:rPr>
        <w:t>Çev</w:t>
      </w:r>
      <w:r w:rsidR="002F1F73" w:rsidRPr="005D3FE4">
        <w:rPr>
          <w:b/>
          <w:sz w:val="28"/>
          <w:szCs w:val="28"/>
          <w:u w:val="single"/>
        </w:rPr>
        <w:t>renin korunmasına yardımcı olur:</w:t>
      </w:r>
      <w:r w:rsidRPr="005D3FE4">
        <w:rPr>
          <w:b/>
          <w:sz w:val="28"/>
          <w:szCs w:val="28"/>
          <w:u w:val="single"/>
        </w:rPr>
        <w:t xml:space="preserve"> </w:t>
      </w:r>
      <w:r w:rsidR="002F1F73">
        <w:rPr>
          <w:b/>
          <w:sz w:val="28"/>
          <w:szCs w:val="28"/>
        </w:rPr>
        <w:t xml:space="preserve"> </w:t>
      </w:r>
      <w:r w:rsidRPr="007D46CA">
        <w:rPr>
          <w:b/>
          <w:sz w:val="28"/>
          <w:szCs w:val="28"/>
        </w:rPr>
        <w:t>Geri dönüşüm çevreye daha az atığın karışmasını sağlar. Çevre kirliliği azalır.</w:t>
      </w:r>
    </w:p>
    <w:p w14:paraId="1369DC48" w14:textId="77777777" w:rsidR="002F1F73" w:rsidRPr="007D46CA" w:rsidRDefault="002F1F73" w:rsidP="002F1F73">
      <w:pPr>
        <w:pStyle w:val="ListeParagraf"/>
        <w:rPr>
          <w:b/>
          <w:sz w:val="28"/>
          <w:szCs w:val="28"/>
        </w:rPr>
      </w:pPr>
    </w:p>
    <w:p w14:paraId="5F34788B" w14:textId="77777777" w:rsidR="00831323" w:rsidRPr="007D46CA" w:rsidRDefault="00831323" w:rsidP="00831323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5D3FE4">
        <w:rPr>
          <w:b/>
          <w:sz w:val="28"/>
          <w:szCs w:val="28"/>
          <w:u w:val="single"/>
        </w:rPr>
        <w:t>Doğal kaynakların daha az tük</w:t>
      </w:r>
      <w:r w:rsidR="002F1F73" w:rsidRPr="005D3FE4">
        <w:rPr>
          <w:b/>
          <w:sz w:val="28"/>
          <w:szCs w:val="28"/>
          <w:u w:val="single"/>
        </w:rPr>
        <w:t>etilmesini sağlar:</w:t>
      </w:r>
      <w:r w:rsidR="002F1F73">
        <w:rPr>
          <w:b/>
          <w:sz w:val="28"/>
          <w:szCs w:val="28"/>
        </w:rPr>
        <w:t xml:space="preserve"> Demir, bakır</w:t>
      </w:r>
      <w:r w:rsidRPr="007D46CA">
        <w:rPr>
          <w:b/>
          <w:sz w:val="28"/>
          <w:szCs w:val="28"/>
        </w:rPr>
        <w:t xml:space="preserve">, petrol, orman doğal kaynaklarımızdandır. Doğal kaynaklar sınırlıdır. </w:t>
      </w:r>
    </w:p>
    <w:p w14:paraId="7B0143C9" w14:textId="77777777" w:rsidR="00470CE0" w:rsidRPr="007D46CA" w:rsidRDefault="00470CE0" w:rsidP="00470CE0">
      <w:pPr>
        <w:pStyle w:val="ListeParagraf"/>
        <w:rPr>
          <w:b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="1696" w:tblpY="-47"/>
        <w:tblW w:w="0" w:type="auto"/>
        <w:tblLook w:val="04A0" w:firstRow="1" w:lastRow="0" w:firstColumn="1" w:lastColumn="0" w:noHBand="0" w:noVBand="1"/>
      </w:tblPr>
      <w:tblGrid>
        <w:gridCol w:w="2427"/>
        <w:gridCol w:w="6376"/>
      </w:tblGrid>
      <w:tr w:rsidR="009B24F6" w:rsidRPr="007D46CA" w14:paraId="4CE62476" w14:textId="77777777" w:rsidTr="00470CE0">
        <w:trPr>
          <w:trHeight w:val="369"/>
        </w:trPr>
        <w:tc>
          <w:tcPr>
            <w:tcW w:w="2427" w:type="dxa"/>
          </w:tcPr>
          <w:p w14:paraId="7A92674F" w14:textId="77777777" w:rsidR="009B24F6" w:rsidRPr="007D46CA" w:rsidRDefault="009B24F6" w:rsidP="00470CE0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1</w:t>
            </w:r>
            <w:r w:rsidR="002F1F73">
              <w:rPr>
                <w:b/>
                <w:sz w:val="28"/>
                <w:szCs w:val="28"/>
              </w:rPr>
              <w:t xml:space="preserve"> ton kâ</w:t>
            </w:r>
            <w:r w:rsidR="00470CE0" w:rsidRPr="007D46CA">
              <w:rPr>
                <w:b/>
                <w:sz w:val="28"/>
                <w:szCs w:val="28"/>
              </w:rPr>
              <w:t>ğıt</w:t>
            </w:r>
          </w:p>
        </w:tc>
        <w:tc>
          <w:tcPr>
            <w:tcW w:w="6376" w:type="dxa"/>
          </w:tcPr>
          <w:p w14:paraId="5D92341D" w14:textId="77777777" w:rsidR="009B24F6" w:rsidRPr="007D46CA" w:rsidRDefault="00470CE0" w:rsidP="00470CE0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17 ağacı kurtarır.</w:t>
            </w:r>
          </w:p>
        </w:tc>
      </w:tr>
      <w:tr w:rsidR="009B24F6" w:rsidRPr="007D46CA" w14:paraId="75519198" w14:textId="77777777" w:rsidTr="00470CE0">
        <w:trPr>
          <w:trHeight w:val="387"/>
        </w:trPr>
        <w:tc>
          <w:tcPr>
            <w:tcW w:w="2427" w:type="dxa"/>
          </w:tcPr>
          <w:p w14:paraId="34119A3C" w14:textId="77777777" w:rsidR="009B24F6" w:rsidRPr="007D46CA" w:rsidRDefault="00470CE0" w:rsidP="00470CE0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1 ton cam</w:t>
            </w:r>
          </w:p>
        </w:tc>
        <w:tc>
          <w:tcPr>
            <w:tcW w:w="6376" w:type="dxa"/>
          </w:tcPr>
          <w:p w14:paraId="2256C1B2" w14:textId="77777777" w:rsidR="009B24F6" w:rsidRPr="007D46CA" w:rsidRDefault="009B24F6" w:rsidP="00470CE0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100 l</w:t>
            </w:r>
            <w:r w:rsidR="00470CE0" w:rsidRPr="007D46CA">
              <w:rPr>
                <w:b/>
                <w:sz w:val="28"/>
                <w:szCs w:val="28"/>
              </w:rPr>
              <w:t>itre petrolden tasarruf sağlar.</w:t>
            </w:r>
          </w:p>
        </w:tc>
      </w:tr>
      <w:tr w:rsidR="009B24F6" w:rsidRPr="007D46CA" w14:paraId="23993488" w14:textId="77777777" w:rsidTr="00470CE0">
        <w:trPr>
          <w:trHeight w:val="369"/>
        </w:trPr>
        <w:tc>
          <w:tcPr>
            <w:tcW w:w="2427" w:type="dxa"/>
          </w:tcPr>
          <w:p w14:paraId="554B5C71" w14:textId="77777777" w:rsidR="009B24F6" w:rsidRPr="007D46CA" w:rsidRDefault="009B24F6" w:rsidP="00470CE0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1 ton plastik</w:t>
            </w:r>
          </w:p>
        </w:tc>
        <w:tc>
          <w:tcPr>
            <w:tcW w:w="6376" w:type="dxa"/>
          </w:tcPr>
          <w:p w14:paraId="47264E5E" w14:textId="77777777" w:rsidR="009B24F6" w:rsidRPr="007D46CA" w:rsidRDefault="009B24F6" w:rsidP="00470CE0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2600 litre petrolden tasarruf sağlar.</w:t>
            </w:r>
          </w:p>
        </w:tc>
      </w:tr>
      <w:tr w:rsidR="009B24F6" w:rsidRPr="007D46CA" w14:paraId="51EB424C" w14:textId="77777777" w:rsidTr="00470CE0">
        <w:trPr>
          <w:trHeight w:val="369"/>
        </w:trPr>
        <w:tc>
          <w:tcPr>
            <w:tcW w:w="2427" w:type="dxa"/>
          </w:tcPr>
          <w:p w14:paraId="47810AB7" w14:textId="77777777" w:rsidR="009B24F6" w:rsidRPr="007D46CA" w:rsidRDefault="009B24F6" w:rsidP="00470CE0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 xml:space="preserve">1 ton </w:t>
            </w:r>
            <w:r w:rsidR="005D3FE4">
              <w:rPr>
                <w:b/>
                <w:sz w:val="28"/>
                <w:szCs w:val="28"/>
              </w:rPr>
              <w:t>demir</w:t>
            </w:r>
          </w:p>
        </w:tc>
        <w:tc>
          <w:tcPr>
            <w:tcW w:w="6376" w:type="dxa"/>
          </w:tcPr>
          <w:p w14:paraId="3C84E8FF" w14:textId="77777777" w:rsidR="009B24F6" w:rsidRPr="007D46CA" w:rsidRDefault="009B24F6" w:rsidP="00470CE0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1 ton işlenmemiş demir cevherinden tasarruf sağlar.</w:t>
            </w:r>
          </w:p>
        </w:tc>
      </w:tr>
    </w:tbl>
    <w:p w14:paraId="495B3846" w14:textId="77777777" w:rsidR="009B24F6" w:rsidRPr="007D46CA" w:rsidRDefault="009B24F6" w:rsidP="009B24F6">
      <w:pPr>
        <w:rPr>
          <w:b/>
          <w:sz w:val="28"/>
          <w:szCs w:val="28"/>
        </w:rPr>
      </w:pPr>
    </w:p>
    <w:p w14:paraId="4B8AA707" w14:textId="77777777" w:rsidR="00470CE0" w:rsidRPr="007D46CA" w:rsidRDefault="00470CE0" w:rsidP="00470CE0">
      <w:pPr>
        <w:pStyle w:val="ListeParagraf"/>
        <w:rPr>
          <w:b/>
          <w:sz w:val="28"/>
          <w:szCs w:val="28"/>
        </w:rPr>
      </w:pPr>
    </w:p>
    <w:p w14:paraId="213689F7" w14:textId="77777777" w:rsidR="00470CE0" w:rsidRPr="007D46CA" w:rsidRDefault="00470CE0" w:rsidP="00470CE0">
      <w:pPr>
        <w:pStyle w:val="ListeParagraf"/>
        <w:rPr>
          <w:b/>
          <w:sz w:val="28"/>
          <w:szCs w:val="28"/>
        </w:rPr>
      </w:pPr>
    </w:p>
    <w:p w14:paraId="44579B14" w14:textId="77777777" w:rsidR="00470CE0" w:rsidRPr="007D46CA" w:rsidRDefault="00470CE0" w:rsidP="00470CE0">
      <w:pPr>
        <w:pStyle w:val="ListeParagraf"/>
        <w:rPr>
          <w:b/>
          <w:sz w:val="28"/>
          <w:szCs w:val="28"/>
        </w:rPr>
      </w:pPr>
    </w:p>
    <w:p w14:paraId="6FE519A4" w14:textId="77777777" w:rsidR="00470CE0" w:rsidRPr="007D46CA" w:rsidRDefault="00470CE0" w:rsidP="00470CE0">
      <w:pPr>
        <w:pStyle w:val="ListeParagraf"/>
        <w:rPr>
          <w:b/>
          <w:sz w:val="28"/>
          <w:szCs w:val="28"/>
        </w:rPr>
      </w:pPr>
    </w:p>
    <w:p w14:paraId="43159E71" w14:textId="77777777" w:rsidR="00831323" w:rsidRDefault="00831323" w:rsidP="00831323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5D3FE4">
        <w:rPr>
          <w:b/>
          <w:sz w:val="28"/>
          <w:szCs w:val="28"/>
          <w:u w:val="single"/>
        </w:rPr>
        <w:t>E</w:t>
      </w:r>
      <w:r w:rsidR="002F1F73" w:rsidRPr="005D3FE4">
        <w:rPr>
          <w:b/>
          <w:sz w:val="28"/>
          <w:szCs w:val="28"/>
          <w:u w:val="single"/>
        </w:rPr>
        <w:t>nerji tasarrufu sağlar</w:t>
      </w:r>
      <w:r w:rsidR="009B24F6" w:rsidRPr="005D3FE4">
        <w:rPr>
          <w:b/>
          <w:sz w:val="28"/>
          <w:szCs w:val="28"/>
          <w:u w:val="single"/>
        </w:rPr>
        <w:t xml:space="preserve">: </w:t>
      </w:r>
      <w:r w:rsidR="009B24F6" w:rsidRPr="007D46CA">
        <w:rPr>
          <w:b/>
          <w:sz w:val="28"/>
          <w:szCs w:val="28"/>
        </w:rPr>
        <w:t>Üretim için harcanan enerjiden tasarruf edilir.</w:t>
      </w:r>
    </w:p>
    <w:p w14:paraId="2F6C2440" w14:textId="77777777" w:rsidR="002F1F73" w:rsidRPr="007D46CA" w:rsidRDefault="002F1F73" w:rsidP="002F1F73">
      <w:pPr>
        <w:pStyle w:val="ListeParagraf"/>
        <w:rPr>
          <w:b/>
          <w:sz w:val="28"/>
          <w:szCs w:val="28"/>
        </w:rPr>
      </w:pPr>
    </w:p>
    <w:p w14:paraId="62B784DD" w14:textId="032D956C" w:rsidR="00BD1181" w:rsidRPr="00ED5981" w:rsidRDefault="005D3FE4" w:rsidP="00BD1181">
      <w:pPr>
        <w:rPr>
          <w:rFonts w:ascii="Comic Sans MS" w:hAnsi="Comic Sans MS"/>
          <w:color w:val="0070C0"/>
          <w:u w:val="single"/>
        </w:rPr>
      </w:pPr>
      <w:r w:rsidRPr="005D3FE4">
        <w:rPr>
          <w:b/>
          <w:sz w:val="28"/>
          <w:szCs w:val="28"/>
          <w:u w:val="single"/>
        </w:rPr>
        <w:t>Ülke ekonomisine katkı sağlar</w:t>
      </w:r>
      <w:r w:rsidR="009B24F6" w:rsidRPr="007D46CA">
        <w:rPr>
          <w:b/>
          <w:sz w:val="28"/>
          <w:szCs w:val="28"/>
        </w:rPr>
        <w:t>: Üretim için harcanan paradan tasarruf edilir.</w:t>
      </w:r>
      <w:r>
        <w:rPr>
          <w:b/>
          <w:sz w:val="28"/>
          <w:szCs w:val="28"/>
        </w:rPr>
        <w:t xml:space="preserve"> </w:t>
      </w:r>
      <w:r w:rsidR="009B24F6" w:rsidRPr="007D46CA">
        <w:rPr>
          <w:b/>
          <w:sz w:val="28"/>
          <w:szCs w:val="28"/>
        </w:rPr>
        <w:t>Ülkemizdeki doğal kaynaklar yetmediğinde diğer ülkelerden kaynakları satın alırız. Bu da ülkemizdeki paranın ülke dışına gitmesi anlamına gelir.</w:t>
      </w:r>
      <w:r w:rsidR="007F12EF" w:rsidRPr="007D46CA">
        <w:rPr>
          <w:b/>
          <w:sz w:val="28"/>
          <w:szCs w:val="28"/>
        </w:rPr>
        <w:t xml:space="preserve"> Bu durum ülke ekonomisini olumsuz etkiler.</w:t>
      </w:r>
      <w:r w:rsidR="00BD1181" w:rsidRPr="00BD1181">
        <w:rPr>
          <w:rFonts w:ascii="Comic Sans MS" w:hAnsi="Comic Sans MS"/>
          <w:color w:val="0070C0"/>
          <w:u w:val="single"/>
        </w:rPr>
        <w:t xml:space="preserve"> </w:t>
      </w:r>
    </w:p>
    <w:p w14:paraId="3570F56B" w14:textId="77777777" w:rsidR="009B24F6" w:rsidRPr="007D46CA" w:rsidRDefault="009B24F6" w:rsidP="00BD1181">
      <w:pPr>
        <w:pStyle w:val="ListeParagraf"/>
        <w:rPr>
          <w:b/>
          <w:sz w:val="28"/>
          <w:szCs w:val="28"/>
        </w:rPr>
      </w:pPr>
    </w:p>
    <w:sectPr w:rsidR="009B24F6" w:rsidRPr="007D46CA" w:rsidSect="007F12E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3F78F0"/>
    <w:multiLevelType w:val="hybridMultilevel"/>
    <w:tmpl w:val="EE76C3E2"/>
    <w:lvl w:ilvl="0" w:tplc="6E68E9D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656ED"/>
    <w:multiLevelType w:val="hybridMultilevel"/>
    <w:tmpl w:val="8A1E2A40"/>
    <w:lvl w:ilvl="0" w:tplc="551A599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126E"/>
    <w:rsid w:val="00002CEC"/>
    <w:rsid w:val="002133DF"/>
    <w:rsid w:val="002F1F73"/>
    <w:rsid w:val="003A126E"/>
    <w:rsid w:val="00470CE0"/>
    <w:rsid w:val="005D3FE4"/>
    <w:rsid w:val="007D46CA"/>
    <w:rsid w:val="007F12EF"/>
    <w:rsid w:val="00824631"/>
    <w:rsid w:val="00831323"/>
    <w:rsid w:val="009B24F6"/>
    <w:rsid w:val="00B75FFA"/>
    <w:rsid w:val="00BD1181"/>
    <w:rsid w:val="00D35703"/>
    <w:rsid w:val="00D611DF"/>
    <w:rsid w:val="00D94E2D"/>
    <w:rsid w:val="00DA5A07"/>
    <w:rsid w:val="00DF444F"/>
    <w:rsid w:val="00E076DE"/>
    <w:rsid w:val="00FE6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12AAC"/>
  <w15:docId w15:val="{3CED5B90-6B81-43BE-801C-832809B7A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0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07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3132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D4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6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SERKAN DEMİR</cp:lastModifiedBy>
  <cp:revision>7</cp:revision>
  <dcterms:created xsi:type="dcterms:W3CDTF">2021-03-14T14:33:00Z</dcterms:created>
  <dcterms:modified xsi:type="dcterms:W3CDTF">2022-01-24T16:42:00Z</dcterms:modified>
</cp:coreProperties>
</file>