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7C5A06D4" w14:textId="77777777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769623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26A7943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49BAA9D3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1911DD1F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5D5CB418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75E1A6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6D5E6A7A" w14:textId="3EDE440A" w:rsidR="00F7304E" w:rsidRPr="00F7304E" w:rsidRDefault="002B1A05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2021-2022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5A27CDF8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14:paraId="4415827A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083B64EE" w14:textId="77777777" w:rsidR="00F7304E" w:rsidRPr="00F7304E" w:rsidRDefault="003608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1D525B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14:paraId="699BB36F" w14:textId="77777777"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153F9347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01B820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4017958" w14:textId="77777777" w:rsidR="00F7304E" w:rsidRDefault="00F7304E" w:rsidP="00314DA5">
            <w:pPr>
              <w:rPr>
                <w:sz w:val="20"/>
                <w:szCs w:val="20"/>
              </w:rPr>
            </w:pPr>
          </w:p>
          <w:p w14:paraId="3798F704" w14:textId="77777777" w:rsidR="00417236" w:rsidRDefault="00417236" w:rsidP="00314DA5">
            <w:pPr>
              <w:rPr>
                <w:sz w:val="20"/>
                <w:szCs w:val="20"/>
              </w:rPr>
            </w:pPr>
          </w:p>
          <w:p w14:paraId="02492A53" w14:textId="77777777" w:rsidR="00417236" w:rsidRDefault="00417236" w:rsidP="00314DA5">
            <w:pPr>
              <w:rPr>
                <w:sz w:val="20"/>
                <w:szCs w:val="20"/>
              </w:rPr>
            </w:pPr>
          </w:p>
          <w:p w14:paraId="4BE96BC6" w14:textId="77777777" w:rsidR="00417236" w:rsidRDefault="00417236" w:rsidP="00314DA5">
            <w:pPr>
              <w:rPr>
                <w:sz w:val="20"/>
                <w:szCs w:val="20"/>
              </w:rPr>
            </w:pPr>
          </w:p>
          <w:p w14:paraId="54D8588F" w14:textId="77777777" w:rsidR="00417236" w:rsidRDefault="00417236" w:rsidP="00314DA5">
            <w:pPr>
              <w:rPr>
                <w:sz w:val="20"/>
                <w:szCs w:val="20"/>
              </w:rPr>
            </w:pPr>
          </w:p>
          <w:p w14:paraId="0ACA3753" w14:textId="77777777" w:rsidR="00417236" w:rsidRDefault="00417236" w:rsidP="00314DA5">
            <w:pPr>
              <w:rPr>
                <w:sz w:val="20"/>
                <w:szCs w:val="20"/>
              </w:rPr>
            </w:pPr>
          </w:p>
          <w:p w14:paraId="0AB928AC" w14:textId="77777777" w:rsidR="00417236" w:rsidRDefault="00417236" w:rsidP="00314DA5">
            <w:pPr>
              <w:rPr>
                <w:sz w:val="20"/>
                <w:szCs w:val="20"/>
              </w:rPr>
            </w:pPr>
          </w:p>
        </w:tc>
      </w:tr>
      <w:tr w:rsidR="008A2187" w14:paraId="4376FB69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4C4E3A3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305D97FE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119CB275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112BF19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697BADE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5E8BAAD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C4E6B7F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77EA926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2A1A4F8B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DE119E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FACB00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EE8E97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8511835" w14:textId="77777777" w:rsidR="00B96EC3" w:rsidRPr="00B96EC3" w:rsidRDefault="008F1CC0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8F1CC0">
              <w:rPr>
                <w:rFonts w:asciiTheme="minorHAnsi" w:hAnsiTheme="minorHAnsi" w:cstheme="minorHAnsi"/>
              </w:rPr>
              <w:t>İslam öncesinde</w:t>
            </w:r>
            <w:r w:rsidR="00E55385">
              <w:rPr>
                <w:rFonts w:asciiTheme="minorHAnsi" w:hAnsiTheme="minorHAnsi" w:cstheme="minorHAnsi"/>
              </w:rPr>
              <w:t>,</w:t>
            </w:r>
            <w:r w:rsidRPr="008F1CC0">
              <w:rPr>
                <w:rFonts w:asciiTheme="minorHAnsi" w:hAnsiTheme="minorHAnsi" w:cstheme="minorHAnsi"/>
              </w:rPr>
              <w:t xml:space="preserve"> Türklerin hepsi tek bir dine inanmaktaydı.</w:t>
            </w:r>
          </w:p>
        </w:tc>
      </w:tr>
      <w:tr w:rsidR="00B96EC3" w14:paraId="6FA92297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E6A5A5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1199DF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ECCFF9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9752F6D" w14:textId="77777777" w:rsidR="00B96EC3" w:rsidRPr="00B96EC3" w:rsidRDefault="008F1CC0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8F1CC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Selçuklu </w:t>
            </w:r>
            <w:r w:rsidR="00E55385">
              <w:rPr>
                <w:rFonts w:eastAsia="Times New Roman" w:cstheme="minorHAnsi"/>
                <w:sz w:val="20"/>
                <w:szCs w:val="20"/>
                <w:lang w:eastAsia="tr-TR"/>
              </w:rPr>
              <w:t>D</w:t>
            </w:r>
            <w:r w:rsidRPr="008F1CC0">
              <w:rPr>
                <w:rFonts w:eastAsia="Times New Roman" w:cstheme="minorHAnsi"/>
                <w:sz w:val="20"/>
                <w:szCs w:val="20"/>
                <w:lang w:eastAsia="tr-TR"/>
              </w:rPr>
              <w:t>evleti ile Türkler</w:t>
            </w:r>
            <w:r w:rsidR="00E55385">
              <w:rPr>
                <w:rFonts w:eastAsia="Times New Roman" w:cstheme="minorHAnsi"/>
                <w:sz w:val="20"/>
                <w:szCs w:val="20"/>
                <w:lang w:eastAsia="tr-TR"/>
              </w:rPr>
              <w:t>,</w:t>
            </w:r>
            <w:r w:rsidRPr="008F1CC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İslam dünyasına hâkim olmuşlardır.</w:t>
            </w:r>
          </w:p>
        </w:tc>
      </w:tr>
      <w:tr w:rsidR="00B96EC3" w14:paraId="737FF3A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6A0EB5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6709B5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04C17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67F7A34" w14:textId="77777777"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İslam’ın Türklerin karakterlerine uygun olması</w:t>
            </w:r>
            <w:r w:rsidR="00E55385">
              <w:rPr>
                <w:rFonts w:eastAsia="Calibri" w:cstheme="minorHAnsi"/>
                <w:sz w:val="20"/>
                <w:szCs w:val="20"/>
              </w:rPr>
              <w:t>,</w:t>
            </w:r>
            <w:r w:rsidRPr="008F1CC0">
              <w:rPr>
                <w:rFonts w:eastAsia="Calibri" w:cstheme="minorHAnsi"/>
                <w:sz w:val="20"/>
                <w:szCs w:val="20"/>
              </w:rPr>
              <w:t xml:space="preserve"> İslam’ı benimsemelerinde önemli bir etken olmuştur.</w:t>
            </w:r>
          </w:p>
        </w:tc>
      </w:tr>
      <w:tr w:rsidR="00B96EC3" w14:paraId="5D0A4D2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EB35AE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1B35F4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95A2CD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375E622" w14:textId="77777777"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8F1CC0">
              <w:rPr>
                <w:rFonts w:eastAsia="Calibri" w:cstheme="minorHAnsi"/>
                <w:sz w:val="20"/>
                <w:szCs w:val="20"/>
              </w:rPr>
              <w:t>Ribatlar</w:t>
            </w:r>
            <w:proofErr w:type="spellEnd"/>
            <w:r w:rsidRPr="008F1CC0">
              <w:rPr>
                <w:rFonts w:eastAsia="Calibri" w:cstheme="minorHAnsi"/>
                <w:sz w:val="20"/>
                <w:szCs w:val="20"/>
              </w:rPr>
              <w:t xml:space="preserve">, sonraki dönemlerde tekke ve zaviye olarak hizmet </w:t>
            </w:r>
            <w:r w:rsidR="00E55385">
              <w:rPr>
                <w:rFonts w:eastAsia="Calibri" w:cstheme="minorHAnsi"/>
                <w:sz w:val="20"/>
                <w:szCs w:val="20"/>
              </w:rPr>
              <w:t>vermey</w:t>
            </w:r>
            <w:r w:rsidRPr="008F1CC0">
              <w:rPr>
                <w:rFonts w:eastAsia="Calibri" w:cstheme="minorHAnsi"/>
                <w:sz w:val="20"/>
                <w:szCs w:val="20"/>
              </w:rPr>
              <w:t>e başlamıştır.</w:t>
            </w:r>
          </w:p>
        </w:tc>
      </w:tr>
      <w:tr w:rsidR="00B96EC3" w14:paraId="307EA315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F3F218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3F6B0C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9E9AA7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43DC36A" w14:textId="77777777"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 xml:space="preserve">Mevlana </w:t>
            </w:r>
            <w:proofErr w:type="spellStart"/>
            <w:r w:rsidRPr="008F1CC0">
              <w:rPr>
                <w:rFonts w:eastAsia="Calibri" w:cstheme="minorHAnsi"/>
                <w:sz w:val="20"/>
                <w:szCs w:val="20"/>
              </w:rPr>
              <w:t>Celale</w:t>
            </w:r>
            <w:r w:rsidR="00E55385">
              <w:rPr>
                <w:rFonts w:eastAsia="Calibri" w:cstheme="minorHAnsi"/>
                <w:sz w:val="20"/>
                <w:szCs w:val="20"/>
              </w:rPr>
              <w:t>dd</w:t>
            </w:r>
            <w:r w:rsidRPr="008F1CC0">
              <w:rPr>
                <w:rFonts w:eastAsia="Calibri" w:cstheme="minorHAnsi"/>
                <w:sz w:val="20"/>
                <w:szCs w:val="20"/>
              </w:rPr>
              <w:t>in</w:t>
            </w:r>
            <w:proofErr w:type="spellEnd"/>
            <w:r w:rsidR="00E55385">
              <w:rPr>
                <w:rFonts w:eastAsia="Calibri" w:cstheme="minorHAnsi"/>
                <w:sz w:val="20"/>
                <w:szCs w:val="20"/>
              </w:rPr>
              <w:t>-i</w:t>
            </w:r>
            <w:r w:rsidRPr="008F1CC0">
              <w:rPr>
                <w:rFonts w:eastAsia="Calibri" w:cstheme="minorHAnsi"/>
                <w:sz w:val="20"/>
                <w:szCs w:val="20"/>
              </w:rPr>
              <w:t xml:space="preserve"> Rumi, Konya’da dünyaya gelmiştir.</w:t>
            </w:r>
          </w:p>
        </w:tc>
      </w:tr>
      <w:tr w:rsidR="00B96EC3" w14:paraId="5A265C9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54333D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E28CFC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EB86EE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4841500" w14:textId="77777777"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Allah’a ve peygambere itaat eden kişiler, şehitler ve peygamberlerle birlikte olacaklardır.</w:t>
            </w:r>
          </w:p>
        </w:tc>
      </w:tr>
      <w:tr w:rsidR="00B96EC3" w14:paraId="68F1FBD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CBA100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9059ED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7AC07E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DB73827" w14:textId="77777777"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Malazgirt Zaferi ile Anadolu’nun Türkleşmesi ve Müslümanlaşması sağlanmıştır.</w:t>
            </w:r>
          </w:p>
        </w:tc>
      </w:tr>
      <w:tr w:rsidR="00B96EC3" w14:paraId="20A54B8B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65778D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4C3B51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307C75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C764797" w14:textId="77777777"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Türkiye’deki ve Dünya’daki en yaygın mezhep Şafii mezhebidir.</w:t>
            </w:r>
          </w:p>
        </w:tc>
      </w:tr>
      <w:tr w:rsidR="00B96EC3" w14:paraId="17D7C4B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04FC54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F4EF31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2D117E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A8E802C" w14:textId="77777777"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Hacı Bayramı Veli,  Türk birliğinin sağlanmasına önemli katkılarda bulunmuştur.</w:t>
            </w:r>
          </w:p>
        </w:tc>
      </w:tr>
      <w:tr w:rsidR="00B96EC3" w14:paraId="35CE73B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BA28B2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5C2305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5C632A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F922CD3" w14:textId="77777777"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 xml:space="preserve">Doğruluk konusunda hassas olan kişilere </w:t>
            </w:r>
            <w:r w:rsidR="00E55385">
              <w:rPr>
                <w:rFonts w:eastAsia="Calibri" w:cstheme="minorHAnsi"/>
                <w:sz w:val="20"/>
                <w:szCs w:val="20"/>
              </w:rPr>
              <w:t>“</w:t>
            </w:r>
            <w:r w:rsidRPr="008F1CC0">
              <w:rPr>
                <w:rFonts w:eastAsia="Calibri" w:cstheme="minorHAnsi"/>
                <w:sz w:val="20"/>
                <w:szCs w:val="20"/>
              </w:rPr>
              <w:t>Sıddık</w:t>
            </w:r>
            <w:r w:rsidR="00E55385">
              <w:rPr>
                <w:rFonts w:eastAsia="Calibri" w:cstheme="minorHAnsi"/>
                <w:sz w:val="20"/>
                <w:szCs w:val="20"/>
              </w:rPr>
              <w:t>”</w:t>
            </w:r>
            <w:r w:rsidRPr="008F1CC0">
              <w:rPr>
                <w:rFonts w:eastAsia="Calibri" w:cstheme="minorHAnsi"/>
                <w:sz w:val="20"/>
                <w:szCs w:val="20"/>
              </w:rPr>
              <w:t xml:space="preserve"> adı verilir.</w:t>
            </w:r>
          </w:p>
        </w:tc>
      </w:tr>
      <w:tr w:rsidR="00B96EC3" w14:paraId="7B37B1DF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C3B18B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1230E6E6" w14:textId="77777777"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7916D00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8F1CC0" w14:paraId="081E7974" w14:textId="77777777" w:rsidTr="006D3BEE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2AFB8AA" w14:textId="77777777"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4A4C26F3" w14:textId="77777777"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67F2645" w14:textId="77777777"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657CB5">
              <w:rPr>
                <w:rFonts w:cstheme="minorHAnsi"/>
                <w:sz w:val="20"/>
                <w:szCs w:val="20"/>
              </w:rPr>
              <w:t>Türklerle Müslüman Araplar arasında bağların oluşmasına sebep olan savaş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EC17C8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Malazgirt savaşı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A593105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Talas Savaşı</w:t>
            </w:r>
          </w:p>
          <w:p w14:paraId="6ABA4CBA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F1CC0" w14:paraId="6EBC7E07" w14:textId="77777777" w:rsidTr="008E02FE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426109D" w14:textId="77777777"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135816BA" w14:textId="77777777"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56CA02F" w14:textId="77777777"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657CB5">
              <w:rPr>
                <w:rFonts w:cstheme="minorHAnsi"/>
                <w:sz w:val="20"/>
                <w:szCs w:val="20"/>
              </w:rPr>
              <w:t xml:space="preserve">Sınır boylarında ve stratejik noktalarda bulunan, İslam’ın Horasan’da ve </w:t>
            </w:r>
            <w:proofErr w:type="spellStart"/>
            <w:r w:rsidRPr="00657CB5">
              <w:rPr>
                <w:rFonts w:cstheme="minorHAnsi"/>
                <w:sz w:val="20"/>
                <w:szCs w:val="20"/>
              </w:rPr>
              <w:t>Maveraünnehir</w:t>
            </w:r>
            <w:proofErr w:type="spellEnd"/>
            <w:r w:rsidRPr="00657CB5">
              <w:rPr>
                <w:rFonts w:cstheme="minorHAnsi"/>
                <w:sz w:val="20"/>
                <w:szCs w:val="20"/>
              </w:rPr>
              <w:t xml:space="preserve"> bölgesinde yayılmasında önemli katkıları olan askeri amaçlı yapılara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49F0E9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proofErr w:type="spellStart"/>
            <w:r w:rsidRPr="008A6A12">
              <w:rPr>
                <w:rFonts w:cstheme="minorHAnsi"/>
                <w:sz w:val="20"/>
                <w:szCs w:val="20"/>
              </w:rPr>
              <w:t>Ribat</w:t>
            </w:r>
            <w:proofErr w:type="spellEnd"/>
          </w:p>
          <w:p w14:paraId="66ABD935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9B8B9CB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Fütüvvet</w:t>
            </w:r>
          </w:p>
        </w:tc>
      </w:tr>
      <w:tr w:rsidR="008F1CC0" w14:paraId="670B982C" w14:textId="77777777" w:rsidTr="005B5FD7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03BD837" w14:textId="77777777"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22E2919F" w14:textId="77777777"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8F939DB" w14:textId="77777777" w:rsidR="008F1CC0" w:rsidRPr="009A3C70" w:rsidRDefault="00E55385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“K</w:t>
            </w:r>
            <w:r w:rsidR="008F1CC0" w:rsidRPr="00657CB5">
              <w:rPr>
                <w:rFonts w:cstheme="minorHAnsi"/>
                <w:sz w:val="20"/>
                <w:szCs w:val="20"/>
              </w:rPr>
              <w:t>ardeşim</w:t>
            </w:r>
            <w:r>
              <w:rPr>
                <w:rFonts w:cstheme="minorHAnsi"/>
                <w:sz w:val="20"/>
                <w:szCs w:val="20"/>
              </w:rPr>
              <w:t>”</w:t>
            </w:r>
            <w:r w:rsidR="008F1CC0" w:rsidRPr="00657CB5">
              <w:rPr>
                <w:rFonts w:cstheme="minorHAnsi"/>
                <w:sz w:val="20"/>
                <w:szCs w:val="20"/>
              </w:rPr>
              <w:t xml:space="preserve"> anlamına gelen ve esnafın kardeşlik hukuku içinde, dini tasavvufi bir terbiye ile yetişmelerini amaçlamış yapı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2D7022" w14:textId="77777777" w:rsidR="008F1CC0" w:rsidRPr="008A6A12" w:rsidRDefault="008A6A12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Fütüvvet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6339F92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Ahilik</w:t>
            </w:r>
          </w:p>
          <w:p w14:paraId="757D67FF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F1CC0" w14:paraId="629C0A37" w14:textId="77777777" w:rsidTr="00310038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2D9B79C" w14:textId="77777777"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3565BD87" w14:textId="77777777"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B24C66D" w14:textId="77777777"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12 imama inanmayı inanç konularından sayan, Kuran ve sünnetin yanında 12 imamın söz ve davranışları da dinin kaynakları arasında kabul eden mezhep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DD0A07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Caferilik</w:t>
            </w:r>
          </w:p>
          <w:p w14:paraId="76D6A4DA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37F3835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proofErr w:type="spellStart"/>
            <w:r w:rsidRPr="008A6A12">
              <w:rPr>
                <w:rFonts w:cstheme="minorHAnsi"/>
                <w:sz w:val="20"/>
                <w:szCs w:val="20"/>
              </w:rPr>
              <w:t>Eşarilik</w:t>
            </w:r>
            <w:proofErr w:type="spellEnd"/>
          </w:p>
        </w:tc>
      </w:tr>
      <w:tr w:rsidR="008F1CC0" w14:paraId="2B3F33E8" w14:textId="77777777" w:rsidTr="00B4444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740CC54" w14:textId="77777777"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2BEB7F05" w14:textId="77777777"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474A7C1" w14:textId="77777777"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 xml:space="preserve">Ebu Hanife’nin inanç alanındaki görüşleri çerçevesinde Ehli Sünnet itikadını sistemleştirmiş ve Hanefi mezhebinin yaygın olduğu yerlerde </w:t>
            </w:r>
            <w:proofErr w:type="spellStart"/>
            <w:r w:rsidRPr="00D74900">
              <w:rPr>
                <w:rFonts w:cstheme="minorHAnsi"/>
                <w:sz w:val="20"/>
                <w:szCs w:val="20"/>
              </w:rPr>
              <w:t>itikadi</w:t>
            </w:r>
            <w:proofErr w:type="spellEnd"/>
            <w:r w:rsidRPr="00D74900">
              <w:rPr>
                <w:rFonts w:cstheme="minorHAnsi"/>
                <w:sz w:val="20"/>
                <w:szCs w:val="20"/>
              </w:rPr>
              <w:t xml:space="preserve"> olarak kabul görmüş mezhep imamı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544ECA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 xml:space="preserve">İmam </w:t>
            </w:r>
            <w:proofErr w:type="spellStart"/>
            <w:r w:rsidRPr="008A6A12">
              <w:rPr>
                <w:rFonts w:cstheme="minorHAnsi"/>
                <w:sz w:val="20"/>
                <w:szCs w:val="20"/>
              </w:rPr>
              <w:t>Maturidi</w:t>
            </w:r>
            <w:proofErr w:type="spellEnd"/>
          </w:p>
          <w:p w14:paraId="5F5F4D49" w14:textId="77777777"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624C24F" w14:textId="77777777" w:rsidR="008F1CC0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 xml:space="preserve">İmam </w:t>
            </w:r>
            <w:proofErr w:type="spellStart"/>
            <w:r w:rsidRPr="008A6A12">
              <w:rPr>
                <w:rFonts w:cstheme="minorHAnsi"/>
                <w:sz w:val="20"/>
                <w:szCs w:val="20"/>
              </w:rPr>
              <w:t>Eşari</w:t>
            </w:r>
            <w:proofErr w:type="spellEnd"/>
          </w:p>
        </w:tc>
      </w:tr>
      <w:tr w:rsidR="008A6A12" w14:paraId="69E6B01D" w14:textId="77777777" w:rsidTr="00F65C75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2B711A4" w14:textId="77777777"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342C898F" w14:textId="77777777"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BA609A5" w14:textId="77777777" w:rsidR="008A6A12" w:rsidRPr="009A3C70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 xml:space="preserve">İmam </w:t>
            </w:r>
            <w:proofErr w:type="spellStart"/>
            <w:r w:rsidRPr="00D74900">
              <w:rPr>
                <w:rFonts w:cstheme="minorHAnsi"/>
                <w:sz w:val="20"/>
                <w:szCs w:val="20"/>
              </w:rPr>
              <w:t>Maturidi’nin</w:t>
            </w:r>
            <w:proofErr w:type="spellEnd"/>
            <w:r w:rsidRPr="00D74900">
              <w:rPr>
                <w:rFonts w:cstheme="minorHAnsi"/>
                <w:sz w:val="20"/>
                <w:szCs w:val="20"/>
              </w:rPr>
              <w:t xml:space="preserve"> nakil ile aklı uzlaştırmayı gaye edindiği, önceki kelamcıların tartışmadığı önemli problemleri tartıştığı ve inanç konularını temellendirdiği kitabı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CCB87D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Er Risale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7CE5A12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proofErr w:type="spellStart"/>
            <w:r w:rsidRPr="008A6A12">
              <w:rPr>
                <w:rFonts w:cstheme="minorHAnsi"/>
                <w:sz w:val="20"/>
                <w:szCs w:val="20"/>
              </w:rPr>
              <w:t>Kitabü’t</w:t>
            </w:r>
            <w:proofErr w:type="spellEnd"/>
            <w:r w:rsidRPr="008A6A12">
              <w:rPr>
                <w:rFonts w:cstheme="minorHAnsi"/>
                <w:sz w:val="20"/>
                <w:szCs w:val="20"/>
              </w:rPr>
              <w:t xml:space="preserve"> Tevhit</w:t>
            </w:r>
          </w:p>
          <w:p w14:paraId="62622307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A6A12" w14:paraId="64BB3338" w14:textId="77777777" w:rsidTr="0067086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1FF29F1" w14:textId="77777777"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44F8E17C" w14:textId="77777777"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AEF3135" w14:textId="77777777" w:rsidR="008A6A12" w:rsidRPr="009A3C70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 xml:space="preserve">Ahmet </w:t>
            </w:r>
            <w:proofErr w:type="spellStart"/>
            <w:r w:rsidRPr="00D74900">
              <w:rPr>
                <w:rFonts w:cstheme="minorHAnsi"/>
                <w:sz w:val="20"/>
                <w:szCs w:val="20"/>
              </w:rPr>
              <w:t>Yesevî</w:t>
            </w:r>
            <w:r w:rsidR="00E55385">
              <w:rPr>
                <w:rFonts w:cstheme="minorHAnsi"/>
                <w:sz w:val="20"/>
                <w:szCs w:val="20"/>
              </w:rPr>
              <w:t>’</w:t>
            </w:r>
            <w:r w:rsidRPr="00D74900">
              <w:rPr>
                <w:rFonts w:cstheme="minorHAnsi"/>
                <w:sz w:val="20"/>
                <w:szCs w:val="20"/>
              </w:rPr>
              <w:t>nin</w:t>
            </w:r>
            <w:proofErr w:type="spellEnd"/>
            <w:r w:rsidRPr="00D74900">
              <w:rPr>
                <w:rFonts w:cstheme="minorHAnsi"/>
                <w:sz w:val="20"/>
                <w:szCs w:val="20"/>
              </w:rPr>
              <w:t>, İslam’ın en uzak Türk boylarına kadar yayılmasına katkı sağlayan eseri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3F8BF4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Mesnevi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1E8F757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Divan-ı Hikmet</w:t>
            </w:r>
          </w:p>
          <w:p w14:paraId="7165AD6D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A6A12" w14:paraId="6F90A0EF" w14:textId="77777777" w:rsidTr="00A61FD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CA8D8A9" w14:textId="77777777"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748CCC1E" w14:textId="77777777"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87F9D7F" w14:textId="77777777" w:rsidR="008A6A12" w:rsidRPr="009A3C70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>Tasavvufi ilkelere bağlı kalarak usta, kalfa ve çırak ilişkilerini düzenlemiş; esnafları teşkilatlandırarak İslam medeniyetine katkıda bulunmuş mutasavvıf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CA020E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Mevlana Celalettin Rumi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0ABDA2AA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Ahi Evran</w:t>
            </w:r>
          </w:p>
          <w:p w14:paraId="2816037D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A6A12" w14:paraId="0EB5F295" w14:textId="77777777" w:rsidTr="00F17EAC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A7AD874" w14:textId="77777777"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75CE95B5" w14:textId="77777777"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1522A1B" w14:textId="77777777" w:rsidR="008A6A12" w:rsidRPr="00D30A2F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 xml:space="preserve">Tasavvuf geleneği içinde eğitimini tamamladıktan sonra Anadolu’ya gelerek yerleşen ve Yeniçeri </w:t>
            </w:r>
            <w:r w:rsidR="00E55385">
              <w:rPr>
                <w:rFonts w:cstheme="minorHAnsi"/>
                <w:sz w:val="20"/>
                <w:szCs w:val="20"/>
              </w:rPr>
              <w:t>O</w:t>
            </w:r>
            <w:r w:rsidRPr="00D30A2F">
              <w:rPr>
                <w:rFonts w:cstheme="minorHAnsi"/>
                <w:sz w:val="20"/>
                <w:szCs w:val="20"/>
              </w:rPr>
              <w:t>cağı</w:t>
            </w:r>
            <w:r w:rsidR="00E55385">
              <w:rPr>
                <w:rFonts w:cstheme="minorHAnsi"/>
                <w:sz w:val="20"/>
                <w:szCs w:val="20"/>
              </w:rPr>
              <w:t>’</w:t>
            </w:r>
            <w:r w:rsidRPr="00D30A2F">
              <w:rPr>
                <w:rFonts w:cstheme="minorHAnsi"/>
                <w:sz w:val="20"/>
                <w:szCs w:val="20"/>
              </w:rPr>
              <w:t>nın piri olarak seçilmesinden sonra tarikatı daha da güçlenen mutasavvıf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261046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Hacı Bektaşi Veli</w:t>
            </w:r>
          </w:p>
          <w:p w14:paraId="074B0554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4182E52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Hacı Bayramı Veli</w:t>
            </w:r>
          </w:p>
        </w:tc>
      </w:tr>
      <w:tr w:rsidR="008A6A12" w14:paraId="59A3ACCF" w14:textId="77777777" w:rsidTr="008F1C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7527FC17" w14:textId="77777777"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19FF06E1" w14:textId="77777777"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67B7976A" w14:textId="77777777" w:rsidR="008A6A12" w:rsidRPr="00D30A2F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>Hangisi Yunus Emre’nin en önemli iki eserinden biridir?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38A7C3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Er Risale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D8886AE" w14:textId="77777777"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proofErr w:type="spellStart"/>
            <w:r w:rsidRPr="008A6A12">
              <w:rPr>
                <w:rFonts w:cstheme="minorHAnsi"/>
                <w:sz w:val="20"/>
                <w:szCs w:val="20"/>
              </w:rPr>
              <w:t>Risaletün</w:t>
            </w:r>
            <w:proofErr w:type="spellEnd"/>
            <w:r w:rsidRPr="008A6A1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A6A12">
              <w:rPr>
                <w:rFonts w:cstheme="minorHAnsi"/>
                <w:sz w:val="20"/>
                <w:szCs w:val="20"/>
              </w:rPr>
              <w:t>Nushiyye</w:t>
            </w:r>
            <w:proofErr w:type="spellEnd"/>
          </w:p>
        </w:tc>
      </w:tr>
    </w:tbl>
    <w:p w14:paraId="772954BE" w14:textId="77777777" w:rsidR="0095433B" w:rsidRDefault="002B1A05" w:rsidP="00F7304E">
      <w:pPr>
        <w:pStyle w:val="AralkYok"/>
        <w:rPr>
          <w:rFonts w:cstheme="minorHAnsi"/>
          <w:sz w:val="20"/>
          <w:szCs w:val="20"/>
        </w:rPr>
      </w:pPr>
    </w:p>
    <w:p w14:paraId="07A4EB2C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767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FA52A8" w:rsidRPr="0058607A" w14:paraId="3D574187" w14:textId="77777777" w:rsidTr="00FA52A8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CDEAB0F" w14:textId="77777777"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5554181" w14:textId="77777777" w:rsidR="00FA52A8" w:rsidRPr="0058607A" w:rsidRDefault="00FA52A8" w:rsidP="00FA52A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12BED0A7" w14:textId="77777777"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A52A8" w:rsidRPr="0058607A" w14:paraId="4F913D2D" w14:textId="77777777" w:rsidTr="00FA52A8">
        <w:tc>
          <w:tcPr>
            <w:tcW w:w="5104" w:type="dxa"/>
            <w:tcBorders>
              <w:left w:val="single" w:sz="18" w:space="0" w:color="auto"/>
            </w:tcBorders>
          </w:tcPr>
          <w:p w14:paraId="5779ADFC" w14:textId="77777777" w:rsidR="00FA52A8" w:rsidRPr="008A6A12" w:rsidRDefault="00FA52A8" w:rsidP="00FA52A8">
            <w:pPr>
              <w:tabs>
                <w:tab w:val="left" w:pos="284"/>
              </w:tabs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8A6A12">
              <w:rPr>
                <w:rFonts w:cstheme="minorHAnsi"/>
                <w:b/>
                <w:sz w:val="20"/>
                <w:szCs w:val="20"/>
              </w:rPr>
              <w:t xml:space="preserve">1. </w:t>
            </w:r>
          </w:p>
          <w:p w14:paraId="7214837F" w14:textId="77777777"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Türk bölgelerine giden din bilginlerinin ve </w:t>
            </w:r>
            <w:proofErr w:type="spellStart"/>
            <w:r w:rsidRPr="00D20EEA">
              <w:rPr>
                <w:rFonts w:cstheme="minorHAnsi"/>
                <w:sz w:val="20"/>
                <w:szCs w:val="20"/>
              </w:rPr>
              <w:t>sufilerin</w:t>
            </w:r>
            <w:proofErr w:type="spellEnd"/>
            <w:r w:rsidRPr="00D20EEA">
              <w:rPr>
                <w:rFonts w:cstheme="minorHAnsi"/>
                <w:sz w:val="20"/>
                <w:szCs w:val="20"/>
              </w:rPr>
              <w:t xml:space="preserve"> çabaları</w:t>
            </w:r>
          </w:p>
          <w:p w14:paraId="18058F02" w14:textId="77777777"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Yeni Müslüman olan Türk devletlerinin ılımlı yaklaşımları</w:t>
            </w:r>
          </w:p>
          <w:p w14:paraId="284BFA8C" w14:textId="77777777"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Araplarla kurulan ticari dostluklar</w:t>
            </w:r>
          </w:p>
          <w:p w14:paraId="05D796E4" w14:textId="77777777"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Askeri açıdan yapılan baskılar</w:t>
            </w:r>
          </w:p>
          <w:p w14:paraId="3AC46DFD" w14:textId="77777777"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Yukarıda verilenlerden hangilerinin Türklerin İslam’ı benimsemelerinde etkili olduğu </w:t>
            </w:r>
            <w:r w:rsidRPr="00E55385">
              <w:rPr>
                <w:rFonts w:cstheme="minorHAnsi"/>
                <w:b/>
                <w:sz w:val="20"/>
                <w:szCs w:val="20"/>
                <w:u w:val="single"/>
              </w:rPr>
              <w:t>söylenemez?</w:t>
            </w:r>
          </w:p>
          <w:p w14:paraId="1CBC4F7D" w14:textId="77777777"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Yalnız IV </w:t>
            </w:r>
          </w:p>
          <w:p w14:paraId="7F423A4F" w14:textId="77777777"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Yalnız I</w:t>
            </w:r>
          </w:p>
          <w:p w14:paraId="2AC3E8FA" w14:textId="77777777"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Yalnız III</w:t>
            </w:r>
          </w:p>
          <w:p w14:paraId="38CD9776" w14:textId="77777777"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 ve IV</w:t>
            </w:r>
          </w:p>
          <w:p w14:paraId="42385F23" w14:textId="77777777"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III ve IV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07A69052" w14:textId="77777777" w:rsidR="00FA52A8" w:rsidRPr="00D20EEA" w:rsidRDefault="00FA52A8" w:rsidP="00FA52A8">
            <w:pPr>
              <w:tabs>
                <w:tab w:val="left" w:pos="284"/>
              </w:tabs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2.</w:t>
            </w:r>
          </w:p>
          <w:p w14:paraId="1BFB3BA9" w14:textId="77777777" w:rsidR="00FA52A8" w:rsidRPr="00D20EEA" w:rsidRDefault="00FA52A8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Ehlisünnet inancının oluşmasına zemin hazırlamıştır.</w:t>
            </w:r>
          </w:p>
          <w:p w14:paraId="102C79C5" w14:textId="77777777" w:rsidR="00FA52A8" w:rsidRPr="00D20EEA" w:rsidRDefault="00FA52A8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Ehlisünnet inancının kurucusudur.</w:t>
            </w:r>
          </w:p>
          <w:p w14:paraId="154836F6" w14:textId="77777777" w:rsidR="00FA52A8" w:rsidRPr="00D20EEA" w:rsidRDefault="00FA52A8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Hem Sünni hem de Şii kaynaklarda saygı ile anılan bir isimdir.</w:t>
            </w:r>
          </w:p>
          <w:p w14:paraId="0E713E48" w14:textId="77777777" w:rsidR="00FA52A8" w:rsidRPr="00D20EEA" w:rsidRDefault="00E55385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“Usul-ü Fıkıh”</w:t>
            </w:r>
            <w:r w:rsidR="00FA52A8" w:rsidRPr="00D20EE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ilminin </w:t>
            </w:r>
            <w:r w:rsidR="00FA52A8" w:rsidRPr="00D20EEA">
              <w:rPr>
                <w:rFonts w:cstheme="minorHAnsi"/>
                <w:sz w:val="20"/>
                <w:szCs w:val="20"/>
              </w:rPr>
              <w:t>temellerini atmıştır.</w:t>
            </w:r>
          </w:p>
          <w:p w14:paraId="296F0B80" w14:textId="77777777"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Yukarıda aşağıdaki din bilginlerinden hangisine </w:t>
            </w:r>
            <w:r w:rsidRPr="00E55385">
              <w:rPr>
                <w:rFonts w:cstheme="minorHAnsi"/>
                <w:b/>
                <w:sz w:val="20"/>
                <w:szCs w:val="20"/>
                <w:u w:val="single"/>
              </w:rPr>
              <w:t>yer verilmemiştir?</w:t>
            </w:r>
          </w:p>
          <w:p w14:paraId="241901F2" w14:textId="77777777"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Ebu Hanife</w:t>
            </w:r>
          </w:p>
          <w:p w14:paraId="6E6C6F96" w14:textId="77777777"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Ahmet </w:t>
            </w:r>
            <w:proofErr w:type="spellStart"/>
            <w:r w:rsidRPr="00D20EEA">
              <w:rPr>
                <w:rFonts w:cstheme="minorHAnsi"/>
                <w:sz w:val="20"/>
                <w:szCs w:val="20"/>
              </w:rPr>
              <w:t>Yesevî</w:t>
            </w:r>
            <w:proofErr w:type="spellEnd"/>
          </w:p>
          <w:p w14:paraId="5101C30E" w14:textId="77777777"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İmam Şafii</w:t>
            </w:r>
          </w:p>
          <w:p w14:paraId="4BA4C9C6" w14:textId="77777777"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İmam </w:t>
            </w:r>
            <w:proofErr w:type="spellStart"/>
            <w:r w:rsidRPr="00D20EEA">
              <w:rPr>
                <w:rFonts w:cstheme="minorHAnsi"/>
                <w:sz w:val="20"/>
                <w:szCs w:val="20"/>
              </w:rPr>
              <w:t>Maturidi</w:t>
            </w:r>
            <w:proofErr w:type="spellEnd"/>
          </w:p>
          <w:p w14:paraId="0BDD9B08" w14:textId="77777777"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Cafer es Sadık</w:t>
            </w:r>
          </w:p>
        </w:tc>
      </w:tr>
      <w:tr w:rsidR="00FA52A8" w:rsidRPr="0058607A" w14:paraId="6C372A07" w14:textId="77777777" w:rsidTr="00FA52A8">
        <w:tc>
          <w:tcPr>
            <w:tcW w:w="5104" w:type="dxa"/>
            <w:tcBorders>
              <w:left w:val="single" w:sz="18" w:space="0" w:color="auto"/>
            </w:tcBorders>
          </w:tcPr>
          <w:p w14:paraId="11E4B4D4" w14:textId="77777777"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3. </w:t>
            </w:r>
          </w:p>
          <w:p w14:paraId="0DF9D574" w14:textId="77777777" w:rsidR="00FA52A8" w:rsidRPr="00D20EEA" w:rsidRDefault="00FA52A8" w:rsidP="00FA52A8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İslam’ın Horasan’da ve </w:t>
            </w:r>
            <w:proofErr w:type="spellStart"/>
            <w:r w:rsidRPr="00D20EEA">
              <w:rPr>
                <w:rFonts w:cstheme="minorHAnsi"/>
                <w:sz w:val="20"/>
                <w:szCs w:val="20"/>
              </w:rPr>
              <w:t>Maveraünnehir</w:t>
            </w:r>
            <w:proofErr w:type="spellEnd"/>
            <w:r w:rsidRPr="00D20EEA">
              <w:rPr>
                <w:rFonts w:cstheme="minorHAnsi"/>
                <w:sz w:val="20"/>
                <w:szCs w:val="20"/>
              </w:rPr>
              <w:t xml:space="preserve"> bölgesinde yayılmasında önemli etkileri olmuştur.</w:t>
            </w:r>
          </w:p>
          <w:p w14:paraId="447E6B9A" w14:textId="77777777" w:rsidR="00FA52A8" w:rsidRPr="00D20EEA" w:rsidRDefault="00FA52A8" w:rsidP="00FA52A8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Sonraki dönemlerde tekke ve zaviye olarak hizmet etmeye başlamıştır. Mutasavvıfların İslam dinini yaymak için kullandıkları merkezler haline gelmiştir.</w:t>
            </w:r>
          </w:p>
          <w:p w14:paraId="40F2D015" w14:textId="77777777" w:rsidR="00FA52A8" w:rsidRPr="00D20EEA" w:rsidRDefault="00FA52A8" w:rsidP="00FA52A8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Türkler buralarda hem İslam’ı kabul etmişler hem de İslam’ın yayılması için hizmetlere bulunmuşlardır.</w:t>
            </w:r>
          </w:p>
          <w:p w14:paraId="3E258700" w14:textId="77777777"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Yukarıda özellikleri verilen askeri yapılar aşağıdakilerden hangisi ile ifade edilir?</w:t>
            </w:r>
          </w:p>
          <w:p w14:paraId="40B8EEE1" w14:textId="77777777"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Fütüvvet</w:t>
            </w:r>
          </w:p>
          <w:p w14:paraId="11B10C73" w14:textId="77777777"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Ahilik</w:t>
            </w:r>
          </w:p>
          <w:p w14:paraId="50376208" w14:textId="77777777"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proofErr w:type="spellStart"/>
            <w:r w:rsidRPr="00D20EEA">
              <w:rPr>
                <w:rFonts w:cstheme="minorHAnsi"/>
                <w:sz w:val="20"/>
                <w:szCs w:val="20"/>
              </w:rPr>
              <w:t>Ribat</w:t>
            </w:r>
            <w:proofErr w:type="spellEnd"/>
          </w:p>
          <w:p w14:paraId="77B8A6F8" w14:textId="77777777"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Tasavvuf</w:t>
            </w:r>
          </w:p>
          <w:p w14:paraId="01EA5EAD" w14:textId="77777777"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Mürit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173EB997" w14:textId="77777777"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4.</w:t>
            </w:r>
          </w:p>
          <w:p w14:paraId="5C6285CF" w14:textId="77777777"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“Eline, diline, beline sahip ol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4AB450A2" w14:textId="77777777"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“Ya olduğun gibi görün, ya göründüğün gibi ol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0286290D" w14:textId="77777777"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“Yaratılanı hoş gördük yaratandan ötürü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6FE19529" w14:textId="77777777"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“Sen seni bil sen seni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3C244400" w14:textId="77777777"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Yukarıda verilen sözler sahipleri ile eşleştirildiğinde hangi mutasavvıf dışarıda kalır?</w:t>
            </w:r>
          </w:p>
          <w:p w14:paraId="56519960" w14:textId="77777777"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Ahmet </w:t>
            </w:r>
            <w:proofErr w:type="spellStart"/>
            <w:r w:rsidRPr="00D20EEA">
              <w:rPr>
                <w:rFonts w:cstheme="minorHAnsi"/>
                <w:sz w:val="20"/>
                <w:szCs w:val="20"/>
              </w:rPr>
              <w:t>Yesevî</w:t>
            </w:r>
            <w:proofErr w:type="spellEnd"/>
          </w:p>
          <w:p w14:paraId="1375EEDD" w14:textId="77777777"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Yunus Emre </w:t>
            </w:r>
          </w:p>
          <w:p w14:paraId="2E5958D9" w14:textId="77777777"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Hacı Bektaşi Veli </w:t>
            </w:r>
          </w:p>
          <w:p w14:paraId="34B23807" w14:textId="77777777"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Mevlana</w:t>
            </w:r>
          </w:p>
          <w:p w14:paraId="341C2B0D" w14:textId="77777777"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Hacı Bayramı Veli</w:t>
            </w:r>
          </w:p>
          <w:p w14:paraId="37AC68A4" w14:textId="77777777" w:rsidR="00FA52A8" w:rsidRPr="00D20EEA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FA52A8" w:rsidRPr="0058607A" w14:paraId="07D1EBC0" w14:textId="77777777" w:rsidTr="00FA52A8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1B542F34" w14:textId="77777777"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7A39DA9" w14:textId="77777777" w:rsidR="00FA52A8" w:rsidRPr="0058607A" w:rsidRDefault="00FA52A8" w:rsidP="00FA52A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2AE3FF9D" w14:textId="77777777"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A52A8" w:rsidRPr="0058607A" w14:paraId="07E4F3F9" w14:textId="77777777" w:rsidTr="00FA52A8">
        <w:tc>
          <w:tcPr>
            <w:tcW w:w="5104" w:type="dxa"/>
            <w:tcBorders>
              <w:left w:val="single" w:sz="18" w:space="0" w:color="auto"/>
            </w:tcBorders>
          </w:tcPr>
          <w:p w14:paraId="1B4DE3B1" w14:textId="77777777"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361C">
              <w:rPr>
                <w:rFonts w:ascii="Calibri" w:eastAsia="Calibri" w:hAnsi="Calibri" w:cs="Calibri"/>
                <w:b/>
                <w:sz w:val="20"/>
                <w:szCs w:val="20"/>
              </w:rPr>
              <w:t>1. Türklerin İslam dinini kabul etmesinde etkili olan ortak duygular nelerdir?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3 tanesini yazınız.</w:t>
            </w:r>
          </w:p>
          <w:p w14:paraId="1624C6F5" w14:textId="77777777"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1BF16DB0" w14:textId="77777777"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1809B3C2" w14:textId="77777777"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741E381" w14:textId="77777777"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5C1B763" w14:textId="77777777"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33A51D8B" w14:textId="77777777"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06B2966" w14:textId="77777777"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0A2007F9" w14:textId="77777777"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361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İslam dininin Türkler arasında yayılmasında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etkili olan </w:t>
            </w:r>
            <w:r w:rsidR="00E55385">
              <w:rPr>
                <w:rFonts w:ascii="Calibri" w:eastAsia="Calibri" w:hAnsi="Calibri" w:cs="Calibri"/>
                <w:b/>
                <w:sz w:val="20"/>
                <w:szCs w:val="20"/>
              </w:rPr>
              <w:t>3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teşkilatı yazınız.</w:t>
            </w:r>
          </w:p>
          <w:p w14:paraId="09DE8DBD" w14:textId="77777777"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39F03A91" w14:textId="77777777"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50039B46" w14:textId="77777777"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3568BB06" w14:textId="77777777"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DDBB2EB" w14:textId="77777777"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06B9DC3" w14:textId="77777777"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7B902B1C" w14:textId="77777777"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4D2D93D" w14:textId="77777777"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FA52A8" w:rsidRPr="0058607A" w14:paraId="29B0DA38" w14:textId="77777777" w:rsidTr="00FA52A8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703FC4" w14:textId="77777777" w:rsidR="00FA52A8" w:rsidRDefault="00FA52A8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E4B37C3" w14:textId="77777777" w:rsidR="00E55385" w:rsidRDefault="00E55385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6A733E4" w14:textId="77777777" w:rsidR="00FA52A8" w:rsidRPr="0058607A" w:rsidRDefault="00E55385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 w:rsidR="00FA52A8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FA52A8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14:paraId="677E9C00" w14:textId="77777777" w:rsidR="00FA52A8" w:rsidRPr="0058607A" w:rsidRDefault="00E55385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FA52A8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14:paraId="78D8A14C" w14:textId="6FE518DC" w:rsidR="00FA52A8" w:rsidRPr="0058607A" w:rsidRDefault="00FA52A8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0B068B2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0AAD19AF" w14:textId="77777777" w:rsidR="00323DAB" w:rsidRDefault="00AD2305" w:rsidP="00F7304E">
      <w:pPr>
        <w:pStyle w:val="AralkYok"/>
        <w:rPr>
          <w:rFonts w:cstheme="minorHAnsi"/>
          <w:sz w:val="20"/>
          <w:szCs w:val="20"/>
        </w:rPr>
      </w:pPr>
      <w:hyperlink r:id="rId5" w:history="1">
        <w:r w:rsidR="00417236" w:rsidRPr="005173FE">
          <w:rPr>
            <w:rStyle w:val="Kpr"/>
          </w:rPr>
          <w:t>https://www.sorubak.com</w:t>
        </w:r>
      </w:hyperlink>
      <w:r w:rsidR="00417236">
        <w:t xml:space="preserve"> </w:t>
      </w:r>
    </w:p>
    <w:p w14:paraId="2DBEF7B6" w14:textId="77777777" w:rsidR="00323DAB" w:rsidRPr="00F7304E" w:rsidRDefault="00323DAB" w:rsidP="00F7304E">
      <w:pPr>
        <w:pStyle w:val="AralkYok"/>
        <w:rPr>
          <w:rFonts w:cstheme="minorHAnsi"/>
          <w:sz w:val="20"/>
          <w:szCs w:val="20"/>
        </w:rPr>
      </w:pPr>
    </w:p>
    <w:sectPr w:rsidR="00323DAB" w:rsidRPr="00F7304E" w:rsidSect="00280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03381"/>
    <w:multiLevelType w:val="hybridMultilevel"/>
    <w:tmpl w:val="40102C00"/>
    <w:lvl w:ilvl="0" w:tplc="041F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7DE231B"/>
    <w:multiLevelType w:val="hybridMultilevel"/>
    <w:tmpl w:val="ABF8F61A"/>
    <w:lvl w:ilvl="0" w:tplc="DE1684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E3278"/>
    <w:multiLevelType w:val="hybridMultilevel"/>
    <w:tmpl w:val="523C5324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71CB2"/>
    <w:multiLevelType w:val="hybridMultilevel"/>
    <w:tmpl w:val="63CE306E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93184"/>
    <w:multiLevelType w:val="hybridMultilevel"/>
    <w:tmpl w:val="640ED178"/>
    <w:lvl w:ilvl="0" w:tplc="93D4A99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F159B"/>
    <w:multiLevelType w:val="hybridMultilevel"/>
    <w:tmpl w:val="DC46F774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37179"/>
    <w:multiLevelType w:val="hybridMultilevel"/>
    <w:tmpl w:val="99D27D90"/>
    <w:lvl w:ilvl="0" w:tplc="5F524EC2">
      <w:start w:val="1"/>
      <w:numFmt w:val="upperRoman"/>
      <w:lvlText w:val="%1."/>
      <w:lvlJc w:val="right"/>
      <w:pPr>
        <w:ind w:left="1004" w:hanging="360"/>
      </w:pPr>
      <w:rPr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66C01"/>
    <w:multiLevelType w:val="hybridMultilevel"/>
    <w:tmpl w:val="C8FAB282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9A0BDC"/>
    <w:multiLevelType w:val="hybridMultilevel"/>
    <w:tmpl w:val="4218198A"/>
    <w:lvl w:ilvl="0" w:tplc="041F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12"/>
  </w:num>
  <w:num w:numId="13">
    <w:abstractNumId w:val="14"/>
  </w:num>
  <w:num w:numId="14">
    <w:abstractNumId w:val="3"/>
  </w:num>
  <w:num w:numId="15">
    <w:abstractNumId w:val="6"/>
  </w:num>
  <w:num w:numId="16">
    <w:abstractNumId w:val="8"/>
  </w:num>
  <w:num w:numId="17">
    <w:abstractNumId w:val="9"/>
  </w:num>
  <w:num w:numId="18">
    <w:abstractNumId w:val="16"/>
  </w:num>
  <w:num w:numId="19">
    <w:abstractNumId w:val="11"/>
  </w:num>
  <w:num w:numId="20">
    <w:abstractNumId w:val="13"/>
  </w:num>
  <w:num w:numId="21">
    <w:abstractNumId w:val="4"/>
  </w:num>
  <w:num w:numId="22">
    <w:abstractNumId w:val="7"/>
  </w:num>
  <w:num w:numId="23">
    <w:abstractNumId w:val="17"/>
  </w:num>
  <w:num w:numId="24">
    <w:abstractNumId w:val="15"/>
  </w:num>
  <w:num w:numId="25">
    <w:abstractNumId w:val="0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141"/>
    <w:rsid w:val="00094920"/>
    <w:rsid w:val="000B4A13"/>
    <w:rsid w:val="00180EFB"/>
    <w:rsid w:val="001D525B"/>
    <w:rsid w:val="00266ECE"/>
    <w:rsid w:val="00280678"/>
    <w:rsid w:val="002B1A05"/>
    <w:rsid w:val="00314DA5"/>
    <w:rsid w:val="00323DAB"/>
    <w:rsid w:val="0036084E"/>
    <w:rsid w:val="00417236"/>
    <w:rsid w:val="00485141"/>
    <w:rsid w:val="005717B5"/>
    <w:rsid w:val="00590400"/>
    <w:rsid w:val="006901C8"/>
    <w:rsid w:val="007166C1"/>
    <w:rsid w:val="008404A4"/>
    <w:rsid w:val="008524FD"/>
    <w:rsid w:val="008A2187"/>
    <w:rsid w:val="008A6A12"/>
    <w:rsid w:val="008F1CC0"/>
    <w:rsid w:val="00946629"/>
    <w:rsid w:val="00A36916"/>
    <w:rsid w:val="00AD2305"/>
    <w:rsid w:val="00B96EC3"/>
    <w:rsid w:val="00C23AA5"/>
    <w:rsid w:val="00C64CD8"/>
    <w:rsid w:val="00D87D11"/>
    <w:rsid w:val="00DD4B5A"/>
    <w:rsid w:val="00E137B0"/>
    <w:rsid w:val="00E55385"/>
    <w:rsid w:val="00F7304E"/>
    <w:rsid w:val="00F92D66"/>
    <w:rsid w:val="00FA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7E952"/>
  <w15:docId w15:val="{0DEC7CF6-6F77-404D-AC5C-93485AB4F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6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92D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2019-04-28T16:13:00Z</dcterms:created>
  <dcterms:modified xsi:type="dcterms:W3CDTF">2021-10-16T14:12:00Z</dcterms:modified>
  <cp:category>https://www.sorubak.com</cp:category>
</cp:coreProperties>
</file>