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20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237"/>
        <w:gridCol w:w="851"/>
        <w:gridCol w:w="1129"/>
      </w:tblGrid>
      <w:tr w:rsidR="00671368" w:rsidRPr="00FF18D3" w14:paraId="59509D6E" w14:textId="77777777" w:rsidTr="0082356E">
        <w:trPr>
          <w:trHeight w:val="709"/>
        </w:trPr>
        <w:tc>
          <w:tcPr>
            <w:tcW w:w="2943" w:type="dxa"/>
          </w:tcPr>
          <w:p w14:paraId="19F85A9F" w14:textId="77777777" w:rsidR="00671368" w:rsidRPr="00084B1E" w:rsidRDefault="00671368" w:rsidP="00671368">
            <w:pPr>
              <w:pStyle w:val="Balk1"/>
              <w:rPr>
                <w:rFonts w:ascii="Calligraphic" w:hAnsi="Calligraphic"/>
                <w:i w:val="0"/>
                <w:sz w:val="16"/>
                <w:szCs w:val="16"/>
              </w:rPr>
            </w:pP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Ö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Ğ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RENC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</w:p>
          <w:p w14:paraId="67B9534F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ADI</w:t>
            </w:r>
            <w:r>
              <w:rPr>
                <w:sz w:val="16"/>
                <w:szCs w:val="16"/>
              </w:rPr>
              <w:t xml:space="preserve">      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r w:rsidRPr="003E6C14">
              <w:rPr>
                <w:sz w:val="16"/>
                <w:szCs w:val="16"/>
              </w:rPr>
              <w:t>:</w:t>
            </w:r>
            <w:proofErr w:type="gramEnd"/>
          </w:p>
          <w:p w14:paraId="4BBDFDD4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SOYADI:</w:t>
            </w:r>
          </w:p>
          <w:p w14:paraId="52BF78B8" w14:textId="77777777" w:rsidR="00671368" w:rsidRPr="00084B1E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SINIFI</w:t>
            </w:r>
            <w:r>
              <w:rPr>
                <w:sz w:val="16"/>
                <w:szCs w:val="16"/>
              </w:rPr>
              <w:t xml:space="preserve">  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r w:rsidRPr="003E6C14">
              <w:rPr>
                <w:sz w:val="16"/>
                <w:szCs w:val="16"/>
              </w:rPr>
              <w:t>:</w:t>
            </w:r>
            <w:proofErr w:type="gramEnd"/>
            <w:r>
              <w:rPr>
                <w:rFonts w:ascii="Calligraphic" w:hAnsi="Calligraphic"/>
                <w:sz w:val="16"/>
                <w:szCs w:val="16"/>
              </w:rPr>
              <w:t xml:space="preserve">                              NO:</w:t>
            </w:r>
          </w:p>
        </w:tc>
        <w:tc>
          <w:tcPr>
            <w:tcW w:w="6237" w:type="dxa"/>
          </w:tcPr>
          <w:p w14:paraId="1687085B" w14:textId="77777777" w:rsidR="00671368" w:rsidRPr="00F70F19" w:rsidRDefault="00671368" w:rsidP="00742A94">
            <w:pPr>
              <w:rPr>
                <w:b/>
                <w:sz w:val="20"/>
                <w:szCs w:val="20"/>
              </w:rPr>
            </w:pPr>
          </w:p>
          <w:p w14:paraId="555858E8" w14:textId="77777777" w:rsidR="0082356E" w:rsidRDefault="0082356E" w:rsidP="008235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KADİRLİ 80. YIL CUMHURİYET ANADOLU LİSESİ </w:t>
            </w:r>
          </w:p>
          <w:p w14:paraId="3957B1EB" w14:textId="41D183C0" w:rsidR="00671368" w:rsidRPr="00084B1E" w:rsidRDefault="00F07A42" w:rsidP="0082356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82356E">
              <w:rPr>
                <w:b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851" w:type="dxa"/>
            <w:vAlign w:val="center"/>
          </w:tcPr>
          <w:p w14:paraId="745164F3" w14:textId="77777777" w:rsidR="00671368" w:rsidRPr="00AA607B" w:rsidRDefault="00671368" w:rsidP="00F81D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19AC3A6" w14:textId="477B5B82" w:rsidR="00671368" w:rsidRPr="00FF18D3" w:rsidRDefault="0082356E" w:rsidP="006713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  <w:r w:rsidR="008D699C">
              <w:rPr>
                <w:b/>
                <w:sz w:val="20"/>
                <w:szCs w:val="20"/>
              </w:rPr>
              <w:t>/01</w:t>
            </w:r>
            <w:r w:rsidR="00671368">
              <w:rPr>
                <w:b/>
                <w:sz w:val="20"/>
                <w:szCs w:val="20"/>
              </w:rPr>
              <w:t>/20</w:t>
            </w:r>
            <w:r w:rsidR="00F07A42">
              <w:rPr>
                <w:b/>
                <w:sz w:val="20"/>
                <w:szCs w:val="20"/>
              </w:rPr>
              <w:t>21</w:t>
            </w:r>
          </w:p>
        </w:tc>
      </w:tr>
      <w:tr w:rsidR="00671368" w:rsidRPr="00084B1E" w14:paraId="66F6F99F" w14:textId="77777777" w:rsidTr="0082356E">
        <w:trPr>
          <w:trHeight w:val="320"/>
        </w:trPr>
        <w:tc>
          <w:tcPr>
            <w:tcW w:w="9180" w:type="dxa"/>
            <w:gridSpan w:val="2"/>
            <w:vAlign w:val="center"/>
          </w:tcPr>
          <w:p w14:paraId="04B474FC" w14:textId="77777777" w:rsidR="00671368" w:rsidRPr="00F70F19" w:rsidRDefault="0082356E" w:rsidP="008D699C">
            <w:pPr>
              <w:pStyle w:val="Balk4"/>
              <w:rPr>
                <w:rFonts w:ascii="Calligraphic" w:hAnsi="Calligraphic"/>
                <w:i w:val="0"/>
                <w:sz w:val="18"/>
                <w:szCs w:val="18"/>
                <w:u w:val="none"/>
              </w:rPr>
            </w:pPr>
            <w:r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12.</w:t>
            </w:r>
            <w:r w:rsidR="00A04E2E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SINIFLAR </w:t>
            </w:r>
            <w:r w:rsidR="008D699C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ÇAĞDAŞ TÜRK VE DÜNYA TARİHİ</w:t>
            </w:r>
            <w:r w:rsidR="00671368" w:rsidRPr="00F70F19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DERSİ I. DÖNEM II. YAZILI S</w:t>
            </w:r>
            <w:r w:rsidR="0057361F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INAVI</w:t>
            </w:r>
          </w:p>
        </w:tc>
        <w:tc>
          <w:tcPr>
            <w:tcW w:w="851" w:type="dxa"/>
            <w:vAlign w:val="center"/>
          </w:tcPr>
          <w:p w14:paraId="19F889DE" w14:textId="77777777" w:rsidR="00671368" w:rsidRPr="00FF18D3" w:rsidRDefault="00671368" w:rsidP="00671368">
            <w:pPr>
              <w:pStyle w:val="Balk3"/>
              <w:rPr>
                <w:rFonts w:ascii="Calligraphic" w:hAnsi="Calligraphic"/>
                <w:i w:val="0"/>
                <w:sz w:val="20"/>
                <w:szCs w:val="20"/>
              </w:rPr>
            </w:pPr>
            <w:r w:rsidRPr="00FF18D3">
              <w:rPr>
                <w:rFonts w:ascii="Calligraphic" w:hAnsi="Calligraphic"/>
                <w:i w:val="0"/>
                <w:sz w:val="20"/>
                <w:szCs w:val="20"/>
              </w:rPr>
              <w:t>NOT:</w:t>
            </w:r>
          </w:p>
        </w:tc>
        <w:tc>
          <w:tcPr>
            <w:tcW w:w="1129" w:type="dxa"/>
            <w:vAlign w:val="center"/>
          </w:tcPr>
          <w:p w14:paraId="6ECDC477" w14:textId="77777777" w:rsidR="00671368" w:rsidRPr="00084B1E" w:rsidRDefault="004D75CB" w:rsidP="00671368">
            <w:pPr>
              <w:pStyle w:val="Balk3"/>
              <w:rPr>
                <w:rFonts w:ascii="Calligraphic" w:hAnsi="Calligraphic"/>
                <w:i w:val="0"/>
                <w:sz w:val="16"/>
                <w:szCs w:val="16"/>
              </w:rPr>
            </w:pPr>
            <w:r>
              <w:rPr>
                <w:rFonts w:ascii="Calligraphic" w:hAnsi="Calligraphic"/>
                <w:i w:val="0"/>
                <w:sz w:val="16"/>
                <w:szCs w:val="16"/>
              </w:rPr>
              <w:t>a</w:t>
            </w:r>
          </w:p>
        </w:tc>
      </w:tr>
    </w:tbl>
    <w:p w14:paraId="2BD33449" w14:textId="77777777" w:rsidR="00671368" w:rsidRPr="00CC0E76" w:rsidRDefault="00671368" w:rsidP="00FD6B08">
      <w:pPr>
        <w:ind w:left="-426" w:firstLine="426"/>
        <w:jc w:val="center"/>
        <w:rPr>
          <w:b/>
          <w:sz w:val="19"/>
          <w:szCs w:val="19"/>
          <w:u w:val="single"/>
        </w:rPr>
        <w:sectPr w:rsidR="00671368" w:rsidRPr="00CC0E76" w:rsidSect="00FD6B08">
          <w:pgSz w:w="11906" w:h="16838"/>
          <w:pgMar w:top="1417" w:right="566" w:bottom="1417" w:left="567" w:header="708" w:footer="708" w:gutter="0"/>
          <w:cols w:space="708"/>
          <w:docGrid w:linePitch="360"/>
        </w:sectPr>
      </w:pPr>
      <w:r w:rsidRPr="00CC0E76">
        <w:rPr>
          <w:b/>
          <w:sz w:val="19"/>
          <w:szCs w:val="19"/>
          <w:u w:val="single"/>
        </w:rPr>
        <w:t>SORULAR</w:t>
      </w:r>
    </w:p>
    <w:p w14:paraId="6089A118" w14:textId="77777777" w:rsidR="00E50D28" w:rsidRPr="00CC0E76" w:rsidRDefault="00E50D28" w:rsidP="00E50D28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İtalya’nın 1935’te aşağıdaki bölgelerden hangisini işgal etmesi </w:t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 xml:space="preserve">Akdeniz’de </w:t>
      </w:r>
      <w:r w:rsidR="006904BD" w:rsidRPr="00CC0E76">
        <w:rPr>
          <w:rFonts w:ascii="Times New Roman" w:eastAsia="Calibri" w:hAnsi="Times New Roman" w:cs="Times New Roman"/>
          <w:sz w:val="19"/>
          <w:szCs w:val="19"/>
        </w:rPr>
        <w:t xml:space="preserve">İ tehdidin </w:t>
      </w:r>
      <w:r w:rsidRPr="00CC0E76">
        <w:rPr>
          <w:rFonts w:ascii="Times New Roman" w:eastAsia="Calibri" w:hAnsi="Times New Roman" w:cs="Times New Roman"/>
          <w:sz w:val="19"/>
          <w:szCs w:val="19"/>
        </w:rPr>
        <w:t>artmasına sebep olmuştur?</w:t>
      </w:r>
    </w:p>
    <w:p w14:paraId="1AF607FD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721BAB" w:rsidRPr="00CC0E76">
        <w:rPr>
          <w:rFonts w:ascii="Times New Roman" w:eastAsia="Calibri" w:hAnsi="Times New Roman" w:cs="Times New Roman"/>
          <w:sz w:val="19"/>
          <w:szCs w:val="19"/>
        </w:rPr>
        <w:t>Trablusgarb</w:t>
      </w:r>
      <w:proofErr w:type="spellEnd"/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6B9D2875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Habeşistan </w:t>
      </w:r>
    </w:p>
    <w:p w14:paraId="07260F83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On iki Ada</w:t>
      </w:r>
    </w:p>
    <w:p w14:paraId="5A2DC392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>Mısır</w:t>
      </w:r>
    </w:p>
    <w:p w14:paraId="28B48D9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Cezayir</w:t>
      </w:r>
    </w:p>
    <w:p w14:paraId="31A95DC8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97F9F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I- İngiltere</w:t>
      </w:r>
    </w:p>
    <w:p w14:paraId="40210170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4D40FA5B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Türkiye</w:t>
      </w:r>
    </w:p>
    <w:p w14:paraId="50D158A3" w14:textId="77777777" w:rsidR="00E50D28" w:rsidRPr="00CC0E76" w:rsidRDefault="009C4A85" w:rsidP="00E50D28">
      <w:pPr>
        <w:rPr>
          <w:sz w:val="19"/>
          <w:szCs w:val="19"/>
        </w:rPr>
      </w:pPr>
      <w:r w:rsidRPr="00CC0E76">
        <w:rPr>
          <w:sz w:val="19"/>
          <w:szCs w:val="19"/>
        </w:rPr>
        <w:t xml:space="preserve">Yukarıdakilerden hangileri </w:t>
      </w:r>
      <w:r w:rsidR="00E50D28" w:rsidRPr="00CC0E76">
        <w:rPr>
          <w:sz w:val="19"/>
          <w:szCs w:val="19"/>
        </w:rPr>
        <w:t>1943 yılında gerçekleşen Adana Görüşmelerine katılmıştır?</w:t>
      </w:r>
    </w:p>
    <w:p w14:paraId="0A424E6B" w14:textId="77777777" w:rsidR="00E50D28" w:rsidRPr="00CC0E76" w:rsidRDefault="00E50D28" w:rsidP="00E50D28">
      <w:pPr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right="1"/>
        <w:jc w:val="both"/>
        <w:rPr>
          <w:rFonts w:eastAsia="Calibri"/>
          <w:sz w:val="19"/>
          <w:szCs w:val="19"/>
        </w:rPr>
      </w:pPr>
      <w:r w:rsidRPr="00CC0E76">
        <w:rPr>
          <w:rFonts w:eastAsia="Calibri"/>
          <w:sz w:val="19"/>
          <w:szCs w:val="19"/>
        </w:rPr>
        <w:t xml:space="preserve">A) Yalnız I           </w:t>
      </w:r>
      <w:r w:rsidR="009C4A85" w:rsidRPr="00CC0E76">
        <w:rPr>
          <w:rFonts w:eastAsia="Calibri"/>
          <w:sz w:val="19"/>
          <w:szCs w:val="19"/>
        </w:rPr>
        <w:t xml:space="preserve">     </w:t>
      </w:r>
      <w:r w:rsidRPr="00CC0E76">
        <w:rPr>
          <w:rFonts w:eastAsia="Calibri"/>
          <w:sz w:val="19"/>
          <w:szCs w:val="19"/>
        </w:rPr>
        <w:t xml:space="preserve">  B)</w:t>
      </w:r>
      <w:r w:rsidRPr="00CC0E76">
        <w:rPr>
          <w:rFonts w:eastAsia="Calibri"/>
          <w:sz w:val="19"/>
          <w:szCs w:val="19"/>
        </w:rPr>
        <w:tab/>
        <w:t xml:space="preserve">Yalnız II   </w:t>
      </w:r>
      <w:r w:rsidR="009C4A85" w:rsidRPr="00CC0E76">
        <w:rPr>
          <w:rFonts w:eastAsia="Calibri"/>
          <w:sz w:val="19"/>
          <w:szCs w:val="19"/>
        </w:rPr>
        <w:t xml:space="preserve">           </w:t>
      </w:r>
      <w:r w:rsidRPr="00CC0E76">
        <w:rPr>
          <w:rFonts w:eastAsia="Calibri"/>
          <w:sz w:val="19"/>
          <w:szCs w:val="19"/>
        </w:rPr>
        <w:t>C)</w:t>
      </w:r>
      <w:r w:rsidRPr="00CC0E76">
        <w:rPr>
          <w:rFonts w:eastAsia="Calibri"/>
          <w:sz w:val="19"/>
          <w:szCs w:val="19"/>
        </w:rPr>
        <w:tab/>
        <w:t>I ve II</w:t>
      </w:r>
    </w:p>
    <w:p w14:paraId="2CC7133F" w14:textId="77777777" w:rsidR="00E50D28" w:rsidRPr="00CC0E76" w:rsidRDefault="00E50D28" w:rsidP="00E50D28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6C3A3073" w14:textId="77777777" w:rsidR="00E50D28" w:rsidRPr="00CC0E76" w:rsidRDefault="00E50D28" w:rsidP="00E50D28">
      <w:pPr>
        <w:rPr>
          <w:sz w:val="19"/>
          <w:szCs w:val="19"/>
        </w:rPr>
      </w:pPr>
    </w:p>
    <w:p w14:paraId="0F61A072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2. Dünya Savaşı yıllarında Türkiye’de görülen gelişmelerden biri değildir?</w:t>
      </w:r>
    </w:p>
    <w:p w14:paraId="2F54E1D9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Toprak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Mahsülleri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vergisinin alınması</w:t>
      </w:r>
    </w:p>
    <w:p w14:paraId="666910A8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Varlık vergisinin alınması</w:t>
      </w:r>
    </w:p>
    <w:p w14:paraId="67B0DA2A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Korunma Kanununun çıkarılması</w:t>
      </w:r>
    </w:p>
    <w:p w14:paraId="06AE74FF" w14:textId="77777777" w:rsidR="00E50D28" w:rsidRPr="00CC0E76" w:rsidRDefault="006904BD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İktisat ve Tasarruf C</w:t>
      </w:r>
      <w:r w:rsidR="00E50D28" w:rsidRPr="00CC0E76">
        <w:rPr>
          <w:rFonts w:ascii="Times New Roman" w:hAnsi="Times New Roman" w:cs="Times New Roman"/>
          <w:sz w:val="19"/>
          <w:szCs w:val="19"/>
        </w:rPr>
        <w:t>emiyetinin kurulması</w:t>
      </w:r>
    </w:p>
    <w:p w14:paraId="6DCB1826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Karne ile ekmek satılması</w:t>
      </w:r>
    </w:p>
    <w:p w14:paraId="236A6EE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452C77FE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1932 yılında Türkiye’nin ilk sivil uçuş ok</w:t>
      </w:r>
      <w:r w:rsidR="006904BD" w:rsidRPr="00CC0E76">
        <w:rPr>
          <w:rFonts w:ascii="Times New Roman" w:hAnsi="Times New Roman" w:cs="Times New Roman"/>
          <w:sz w:val="19"/>
          <w:szCs w:val="19"/>
        </w:rPr>
        <w:t>ulunu açarak kendi adını veren T</w:t>
      </w:r>
      <w:r w:rsidRPr="00CC0E76">
        <w:rPr>
          <w:rFonts w:ascii="Times New Roman" w:hAnsi="Times New Roman" w:cs="Times New Roman"/>
          <w:sz w:val="19"/>
          <w:szCs w:val="19"/>
        </w:rPr>
        <w:t>ürk girişimci aşağıdakilerden hangisidir.</w:t>
      </w:r>
    </w:p>
    <w:p w14:paraId="5604255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Vecihi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Hürkuş</w:t>
      </w:r>
      <w:proofErr w:type="spellEnd"/>
    </w:p>
    <w:p w14:paraId="78193AD1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AF25750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Nuri Demirağ</w:t>
      </w:r>
    </w:p>
    <w:p w14:paraId="3E0C8DC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Ali Sami Yen</w:t>
      </w:r>
    </w:p>
    <w:p w14:paraId="02A7CC8F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A5F4570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3F7E26F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Avrupa birliğinin oluşum sürecinde ortaya çıkan gelişmelerden biri değildir?</w:t>
      </w:r>
    </w:p>
    <w:p w14:paraId="47B699C2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1952 Paris Antlaşması</w:t>
      </w:r>
    </w:p>
    <w:p w14:paraId="433594B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Kömür ve Çelik Topluluğunun kurulması</w:t>
      </w:r>
    </w:p>
    <w:p w14:paraId="7997509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Ekonomik Topluluğunun kurulması</w:t>
      </w:r>
    </w:p>
    <w:p w14:paraId="3CFC0427" w14:textId="77777777" w:rsidR="006904BD" w:rsidRPr="00CC0E76" w:rsidRDefault="006904BD" w:rsidP="006904BD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Atlantik Bildirisinin yayınlanması</w:t>
      </w:r>
    </w:p>
    <w:p w14:paraId="2B382EB3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Topluluğunun kurulması</w:t>
      </w:r>
    </w:p>
    <w:p w14:paraId="25645D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165FD9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2. Dünya savaşı sırasında 1942’ye kadar dışişleri bakanlığı yapan ardında 1942-1946 arasında başbakanlık görevini yürüten devlet adamı aşağıdakilerden hangisidir</w:t>
      </w:r>
    </w:p>
    <w:p w14:paraId="7631E128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297BB22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Numan Menemencioğlu</w:t>
      </w:r>
    </w:p>
    <w:p w14:paraId="41F2EE14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İsmet İnönü</w:t>
      </w:r>
    </w:p>
    <w:p w14:paraId="1FA4504E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DA98E68" w14:textId="77777777" w:rsidR="00E50D28" w:rsidRPr="00CC0E76" w:rsidRDefault="006904BD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Adnan Menderes</w:t>
      </w:r>
    </w:p>
    <w:p w14:paraId="6CC93652" w14:textId="77777777" w:rsidR="00E50D28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E35E271" w14:textId="77777777" w:rsidR="00CC0E76" w:rsidRPr="00CC0E76" w:rsidRDefault="00CC0E76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43D1696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I-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Eishenhover</w:t>
      </w:r>
      <w:proofErr w:type="spellEnd"/>
      <w:r w:rsidR="006904BD" w:rsidRPr="00CC0E76">
        <w:rPr>
          <w:rFonts w:ascii="Times New Roman" w:hAnsi="Times New Roman" w:cs="Times New Roman"/>
          <w:sz w:val="19"/>
          <w:szCs w:val="19"/>
        </w:rPr>
        <w:t xml:space="preserve"> Doktrini</w:t>
      </w:r>
    </w:p>
    <w:p w14:paraId="66987D57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II- Marshall Planı</w:t>
      </w:r>
    </w:p>
    <w:p w14:paraId="030D4E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III- Molotof Planı </w:t>
      </w:r>
    </w:p>
    <w:p w14:paraId="30853FBA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Yukarıdakilerden hangileri Soğuk Savaş döneminde Batı Bloku içerisinde gerçekleşen oluşumlardandır?</w:t>
      </w:r>
    </w:p>
    <w:p w14:paraId="02EA7D8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proofErr w:type="gramStart"/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B</w:t>
      </w:r>
      <w:proofErr w:type="gramEnd"/>
      <w:r w:rsidRPr="00CC0E76">
        <w:rPr>
          <w:rFonts w:ascii="Times New Roman" w:eastAsia="Calibri" w:hAnsi="Times New Roman" w:cs="Times New Roman"/>
          <w:sz w:val="19"/>
          <w:szCs w:val="19"/>
        </w:rPr>
        <w:t>)Yalnız II   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III</w:t>
      </w:r>
    </w:p>
    <w:p w14:paraId="78DF0619" w14:textId="77777777" w:rsidR="00E50D28" w:rsidRPr="00CC0E76" w:rsidRDefault="00E50D28" w:rsidP="006904BD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 I, II ve III</w:t>
      </w:r>
    </w:p>
    <w:p w14:paraId="1EF9EDA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 ülkelerden hangisi Doğu Bloku ülkelerinden biri değildir?</w:t>
      </w:r>
    </w:p>
    <w:p w14:paraId="751F519F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Macaristan</w:t>
      </w:r>
    </w:p>
    <w:p w14:paraId="4D8B29D0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Polonya</w:t>
      </w:r>
    </w:p>
    <w:p w14:paraId="6ECFDD83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Yunanistan</w:t>
      </w:r>
    </w:p>
    <w:p w14:paraId="3771D956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Çekoslovakya</w:t>
      </w:r>
    </w:p>
    <w:p w14:paraId="25AB7DB4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Yugoslavya </w:t>
      </w:r>
    </w:p>
    <w:p w14:paraId="3F02247A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03E3E1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Doğu Bloku içerisindeki devletlerin ekonomik olarak dayanışma</w:t>
      </w:r>
      <w:r w:rsidR="006904BD" w:rsidRPr="00CC0E76">
        <w:rPr>
          <w:rFonts w:ascii="Times New Roman" w:hAnsi="Times New Roman" w:cs="Times New Roman"/>
          <w:sz w:val="19"/>
          <w:szCs w:val="19"/>
        </w:rPr>
        <w:t xml:space="preserve"> ve</w:t>
      </w:r>
      <w:r w:rsidRPr="00CC0E76">
        <w:rPr>
          <w:rFonts w:ascii="Times New Roman" w:hAnsi="Times New Roman" w:cs="Times New Roman"/>
          <w:sz w:val="19"/>
          <w:szCs w:val="19"/>
        </w:rPr>
        <w:t xml:space="preserve"> işbirliğini geliştirmek için kurulan teşkilat aşağıdakilerden hangisidir?</w:t>
      </w:r>
    </w:p>
    <w:p w14:paraId="7EE146DB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Comecon</w:t>
      </w:r>
      <w:proofErr w:type="spellEnd"/>
    </w:p>
    <w:p w14:paraId="2368307A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Cominform</w:t>
      </w:r>
      <w:proofErr w:type="spellEnd"/>
    </w:p>
    <w:p w14:paraId="6F1887F7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Varşova Paktı</w:t>
      </w:r>
    </w:p>
    <w:p w14:paraId="1B251228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Nato</w:t>
      </w:r>
      <w:proofErr w:type="spellEnd"/>
    </w:p>
    <w:p w14:paraId="78365315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</w:t>
      </w:r>
    </w:p>
    <w:p w14:paraId="571E429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EEC8AEB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Birleşmiş Milletler teşkilatının beş daimi üyesinden biri değildir?</w:t>
      </w:r>
    </w:p>
    <w:p w14:paraId="139A35D6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Almanya</w:t>
      </w:r>
    </w:p>
    <w:p w14:paraId="1E100BC4" w14:textId="77777777" w:rsidR="00E50D28" w:rsidRPr="00CC0E76" w:rsidRDefault="00E50D28" w:rsidP="00E50D2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Çin</w:t>
      </w:r>
    </w:p>
    <w:p w14:paraId="68A01A71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612362C0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SSCB</w:t>
      </w:r>
    </w:p>
    <w:p w14:paraId="259049B3" w14:textId="77777777" w:rsidR="009B686B" w:rsidRPr="00CC0E76" w:rsidRDefault="00E50D28" w:rsidP="006904B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Fransa</w:t>
      </w:r>
    </w:p>
    <w:p w14:paraId="2B682BB9" w14:textId="77777777" w:rsidR="006904BD" w:rsidRPr="00CC0E76" w:rsidRDefault="006904BD" w:rsidP="006904BD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6622DED" w14:textId="77777777" w:rsidR="006904BD" w:rsidRPr="00CC0E76" w:rsidRDefault="006904BD" w:rsidP="006904BD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Meiji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Restorasyonu Japonya’da aşağıdakilerden hangisinde değişim ortaya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çıkarmamıştır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F88AF26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Coğrafi konum</w:t>
      </w:r>
    </w:p>
    <w:p w14:paraId="09B3F450" w14:textId="77777777" w:rsidR="006904BD" w:rsidRPr="00CC0E76" w:rsidRDefault="006904BD" w:rsidP="006904BD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Siyasal yönetim</w:t>
      </w:r>
    </w:p>
    <w:p w14:paraId="57B05AAE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Ekonomik yapı</w:t>
      </w:r>
    </w:p>
    <w:p w14:paraId="2393B934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Askeri sistem</w:t>
      </w:r>
    </w:p>
    <w:p w14:paraId="7534BA42" w14:textId="77777777" w:rsidR="006904BD" w:rsidRPr="00CC0E76" w:rsidRDefault="00F45337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Eğitim sistemi</w:t>
      </w:r>
    </w:p>
    <w:p w14:paraId="02DA62ED" w14:textId="77777777" w:rsidR="006904BD" w:rsidRPr="00CC0E76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F11D5C6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I. Dünya Savaşı’ndan sonra İttifak Devletlerinin imzaladığı ağır yükümlü antlaşmalardan biri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değildir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3A42BED6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Versay</w:t>
      </w:r>
      <w:proofErr w:type="spellEnd"/>
    </w:p>
    <w:p w14:paraId="2D9FE12C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Saint </w:t>
      </w:r>
      <w:proofErr w:type="spellStart"/>
      <w:r w:rsidR="001356F0" w:rsidRPr="00CC0E76">
        <w:rPr>
          <w:rFonts w:ascii="Times New Roman" w:eastAsia="Calibri" w:hAnsi="Times New Roman" w:cs="Times New Roman"/>
          <w:sz w:val="19"/>
          <w:szCs w:val="19"/>
        </w:rPr>
        <w:t>Germain</w:t>
      </w:r>
      <w:proofErr w:type="spellEnd"/>
    </w:p>
    <w:p w14:paraId="698E2F1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Trianon</w:t>
      </w:r>
      <w:proofErr w:type="spellEnd"/>
    </w:p>
    <w:p w14:paraId="0EB2A5C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Brest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Litowsk</w:t>
      </w:r>
      <w:proofErr w:type="spellEnd"/>
    </w:p>
    <w:p w14:paraId="768FBF1A" w14:textId="77777777" w:rsidR="005C0E67" w:rsidRPr="00CC0E76" w:rsidRDefault="001356F0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Nöyyi</w:t>
      </w:r>
      <w:proofErr w:type="spellEnd"/>
    </w:p>
    <w:p w14:paraId="03A33E89" w14:textId="77777777" w:rsidR="006904BD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8A2CB70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8634DF9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4B30B78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CBD568" w14:textId="77777777" w:rsidR="00CC0E76" w:rsidRP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DC6D650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lastRenderedPageBreak/>
        <w:t>Nazizm ve Faşizm rejimleri Avrupa’da aşağıdakilerden hangisine karşı bir tehdit oluşturmuştur?</w:t>
      </w:r>
    </w:p>
    <w:p w14:paraId="5018AB9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Milliyetçilik hareketleri</w:t>
      </w:r>
    </w:p>
    <w:p w14:paraId="5D7C2C8D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Monarşi rejimleri</w:t>
      </w:r>
    </w:p>
    <w:p w14:paraId="7FC615D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Ekonomik çalkantılar</w:t>
      </w:r>
    </w:p>
    <w:p w14:paraId="6D415D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Sömürgecilik hareketleri</w:t>
      </w:r>
    </w:p>
    <w:p w14:paraId="7FA65992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Uluslar arası barış ortamı </w:t>
      </w:r>
    </w:p>
    <w:p w14:paraId="2BC73232" w14:textId="77777777" w:rsidR="004B7978" w:rsidRPr="00CC0E76" w:rsidRDefault="004B7978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3DD8142" w14:textId="77777777" w:rsidR="001356F0" w:rsidRPr="00CC0E76" w:rsidRDefault="00365F11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1. Dünya Savaşından sonra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sSuriye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ve Lübnan’da oluşturulan manda yönetimleri aşağıdaki devletlerden hangisine devredilmiştir?</w:t>
      </w:r>
    </w:p>
    <w:p w14:paraId="33B473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CB939C1" w14:textId="77777777" w:rsidR="001356F0" w:rsidRPr="00CC0E76" w:rsidRDefault="001356F0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İngiltere</w:t>
      </w:r>
    </w:p>
    <w:p w14:paraId="58E96B97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0DD16ED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ABD</w:t>
      </w:r>
    </w:p>
    <w:p w14:paraId="36956EDE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</w:t>
      </w:r>
    </w:p>
    <w:p w14:paraId="1DCB08CD" w14:textId="77777777" w:rsidR="005C0E67" w:rsidRPr="00CC0E76" w:rsidRDefault="005C0E67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11D6543" w14:textId="77777777" w:rsidR="00721BAB" w:rsidRPr="00CC0E76" w:rsidRDefault="00721BAB" w:rsidP="00721BAB">
      <w:pPr>
        <w:pStyle w:val="maddeimi2"/>
        <w:numPr>
          <w:ilvl w:val="0"/>
          <w:numId w:val="23"/>
        </w:numPr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Çarlık rejiminin yıkılması,</w:t>
      </w:r>
    </w:p>
    <w:p w14:paraId="2FC26514" w14:textId="77777777" w:rsidR="00721BAB" w:rsidRPr="00CC0E76" w:rsidRDefault="00365F20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K</w:t>
      </w:r>
      <w:r w:rsidR="00721BAB" w:rsidRPr="00CC0E76">
        <w:rPr>
          <w:rFonts w:ascii="Times New Roman" w:hAnsi="Times New Roman" w:cs="Times New Roman"/>
          <w:b w:val="0"/>
          <w:sz w:val="19"/>
          <w:szCs w:val="19"/>
        </w:rPr>
        <w:t>omünizmin iktidara gelmesi,</w:t>
      </w:r>
    </w:p>
    <w:p w14:paraId="4FAC6A69" w14:textId="77777777" w:rsidR="00721BAB" w:rsidRPr="00CC0E76" w:rsidRDefault="00721BAB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="00365F20" w:rsidRPr="00CC0E76">
        <w:rPr>
          <w:rFonts w:ascii="Times New Roman" w:hAnsi="Times New Roman" w:cs="Times New Roman"/>
          <w:b w:val="0"/>
          <w:sz w:val="19"/>
          <w:szCs w:val="19"/>
        </w:rPr>
        <w:t xml:space="preserve"> Rusya’nın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I. Dünya Savaşı’ndan çekilmesi</w:t>
      </w:r>
    </w:p>
    <w:p w14:paraId="247B1630" w14:textId="77777777" w:rsidR="001356F0" w:rsidRPr="00CC0E76" w:rsidRDefault="00721BAB" w:rsidP="00721BAB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Yukarıdakilerden hangisi Bolşevik İhtilâli</w:t>
      </w:r>
      <w:r w:rsidR="00365F20" w:rsidRPr="00CC0E76">
        <w:rPr>
          <w:rFonts w:ascii="Times New Roman" w:eastAsia="Calibri" w:hAnsi="Times New Roman" w:cs="Times New Roman"/>
          <w:sz w:val="19"/>
          <w:szCs w:val="19"/>
        </w:rPr>
        <w:t xml:space="preserve"> sonrası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Rusya’da ortaya çıkan gelişmeler arasındadır?</w:t>
      </w:r>
    </w:p>
    <w:p w14:paraId="210EF353" w14:textId="77777777" w:rsidR="001356F0" w:rsidRPr="00CC0E76" w:rsidRDefault="005C0E67" w:rsidP="001356F0">
      <w:pPr>
        <w:pStyle w:val="ListeParagraf"/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left="360" w:right="1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 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Yalnız II  </w:t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5599805B" w14:textId="77777777" w:rsidR="001356F0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7CDE0EA7" w14:textId="77777777" w:rsidR="005C0E67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DE51693" w14:textId="77777777" w:rsidR="005C0E67" w:rsidRPr="00CC0E76" w:rsidRDefault="00596050" w:rsidP="00293A1C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Basmacı Hareketi’ne katılarak Türkistan’ın bağımsızlık mücadelesine katılan ancak Ruslar tarafından şehit edilen Osmanlı subayı kimdir?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 Cemal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B) Talat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 Enver Paşa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 Refet Paşa</w:t>
      </w:r>
      <w:r w:rsidR="00FD6B08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 Fevzi Paşa</w:t>
      </w:r>
    </w:p>
    <w:p w14:paraId="089FF3A0" w14:textId="77777777" w:rsidR="00FD6B08" w:rsidRPr="00CC0E76" w:rsidRDefault="00FD6B08" w:rsidP="00FD6B0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B51FC17" w14:textId="77777777" w:rsidR="00596050" w:rsidRPr="00CC0E76" w:rsidRDefault="00596050" w:rsidP="0059605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II. Dünya savaşında Türkiye’nin ısrarla savaşa girmesini isteyen, bu konuda İsmet İnönü ile Adana görüşmesini yapan hangi ülkenin devlet başkanıdır?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proofErr w:type="gramStart"/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A)Almanya</w:t>
      </w:r>
      <w:proofErr w:type="gramEnd"/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B)ABD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C)Fransa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D)Rusya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E)-İngiltere</w:t>
      </w:r>
    </w:p>
    <w:p w14:paraId="1340FCB0" w14:textId="77777777" w:rsidR="00FD6B08" w:rsidRPr="00CC0E76" w:rsidRDefault="00FD6B08" w:rsidP="00293A1C">
      <w:pPr>
        <w:tabs>
          <w:tab w:val="left" w:pos="709"/>
        </w:tabs>
        <w:spacing w:before="20" w:after="20"/>
        <w:jc w:val="both"/>
        <w:rPr>
          <w:rFonts w:eastAsia="Calibri"/>
          <w:sz w:val="19"/>
          <w:szCs w:val="19"/>
        </w:rPr>
      </w:pPr>
    </w:p>
    <w:p w14:paraId="3F2AA90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Nazilerin iktidara gelmesinden sonra Almanya dış politikada aşağıdakilerden hangisini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benimsememiştir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62A266A0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 xml:space="preserve">A) </w:t>
      </w:r>
      <w:r w:rsidRPr="00CC0E76">
        <w:rPr>
          <w:sz w:val="19"/>
          <w:szCs w:val="19"/>
        </w:rPr>
        <w:tab/>
      </w:r>
      <w:proofErr w:type="spellStart"/>
      <w:r w:rsidRPr="00CC0E76">
        <w:rPr>
          <w:sz w:val="19"/>
          <w:szCs w:val="19"/>
        </w:rPr>
        <w:t>Versay</w:t>
      </w:r>
      <w:proofErr w:type="spellEnd"/>
      <w:r w:rsidRPr="00CC0E76">
        <w:rPr>
          <w:sz w:val="19"/>
          <w:szCs w:val="19"/>
        </w:rPr>
        <w:t xml:space="preserve"> Antlaşmasını geçersiz kılma</w:t>
      </w:r>
    </w:p>
    <w:p w14:paraId="0B47EB1C" w14:textId="77777777" w:rsidR="002F162F" w:rsidRPr="00CC0E76" w:rsidRDefault="002F162F" w:rsidP="002F162F">
      <w:pPr>
        <w:tabs>
          <w:tab w:val="left" w:pos="709"/>
        </w:tabs>
        <w:spacing w:before="20" w:after="20"/>
        <w:ind w:left="425" w:hanging="425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B)</w:t>
      </w:r>
      <w:r w:rsidRPr="00CC0E76">
        <w:rPr>
          <w:sz w:val="19"/>
          <w:szCs w:val="19"/>
        </w:rPr>
        <w:tab/>
        <w:t>Kaybedilen bölgeleri geri alma</w:t>
      </w:r>
    </w:p>
    <w:p w14:paraId="6113429F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C)</w:t>
      </w:r>
      <w:r w:rsidRPr="00CC0E76">
        <w:rPr>
          <w:sz w:val="19"/>
          <w:szCs w:val="19"/>
        </w:rPr>
        <w:tab/>
        <w:t>Avrupa’da egemenliğini genişletme</w:t>
      </w:r>
    </w:p>
    <w:p w14:paraId="3AEFC978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D)</w:t>
      </w:r>
      <w:r w:rsidRPr="00CC0E76">
        <w:rPr>
          <w:sz w:val="19"/>
          <w:szCs w:val="19"/>
        </w:rPr>
        <w:tab/>
        <w:t>“Hayat Alanı” politikasını hayata geçirme</w:t>
      </w:r>
    </w:p>
    <w:p w14:paraId="1C10D62A" w14:textId="77777777" w:rsidR="005C0E67" w:rsidRPr="00CC0E76" w:rsidRDefault="002F162F" w:rsidP="00CC0E76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E)</w:t>
      </w:r>
      <w:r w:rsidRPr="00CC0E76">
        <w:rPr>
          <w:sz w:val="19"/>
          <w:szCs w:val="19"/>
        </w:rPr>
        <w:tab/>
        <w:t>Avrupa’daki siyasi düzeni koruma</w:t>
      </w:r>
    </w:p>
    <w:p w14:paraId="4CF4CD5E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Türkiye’nin dış politikada,</w:t>
      </w:r>
    </w:p>
    <w:p w14:paraId="66776D42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Balkan Antantı,</w:t>
      </w:r>
    </w:p>
    <w:p w14:paraId="0EA75C37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 xml:space="preserve"> </w:t>
      </w:r>
      <w:proofErr w:type="spellStart"/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>Briand-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>Kellog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Paktı’na katılması,</w:t>
      </w:r>
    </w:p>
    <w:p w14:paraId="45895849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proofErr w:type="spellStart"/>
      <w:r w:rsidRPr="00CC0E76">
        <w:rPr>
          <w:rFonts w:ascii="Times New Roman" w:hAnsi="Times New Roman" w:cs="Times New Roman"/>
          <w:b w:val="0"/>
          <w:sz w:val="19"/>
          <w:szCs w:val="19"/>
        </w:rPr>
        <w:t>Sadabat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Paktı’nı imzalaması</w:t>
      </w:r>
    </w:p>
    <w:p w14:paraId="410CCC19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C0E76">
        <w:rPr>
          <w:rFonts w:ascii="Times New Roman" w:eastAsia="Calibri" w:hAnsi="Times New Roman" w:cs="Times New Roman"/>
          <w:sz w:val="19"/>
          <w:szCs w:val="19"/>
        </w:rPr>
        <w:t>faaliyetlerinden</w:t>
      </w:r>
      <w:proofErr w:type="gram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hangileri saldırganlığa karşı olmasının bir sonucudur?</w:t>
      </w:r>
    </w:p>
    <w:p w14:paraId="22FEC449" w14:textId="77777777" w:rsidR="002F162F" w:rsidRPr="00CC0E76" w:rsidRDefault="005C0E67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B)Yalnız II 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         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22BCD8E6" w14:textId="77777777" w:rsidR="002F162F" w:rsidRPr="00CC0E76" w:rsidRDefault="005C0E67" w:rsidP="002F162F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I, II ve III</w:t>
      </w:r>
    </w:p>
    <w:p w14:paraId="41D9A1C2" w14:textId="39833EB5" w:rsidR="005C0E67" w:rsidRPr="00CC0E76" w:rsidRDefault="005E52C8" w:rsidP="002F162F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hyperlink r:id="rId7" w:history="1">
        <w:r w:rsidRPr="00B65A53">
          <w:rPr>
            <w:rStyle w:val="Kpr"/>
            <w:rFonts w:ascii="Times New Roman" w:eastAsia="Calibri" w:hAnsi="Times New Roman" w:cs="Times New Roman"/>
            <w:sz w:val="19"/>
            <w:szCs w:val="19"/>
          </w:rPr>
          <w:t>https://www.sorubak.com/</w:t>
        </w:r>
      </w:hyperlink>
      <w:r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551F5DC7" w14:textId="77777777" w:rsidR="00CC0E76" w:rsidRPr="00CC0E76" w:rsidRDefault="00CC0E76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Almanya II. Dünya Savaşında aşağıdaki devletlerden hangisine saldırmamıştır</w:t>
      </w:r>
    </w:p>
    <w:p w14:paraId="2F5D6E04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Çekoslovakya</w:t>
      </w:r>
    </w:p>
    <w:p w14:paraId="2E525750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7EC52F5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Yunanistan</w:t>
      </w:r>
      <w:r w:rsidRPr="00CC0E76">
        <w:rPr>
          <w:rFonts w:ascii="Times New Roman" w:hAnsi="Times New Roman" w:cs="Times New Roman"/>
          <w:sz w:val="19"/>
          <w:szCs w:val="19"/>
        </w:rPr>
        <w:t xml:space="preserve"> </w:t>
      </w:r>
    </w:p>
    <w:p w14:paraId="30375201" w14:textId="77777777" w:rsid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Rusya </w:t>
      </w:r>
    </w:p>
    <w:p w14:paraId="5551B166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E)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3A0F895F" w14:textId="77777777" w:rsidR="002F162F" w:rsidRPr="00CC0E76" w:rsidRDefault="002F162F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II. Dünya Savaşı’nın sebepleri arasında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gösterilemez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115C9E6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Nazizm ve faşizmin iktidara gelmesi</w:t>
      </w:r>
    </w:p>
    <w:p w14:paraId="3BEF1B80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Milletler Cemiyeti’nin başarısız olması</w:t>
      </w:r>
    </w:p>
    <w:p w14:paraId="5EFED80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I. Dünya Savaşı sonunda imzalanan ağır koşullu antlaşmaların etkisi</w:t>
      </w:r>
    </w:p>
    <w:p w14:paraId="71B1E09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SSCB’nin Almanya’yla saldırmazlık paktı yapması</w:t>
      </w:r>
    </w:p>
    <w:p w14:paraId="50016069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Almanya’nın ve İtalya’nın işgallerine karşı gerekli yaptırımların uygulanmaması</w:t>
      </w:r>
    </w:p>
    <w:p w14:paraId="5FDC8378" w14:textId="77777777" w:rsidR="00FD6B08" w:rsidRPr="00CC0E76" w:rsidRDefault="00FD6B08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9AC7EF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İtalya’nın II. Dünya Savaşı’nda ulaşmak istediği hedefler arasında aşağıdakilerden hangisi yoktur?</w:t>
      </w:r>
    </w:p>
    <w:p w14:paraId="598EB00D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Roma İmparatorluğunu tekrar kurma</w:t>
      </w:r>
    </w:p>
    <w:p w14:paraId="5204CE05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Akdeniz’de hâkimiyet kurma</w:t>
      </w:r>
    </w:p>
    <w:p w14:paraId="1D6073DB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Balkanlara yayılma</w:t>
      </w:r>
    </w:p>
    <w:p w14:paraId="18494A77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Kuzey Afrika’da toprak ele geçirme</w:t>
      </w:r>
    </w:p>
    <w:p w14:paraId="4EBA69A8" w14:textId="77777777" w:rsidR="005C0E67" w:rsidRDefault="002F162F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 yayılmacılığını sınırlandırma</w:t>
      </w:r>
    </w:p>
    <w:p w14:paraId="6074353C" w14:textId="77777777" w:rsidR="00DB7770" w:rsidRPr="00CC0E76" w:rsidRDefault="00DB7770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52B2B84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II. Dünya Savaşı’nın yayılmasıyla ilgili olarak aşağıdakilerden hangisi yanlıştır?</w:t>
      </w:r>
    </w:p>
    <w:p w14:paraId="4431564C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Savaş Almanya’nın Polonya’yı işgaliyle başlamıştır.</w:t>
      </w:r>
    </w:p>
    <w:p w14:paraId="33C8784D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ABD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Pearl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Harbour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Baskını’ndan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sonra savaşa katılmıştır.</w:t>
      </w:r>
    </w:p>
    <w:p w14:paraId="2CBC01E2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Almanya, Fransa, Belçika, Hollanda ve Lüksemburg işgal etmiştir.</w:t>
      </w:r>
    </w:p>
    <w:p w14:paraId="43A101C2" w14:textId="77777777" w:rsidR="002F162F" w:rsidRPr="00CC0E76" w:rsidRDefault="00293A1C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 xml:space="preserve"> Kuzey Afrika’da İngilizle</w:t>
      </w:r>
      <w:r w:rsidR="00DC1D6B" w:rsidRPr="00CC0E76">
        <w:rPr>
          <w:rFonts w:ascii="Times New Roman" w:eastAsia="Calibri" w:hAnsi="Times New Roman" w:cs="Times New Roman"/>
          <w:sz w:val="19"/>
          <w:szCs w:val="19"/>
        </w:rPr>
        <w:t>ri yenilgiye uğratıp Mısır'ı</w:t>
      </w:r>
      <w:r w:rsidR="001517DD" w:rsidRPr="00CC0E76">
        <w:rPr>
          <w:rFonts w:ascii="Times New Roman" w:hAnsi="Times New Roman" w:cs="Times New Roman"/>
          <w:sz w:val="19"/>
          <w:szCs w:val="19"/>
        </w:rPr>
        <w:t xml:space="preserve"> tamamen ele</w:t>
      </w:r>
      <w:r w:rsidR="00BD48DC" w:rsidRPr="00CC0E76">
        <w:rPr>
          <w:rFonts w:ascii="Times New Roman" w:eastAsia="Calibri" w:hAnsi="Times New Roman" w:cs="Times New Roman"/>
          <w:sz w:val="19"/>
          <w:szCs w:val="19"/>
        </w:rPr>
        <w:t xml:space="preserve"> geçirmiştir.</w:t>
      </w:r>
    </w:p>
    <w:p w14:paraId="12CD5455" w14:textId="77777777" w:rsidR="002F162F" w:rsidRPr="00CC0E76" w:rsidRDefault="002F162F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Japonya Pasifik Okyanusunda bulunan adaların büyük bölümünü işgal etmiştir.</w:t>
      </w:r>
    </w:p>
    <w:p w14:paraId="6A290716" w14:textId="77777777" w:rsidR="005C0E67" w:rsidRPr="00CC0E76" w:rsidRDefault="005C0E67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01B866" w14:textId="77777777" w:rsidR="00066717" w:rsidRPr="00CC0E76" w:rsidRDefault="00066717" w:rsidP="00066717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Uzak Doğu’nun II. Dünya Savaşı’nın cephelerinden biri hâline gelmesinde aşağıdakilerden hangisi etkili olmuştur?</w:t>
      </w:r>
    </w:p>
    <w:p w14:paraId="340BFFFD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A) SSCB önderliğinde Doğu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Bloku’nun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kurulması</w:t>
      </w:r>
    </w:p>
    <w:p w14:paraId="4B686C12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B) Çin Halk Cumhuriyeti ve SSCB’nin yakınlaşması</w:t>
      </w:r>
    </w:p>
    <w:p w14:paraId="0006BC3E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C) Japonya’nın yayılmacı politika uygulaması</w:t>
      </w:r>
    </w:p>
    <w:p w14:paraId="1D7057DD" w14:textId="77777777" w:rsidR="00066717" w:rsidRPr="00CC0E76" w:rsidRDefault="00066717" w:rsidP="00E50D28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D) Bölge üzerinde ABD ile SSCB arasında çıkar çatışmaları</w:t>
      </w:r>
      <w:r w:rsidR="00FD6B08" w:rsidRPr="00CC0E76">
        <w:rPr>
          <w:rFonts w:ascii="Times New Roman" w:hAnsi="Times New Roman" w:cs="Times New Roman"/>
          <w:sz w:val="19"/>
          <w:szCs w:val="19"/>
        </w:rPr>
        <w:t xml:space="preserve"> yaşanması</w:t>
      </w:r>
    </w:p>
    <w:p w14:paraId="79E77BBF" w14:textId="77777777" w:rsidR="005C0E6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E) Hindistan ve Pakistan’da bağımsızlık mücadelelerinin olması</w:t>
      </w:r>
    </w:p>
    <w:p w14:paraId="40833A49" w14:textId="77777777" w:rsidR="00E50D28" w:rsidRPr="00CC0E76" w:rsidRDefault="00E50D28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</w:p>
    <w:p w14:paraId="055FCB94" w14:textId="77777777" w:rsidR="00E6562B" w:rsidRPr="00CC0E76" w:rsidRDefault="00E6562B" w:rsidP="00097153">
      <w:pPr>
        <w:pStyle w:val="ListeParagraf"/>
        <w:numPr>
          <w:ilvl w:val="0"/>
          <w:numId w:val="23"/>
        </w:numPr>
        <w:tabs>
          <w:tab w:val="left" w:pos="709"/>
        </w:tabs>
        <w:spacing w:before="40" w:after="4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İngiltere Aşa</w:t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ğıdakilerden hangisiyle </w:t>
      </w:r>
      <w:r w:rsidRPr="00CC0E76">
        <w:rPr>
          <w:rFonts w:ascii="Times New Roman" w:eastAsia="Calibri" w:hAnsi="Times New Roman" w:cs="Times New Roman"/>
          <w:sz w:val="19"/>
          <w:szCs w:val="19"/>
        </w:rPr>
        <w:t>Filistin’de kurulacak bir Yahudi devletini desteklediğini açıkça belirtmiştir?</w:t>
      </w:r>
    </w:p>
    <w:p w14:paraId="4711A410" w14:textId="77777777" w:rsidR="00097153" w:rsidRPr="00CC0E76" w:rsidRDefault="00293A1C" w:rsidP="00E6562B">
      <w:pPr>
        <w:pStyle w:val="ListeParagraf"/>
        <w:tabs>
          <w:tab w:val="left" w:pos="709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Komünist Manifesto</w:t>
      </w:r>
    </w:p>
    <w:p w14:paraId="0ACFD59A" w14:textId="77777777" w:rsidR="00097153" w:rsidRPr="00CC0E76" w:rsidRDefault="00293A1C" w:rsidP="00097153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Atlantik Bildirgesi</w:t>
      </w:r>
    </w:p>
    <w:p w14:paraId="62423BFA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3F01F8" w:rsidRPr="00CC0E76">
        <w:rPr>
          <w:rFonts w:ascii="Times New Roman" w:eastAsia="Calibri" w:hAnsi="Times New Roman" w:cs="Times New Roman"/>
          <w:sz w:val="19"/>
          <w:szCs w:val="19"/>
        </w:rPr>
        <w:t>Balfour</w:t>
      </w:r>
      <w:proofErr w:type="spellEnd"/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 Deklarasyonu </w:t>
      </w:r>
    </w:p>
    <w:p w14:paraId="2203C728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Wilson İlkeleri</w:t>
      </w:r>
    </w:p>
    <w:p w14:paraId="05FBFB23" w14:textId="77777777" w:rsidR="005C0E67" w:rsidRPr="00CC0E76" w:rsidRDefault="00097153" w:rsidP="00DC1D6B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>Monroe Doktrini</w:t>
      </w:r>
    </w:p>
    <w:p w14:paraId="2EDE2AA2" w14:textId="77777777" w:rsidR="005C0E67" w:rsidRPr="00CC0E76" w:rsidRDefault="005C0E67" w:rsidP="00097153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C16562E" w14:textId="77777777" w:rsidR="00097153" w:rsidRPr="00CC0E76" w:rsidRDefault="00097153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</w:p>
    <w:p w14:paraId="1FF4E793" w14:textId="77777777" w:rsidR="005C0E67" w:rsidRPr="00CC0E76" w:rsidRDefault="005C0E67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164A31C" w14:textId="5DEC14CD" w:rsidR="005C0E67" w:rsidRPr="00084EFE" w:rsidRDefault="00084EFE" w:rsidP="005C0E67">
      <w:pPr>
        <w:pStyle w:val="ListeParagraf"/>
        <w:rPr>
          <w:rFonts w:ascii="Times New Roman" w:hAnsi="Times New Roman" w:cs="Times New Roman"/>
          <w:color w:val="FFFFFF" w:themeColor="background1"/>
          <w:sz w:val="19"/>
          <w:szCs w:val="19"/>
        </w:rPr>
      </w:pPr>
      <w:hyperlink r:id="rId8" w:history="1">
        <w:r w:rsidRPr="00084EFE">
          <w:rPr>
            <w:rStyle w:val="Kpr"/>
            <w:rFonts w:ascii="Times New Roman" w:hAnsi="Times New Roman" w:cs="Times New Roman"/>
            <w:color w:val="FFFFFF" w:themeColor="background1"/>
            <w:sz w:val="19"/>
            <w:szCs w:val="19"/>
          </w:rPr>
          <w:t>https://www.sorubak.com/</w:t>
        </w:r>
      </w:hyperlink>
      <w:r w:rsidRPr="00084EFE">
        <w:rPr>
          <w:rFonts w:ascii="Times New Roman" w:hAnsi="Times New Roman" w:cs="Times New Roman"/>
          <w:color w:val="FFFFFF" w:themeColor="background1"/>
          <w:sz w:val="19"/>
          <w:szCs w:val="19"/>
        </w:rPr>
        <w:t xml:space="preserve"> </w:t>
      </w:r>
    </w:p>
    <w:p w14:paraId="5CD21F32" w14:textId="77777777" w:rsidR="0067136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Not</w:t>
      </w:r>
      <w:r w:rsidR="004B7978" w:rsidRPr="00CC0E76">
        <w:rPr>
          <w:sz w:val="19"/>
          <w:szCs w:val="19"/>
        </w:rPr>
        <w:t>: 1- Her sorunun doğru cevabı 4</w:t>
      </w:r>
      <w:r w:rsidRPr="00CC0E76">
        <w:rPr>
          <w:sz w:val="19"/>
          <w:szCs w:val="19"/>
        </w:rPr>
        <w:t xml:space="preserve"> puan değerindedir.</w:t>
      </w:r>
    </w:p>
    <w:p w14:paraId="04039995" w14:textId="77777777" w:rsidR="00282EB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2- Her soruda tek bir seçenek işaretlenecektir.</w:t>
      </w:r>
    </w:p>
    <w:p w14:paraId="1927A97F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219E21BD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4A8116C4" w14:textId="77777777" w:rsidR="00A81B17" w:rsidRPr="00CC0E76" w:rsidRDefault="00A81B17" w:rsidP="00A81B17">
      <w:pPr>
        <w:ind w:left="-142"/>
        <w:jc w:val="right"/>
        <w:rPr>
          <w:sz w:val="19"/>
          <w:szCs w:val="19"/>
        </w:rPr>
      </w:pPr>
      <w:r w:rsidRPr="00CC0E76">
        <w:rPr>
          <w:sz w:val="19"/>
          <w:szCs w:val="19"/>
        </w:rPr>
        <w:t>Başarılar Dilerim….</w:t>
      </w:r>
    </w:p>
    <w:sectPr w:rsidR="00A81B17" w:rsidRPr="00CC0E76" w:rsidSect="00FD6B08">
      <w:type w:val="continuous"/>
      <w:pgSz w:w="11906" w:h="16838"/>
      <w:pgMar w:top="568" w:right="424" w:bottom="568" w:left="709" w:header="708" w:footer="708" w:gutter="0"/>
      <w:cols w:num="2" w:sep="1" w:space="142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DC9FE" w14:textId="77777777" w:rsidR="001368C0" w:rsidRDefault="001368C0" w:rsidP="00A07C57">
      <w:r>
        <w:separator/>
      </w:r>
    </w:p>
  </w:endnote>
  <w:endnote w:type="continuationSeparator" w:id="0">
    <w:p w14:paraId="1FA765C3" w14:textId="77777777" w:rsidR="001368C0" w:rsidRDefault="001368C0" w:rsidP="00A0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ligrap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7C3D8" w14:textId="77777777" w:rsidR="001368C0" w:rsidRDefault="001368C0" w:rsidP="00A07C57">
      <w:r>
        <w:separator/>
      </w:r>
    </w:p>
  </w:footnote>
  <w:footnote w:type="continuationSeparator" w:id="0">
    <w:p w14:paraId="6FD540BA" w14:textId="77777777" w:rsidR="001368C0" w:rsidRDefault="001368C0" w:rsidP="00A07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47B8"/>
    <w:multiLevelType w:val="hybridMultilevel"/>
    <w:tmpl w:val="07EAFC1E"/>
    <w:lvl w:ilvl="0" w:tplc="CF521C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24636"/>
    <w:multiLevelType w:val="hybridMultilevel"/>
    <w:tmpl w:val="EAA8E252"/>
    <w:lvl w:ilvl="0" w:tplc="99C22D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3702C"/>
    <w:multiLevelType w:val="hybridMultilevel"/>
    <w:tmpl w:val="A98032C4"/>
    <w:lvl w:ilvl="0" w:tplc="05BA2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51F8D"/>
    <w:multiLevelType w:val="hybridMultilevel"/>
    <w:tmpl w:val="28DABE8C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1C102E"/>
    <w:multiLevelType w:val="hybridMultilevel"/>
    <w:tmpl w:val="1E620570"/>
    <w:lvl w:ilvl="0" w:tplc="7BCCE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0B58AD"/>
    <w:multiLevelType w:val="hybridMultilevel"/>
    <w:tmpl w:val="07DE1530"/>
    <w:lvl w:ilvl="0" w:tplc="EE5E19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E6689"/>
    <w:multiLevelType w:val="hybridMultilevel"/>
    <w:tmpl w:val="13F4D0AE"/>
    <w:lvl w:ilvl="0" w:tplc="556CA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51375"/>
    <w:multiLevelType w:val="hybridMultilevel"/>
    <w:tmpl w:val="CAF49908"/>
    <w:lvl w:ilvl="0" w:tplc="5B10D4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4426C"/>
    <w:multiLevelType w:val="hybridMultilevel"/>
    <w:tmpl w:val="79B48C66"/>
    <w:lvl w:ilvl="0" w:tplc="DB26F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DB3B25"/>
    <w:multiLevelType w:val="hybridMultilevel"/>
    <w:tmpl w:val="E99C9662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49F4"/>
    <w:multiLevelType w:val="hybridMultilevel"/>
    <w:tmpl w:val="3B3A7710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B6868"/>
    <w:multiLevelType w:val="hybridMultilevel"/>
    <w:tmpl w:val="52BC8D36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66A87"/>
    <w:multiLevelType w:val="hybridMultilevel"/>
    <w:tmpl w:val="E12C07B2"/>
    <w:lvl w:ilvl="0" w:tplc="C6CACA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B100F0"/>
    <w:multiLevelType w:val="hybridMultilevel"/>
    <w:tmpl w:val="97D086BC"/>
    <w:lvl w:ilvl="0" w:tplc="7B1670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A752E"/>
    <w:multiLevelType w:val="hybridMultilevel"/>
    <w:tmpl w:val="79868FBE"/>
    <w:lvl w:ilvl="0" w:tplc="E4F2D7E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5D5F4E"/>
    <w:multiLevelType w:val="hybridMultilevel"/>
    <w:tmpl w:val="C16E51DC"/>
    <w:lvl w:ilvl="0" w:tplc="4622E1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44F05"/>
    <w:multiLevelType w:val="hybridMultilevel"/>
    <w:tmpl w:val="61B027AA"/>
    <w:lvl w:ilvl="0" w:tplc="79425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4051C"/>
    <w:multiLevelType w:val="hybridMultilevel"/>
    <w:tmpl w:val="8BBAEA40"/>
    <w:lvl w:ilvl="0" w:tplc="294CC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3831D4"/>
    <w:multiLevelType w:val="hybridMultilevel"/>
    <w:tmpl w:val="17AA5AB4"/>
    <w:lvl w:ilvl="0" w:tplc="60668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3E28C8"/>
    <w:multiLevelType w:val="hybridMultilevel"/>
    <w:tmpl w:val="987C4D5A"/>
    <w:lvl w:ilvl="0" w:tplc="48C4D4C2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7188"/>
    <w:multiLevelType w:val="hybridMultilevel"/>
    <w:tmpl w:val="DD2A1BF0"/>
    <w:lvl w:ilvl="0" w:tplc="61F8E4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92354"/>
    <w:multiLevelType w:val="hybridMultilevel"/>
    <w:tmpl w:val="0F9C4FA4"/>
    <w:lvl w:ilvl="0" w:tplc="843A49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13980"/>
    <w:multiLevelType w:val="hybridMultilevel"/>
    <w:tmpl w:val="80BE9A90"/>
    <w:lvl w:ilvl="0" w:tplc="1C7AC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AA1040"/>
    <w:multiLevelType w:val="hybridMultilevel"/>
    <w:tmpl w:val="D1E02756"/>
    <w:lvl w:ilvl="0" w:tplc="5A4A1E8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483B22"/>
    <w:multiLevelType w:val="hybridMultilevel"/>
    <w:tmpl w:val="38382042"/>
    <w:lvl w:ilvl="0" w:tplc="981603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15453C"/>
    <w:multiLevelType w:val="hybridMultilevel"/>
    <w:tmpl w:val="6F8E0B2C"/>
    <w:lvl w:ilvl="0" w:tplc="B0262C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D7199C"/>
    <w:multiLevelType w:val="hybridMultilevel"/>
    <w:tmpl w:val="504E454E"/>
    <w:lvl w:ilvl="0" w:tplc="BC8C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543148"/>
    <w:multiLevelType w:val="hybridMultilevel"/>
    <w:tmpl w:val="7C261E52"/>
    <w:lvl w:ilvl="0" w:tplc="271A5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6148E4"/>
    <w:multiLevelType w:val="hybridMultilevel"/>
    <w:tmpl w:val="182810AE"/>
    <w:lvl w:ilvl="0" w:tplc="02B2A1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E929B7"/>
    <w:multiLevelType w:val="hybridMultilevel"/>
    <w:tmpl w:val="BDC60962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703938"/>
    <w:multiLevelType w:val="hybridMultilevel"/>
    <w:tmpl w:val="2FE258FC"/>
    <w:lvl w:ilvl="0" w:tplc="47B2E5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3"/>
  </w:num>
  <w:num w:numId="3">
    <w:abstractNumId w:val="29"/>
  </w:num>
  <w:num w:numId="4">
    <w:abstractNumId w:val="3"/>
  </w:num>
  <w:num w:numId="5">
    <w:abstractNumId w:val="30"/>
  </w:num>
  <w:num w:numId="6">
    <w:abstractNumId w:val="0"/>
  </w:num>
  <w:num w:numId="7">
    <w:abstractNumId w:val="21"/>
  </w:num>
  <w:num w:numId="8">
    <w:abstractNumId w:val="26"/>
  </w:num>
  <w:num w:numId="9">
    <w:abstractNumId w:val="22"/>
  </w:num>
  <w:num w:numId="10">
    <w:abstractNumId w:val="1"/>
  </w:num>
  <w:num w:numId="11">
    <w:abstractNumId w:val="2"/>
  </w:num>
  <w:num w:numId="12">
    <w:abstractNumId w:val="16"/>
  </w:num>
  <w:num w:numId="13">
    <w:abstractNumId w:val="18"/>
  </w:num>
  <w:num w:numId="14">
    <w:abstractNumId w:val="5"/>
  </w:num>
  <w:num w:numId="15">
    <w:abstractNumId w:val="4"/>
  </w:num>
  <w:num w:numId="16">
    <w:abstractNumId w:val="27"/>
  </w:num>
  <w:num w:numId="17">
    <w:abstractNumId w:val="12"/>
  </w:num>
  <w:num w:numId="18">
    <w:abstractNumId w:val="20"/>
  </w:num>
  <w:num w:numId="19">
    <w:abstractNumId w:val="25"/>
  </w:num>
  <w:num w:numId="20">
    <w:abstractNumId w:val="8"/>
  </w:num>
  <w:num w:numId="21">
    <w:abstractNumId w:val="17"/>
  </w:num>
  <w:num w:numId="22">
    <w:abstractNumId w:val="24"/>
  </w:num>
  <w:num w:numId="23">
    <w:abstractNumId w:val="14"/>
  </w:num>
  <w:num w:numId="24">
    <w:abstractNumId w:val="7"/>
  </w:num>
  <w:num w:numId="25">
    <w:abstractNumId w:val="19"/>
  </w:num>
  <w:num w:numId="26">
    <w:abstractNumId w:val="13"/>
  </w:num>
  <w:num w:numId="27">
    <w:abstractNumId w:val="15"/>
  </w:num>
  <w:num w:numId="28">
    <w:abstractNumId w:val="6"/>
  </w:num>
  <w:num w:numId="29">
    <w:abstractNumId w:val="28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368"/>
    <w:rsid w:val="00040467"/>
    <w:rsid w:val="00066717"/>
    <w:rsid w:val="00084EFE"/>
    <w:rsid w:val="00097153"/>
    <w:rsid w:val="000B4CA9"/>
    <w:rsid w:val="001356F0"/>
    <w:rsid w:val="001368C0"/>
    <w:rsid w:val="001517DD"/>
    <w:rsid w:val="001E0AAE"/>
    <w:rsid w:val="00230128"/>
    <w:rsid w:val="00282EB8"/>
    <w:rsid w:val="00293A1C"/>
    <w:rsid w:val="002A67BB"/>
    <w:rsid w:val="002D7FBA"/>
    <w:rsid w:val="002E2C9A"/>
    <w:rsid w:val="002F162F"/>
    <w:rsid w:val="002F7423"/>
    <w:rsid w:val="00365F11"/>
    <w:rsid w:val="00365F20"/>
    <w:rsid w:val="003D1187"/>
    <w:rsid w:val="003F01F8"/>
    <w:rsid w:val="0042616E"/>
    <w:rsid w:val="00455913"/>
    <w:rsid w:val="004A59EA"/>
    <w:rsid w:val="004B7978"/>
    <w:rsid w:val="004D75CB"/>
    <w:rsid w:val="00547244"/>
    <w:rsid w:val="0057361F"/>
    <w:rsid w:val="00596050"/>
    <w:rsid w:val="005C0E67"/>
    <w:rsid w:val="005E52C8"/>
    <w:rsid w:val="005F0E00"/>
    <w:rsid w:val="00617B4E"/>
    <w:rsid w:val="00620ED8"/>
    <w:rsid w:val="00625F48"/>
    <w:rsid w:val="00671368"/>
    <w:rsid w:val="006904BD"/>
    <w:rsid w:val="00700103"/>
    <w:rsid w:val="00704974"/>
    <w:rsid w:val="00717A03"/>
    <w:rsid w:val="00721BAB"/>
    <w:rsid w:val="00742A94"/>
    <w:rsid w:val="007C77F7"/>
    <w:rsid w:val="0082356E"/>
    <w:rsid w:val="008754D2"/>
    <w:rsid w:val="008D699C"/>
    <w:rsid w:val="008F6BBF"/>
    <w:rsid w:val="00985E7A"/>
    <w:rsid w:val="009B686B"/>
    <w:rsid w:val="009C4A85"/>
    <w:rsid w:val="00A04E2E"/>
    <w:rsid w:val="00A07C57"/>
    <w:rsid w:val="00A66FFF"/>
    <w:rsid w:val="00A810B6"/>
    <w:rsid w:val="00A81B17"/>
    <w:rsid w:val="00AF1D87"/>
    <w:rsid w:val="00B73AF6"/>
    <w:rsid w:val="00BA4756"/>
    <w:rsid w:val="00BD48DC"/>
    <w:rsid w:val="00CC0E76"/>
    <w:rsid w:val="00CD0245"/>
    <w:rsid w:val="00D26DAF"/>
    <w:rsid w:val="00D40F1B"/>
    <w:rsid w:val="00DB7770"/>
    <w:rsid w:val="00DC1D6B"/>
    <w:rsid w:val="00E50D28"/>
    <w:rsid w:val="00E6562B"/>
    <w:rsid w:val="00E807B5"/>
    <w:rsid w:val="00F07A42"/>
    <w:rsid w:val="00F40872"/>
    <w:rsid w:val="00F45337"/>
    <w:rsid w:val="00F46DFB"/>
    <w:rsid w:val="00F55DB5"/>
    <w:rsid w:val="00F81D72"/>
    <w:rsid w:val="00FD6B08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78320"/>
  <w15:docId w15:val="{CD7D3087-181E-4675-AF8E-2F047619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368"/>
    <w:rPr>
      <w:sz w:val="24"/>
      <w:szCs w:val="24"/>
    </w:rPr>
  </w:style>
  <w:style w:type="paragraph" w:styleId="Balk1">
    <w:name w:val="heading 1"/>
    <w:basedOn w:val="Normal"/>
    <w:next w:val="Normal"/>
    <w:qFormat/>
    <w:rsid w:val="0067136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qFormat/>
    <w:rsid w:val="00671368"/>
    <w:pPr>
      <w:keepNext/>
      <w:jc w:val="center"/>
      <w:outlineLvl w:val="2"/>
    </w:pPr>
    <w:rPr>
      <w:b/>
      <w:bCs/>
      <w:i/>
      <w:iCs/>
    </w:rPr>
  </w:style>
  <w:style w:type="paragraph" w:styleId="Balk4">
    <w:name w:val="heading 4"/>
    <w:basedOn w:val="Normal"/>
    <w:next w:val="Normal"/>
    <w:qFormat/>
    <w:rsid w:val="00671368"/>
    <w:pPr>
      <w:keepNext/>
      <w:jc w:val="center"/>
      <w:outlineLvl w:val="3"/>
    </w:pPr>
    <w:rPr>
      <w:b/>
      <w:i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54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addeimi2">
    <w:name w:val="madde imi 2"/>
    <w:rsid w:val="001356F0"/>
    <w:pPr>
      <w:tabs>
        <w:tab w:val="right" w:pos="709"/>
      </w:tabs>
      <w:spacing w:before="57"/>
      <w:ind w:left="851" w:hanging="851"/>
    </w:pPr>
    <w:rPr>
      <w:rFonts w:ascii="Arial" w:hAnsi="Arial" w:cs="Arial"/>
      <w:b/>
      <w:sz w:val="17"/>
      <w:szCs w:val="17"/>
    </w:rPr>
  </w:style>
  <w:style w:type="paragraph" w:styleId="stBilgi">
    <w:name w:val="header"/>
    <w:basedOn w:val="Normal"/>
    <w:link w:val="stBilgiChar"/>
    <w:uiPriority w:val="99"/>
    <w:rsid w:val="002F162F"/>
    <w:pPr>
      <w:tabs>
        <w:tab w:val="center" w:pos="4536"/>
        <w:tab w:val="right" w:pos="9072"/>
      </w:tabs>
    </w:pPr>
    <w:rPr>
      <w:rFonts w:ascii="Arial" w:hAnsi="Arial" w:cs="Arial"/>
      <w:sz w:val="17"/>
      <w:szCs w:val="17"/>
    </w:rPr>
  </w:style>
  <w:style w:type="character" w:customStyle="1" w:styleId="stBilgiChar">
    <w:name w:val="Üst Bilgi Char"/>
    <w:basedOn w:val="VarsaylanParagrafYazTipi"/>
    <w:link w:val="stBilgi"/>
    <w:uiPriority w:val="99"/>
    <w:rsid w:val="002F162F"/>
    <w:rPr>
      <w:rFonts w:ascii="Arial" w:hAnsi="Arial" w:cs="Arial"/>
      <w:sz w:val="17"/>
      <w:szCs w:val="17"/>
    </w:rPr>
  </w:style>
  <w:style w:type="paragraph" w:styleId="AltBilgi">
    <w:name w:val="footer"/>
    <w:basedOn w:val="Normal"/>
    <w:link w:val="AltBilgiChar"/>
    <w:rsid w:val="00A07C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07C57"/>
    <w:rPr>
      <w:sz w:val="24"/>
      <w:szCs w:val="24"/>
    </w:rPr>
  </w:style>
  <w:style w:type="character" w:styleId="Kpr">
    <w:name w:val="Hyperlink"/>
    <w:basedOn w:val="VarsaylanParagrafYazTipi"/>
    <w:unhideWhenUsed/>
    <w:rsid w:val="005E52C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5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2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</vt:lpstr>
    </vt:vector>
  </TitlesOfParts>
  <Company>TOSHIBA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TOSHIBA</dc:creator>
  <cp:keywords>https:/www.sorubak.com/https:/www.sorubak.com</cp:keywords>
  <dc:description>https://www.sorubak.com/</dc:description>
  <cp:lastModifiedBy>SERKAN DEMİR</cp:lastModifiedBy>
  <cp:revision>25</cp:revision>
  <dcterms:created xsi:type="dcterms:W3CDTF">2019-01-01T14:02:00Z</dcterms:created>
  <dcterms:modified xsi:type="dcterms:W3CDTF">2021-12-20T19:46:00Z</dcterms:modified>
</cp:coreProperties>
</file>