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45B" w:rsidRDefault="0077012C" w:rsidP="00C7045B">
      <w:pPr>
        <w:pStyle w:val="h1"/>
        <w:spacing w:before="0" w:beforeAutospacing="0" w:after="0" w:afterAutospacing="0"/>
        <w:ind w:firstLine="600"/>
        <w:jc w:val="center"/>
        <w:rPr>
          <w:rFonts w:ascii="Varela Round" w:hAnsi="Varela Round" w:cs="Varela Round"/>
          <w:color w:val="FF0000"/>
          <w:sz w:val="38"/>
          <w:szCs w:val="38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5.25pt;margin-top:-73.1pt;width:132.05pt;height:30pt;z-index:251658240;mso-width-relative:margin;mso-height-relative:margin" filled="f" stroked="f">
            <v:textbox style="mso-next-textbox:#_x0000_s1026">
              <w:txbxContent>
                <w:p w:rsidR="0077012C" w:rsidRDefault="0077012C" w:rsidP="0077012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7045B">
        <w:rPr>
          <w:rFonts w:ascii="Varela Round" w:hAnsi="Varela Round" w:cs="Varela Round"/>
          <w:color w:val="FF0000"/>
          <w:sz w:val="38"/>
          <w:szCs w:val="38"/>
        </w:rPr>
        <w:t>Anlam Bakımından Sözcükler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Sözcükler kendi başlarına anlamlı olmakla birlikte cümle içinde farklı anlam kazanabilir.</w:t>
      </w:r>
    </w:p>
    <w:p w:rsidR="00C7045B" w:rsidRDefault="00C7045B" w:rsidP="00C7045B">
      <w:pPr>
        <w:pStyle w:val="h2"/>
        <w:spacing w:before="0" w:beforeAutospacing="0" w:after="0" w:afterAutospacing="0"/>
        <w:ind w:firstLine="300"/>
        <w:rPr>
          <w:rFonts w:ascii="Varela Round" w:hAnsi="Varela Round" w:cs="Varela Round"/>
          <w:color w:val="FF0000"/>
          <w:sz w:val="27"/>
          <w:szCs w:val="27"/>
        </w:rPr>
      </w:pPr>
      <w:r>
        <w:rPr>
          <w:rFonts w:ascii="Varela Round" w:hAnsi="Varela Round" w:cs="Varela Round"/>
          <w:color w:val="FF0000"/>
          <w:sz w:val="27"/>
          <w:szCs w:val="27"/>
        </w:rPr>
        <w:t>1. Gerçek Anlam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Bir kelimenin aklımıza ilk gelen anlamına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gerçek anlam</w:t>
      </w:r>
      <w:r>
        <w:rPr>
          <w:rFonts w:ascii="Varela Round" w:hAnsi="Varela Round" w:cs="Varela Round"/>
          <w:color w:val="000000"/>
          <w:sz w:val="27"/>
          <w:szCs w:val="27"/>
        </w:rPr>
        <w:t> (temel anlam) denir.</w:t>
      </w:r>
    </w:p>
    <w:p w:rsidR="00C7045B" w:rsidRDefault="00C7045B" w:rsidP="00C7045B">
      <w:pPr>
        <w:pStyle w:val="h3"/>
        <w:spacing w:before="0" w:beforeAutospacing="0" w:after="0" w:afterAutospacing="0"/>
        <w:ind w:firstLine="300"/>
        <w:rPr>
          <w:rFonts w:ascii="Varela Round" w:hAnsi="Varela Round" w:cs="Varela Round"/>
          <w:color w:val="0000FF"/>
          <w:sz w:val="27"/>
          <w:szCs w:val="27"/>
        </w:rPr>
      </w:pPr>
      <w:r>
        <w:rPr>
          <w:rFonts w:ascii="Varela Round" w:hAnsi="Varela Round" w:cs="Varela Round"/>
          <w:color w:val="0000FF"/>
          <w:sz w:val="27"/>
          <w:szCs w:val="27"/>
        </w:rPr>
        <w:t>Örnek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Boş</w:t>
      </w:r>
      <w:r>
        <w:rPr>
          <w:rFonts w:ascii="Varela Round" w:hAnsi="Varela Round" w:cs="Varela Round"/>
          <w:color w:val="000000"/>
          <w:sz w:val="27"/>
          <w:szCs w:val="27"/>
        </w:rPr>
        <w:t> bir şişeye koydum.</w:t>
      </w:r>
    </w:p>
    <w:p w:rsidR="00C7045B" w:rsidRDefault="00C7045B" w:rsidP="00C7045B">
      <w:pPr>
        <w:pStyle w:val="h2"/>
        <w:spacing w:before="0" w:beforeAutospacing="0" w:after="0" w:afterAutospacing="0"/>
        <w:ind w:firstLine="300"/>
        <w:rPr>
          <w:rFonts w:ascii="Varela Round" w:hAnsi="Varela Round" w:cs="Varela Round"/>
          <w:color w:val="FF0000"/>
          <w:sz w:val="27"/>
          <w:szCs w:val="27"/>
        </w:rPr>
      </w:pPr>
      <w:r>
        <w:rPr>
          <w:rFonts w:ascii="Varela Round" w:hAnsi="Varela Round" w:cs="Varela Round"/>
          <w:color w:val="FF0000"/>
          <w:sz w:val="27"/>
          <w:szCs w:val="27"/>
        </w:rPr>
        <w:t>2. Mecaz Anlam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Bir sözcüğün gerçek anlamından tamamen uzaklaşarak kazandığı yeni anlamına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mecaz anlam</w:t>
      </w:r>
      <w:r>
        <w:rPr>
          <w:rFonts w:ascii="Varela Round" w:hAnsi="Varela Round" w:cs="Varela Round"/>
          <w:color w:val="000000"/>
          <w:sz w:val="27"/>
          <w:szCs w:val="27"/>
        </w:rPr>
        <w:t> denir.</w:t>
      </w:r>
    </w:p>
    <w:p w:rsidR="00C7045B" w:rsidRDefault="00C7045B" w:rsidP="00C7045B">
      <w:pPr>
        <w:pStyle w:val="h3"/>
        <w:spacing w:before="0" w:beforeAutospacing="0" w:after="0" w:afterAutospacing="0"/>
        <w:ind w:firstLine="300"/>
        <w:rPr>
          <w:rFonts w:ascii="Varela Round" w:hAnsi="Varela Round" w:cs="Varela Round"/>
          <w:color w:val="0000FF"/>
          <w:sz w:val="27"/>
          <w:szCs w:val="27"/>
        </w:rPr>
      </w:pPr>
      <w:r>
        <w:rPr>
          <w:rFonts w:ascii="Varela Round" w:hAnsi="Varela Round" w:cs="Varela Round"/>
          <w:color w:val="0000FF"/>
          <w:sz w:val="27"/>
          <w:szCs w:val="27"/>
        </w:rPr>
        <w:t>Örnek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Maça gidemeyince biletlerimiz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yandı</w:t>
      </w:r>
      <w:r>
        <w:rPr>
          <w:rFonts w:ascii="Varela Round" w:hAnsi="Varela Round" w:cs="Varela Round"/>
          <w:color w:val="000000"/>
          <w:sz w:val="27"/>
          <w:szCs w:val="27"/>
        </w:rPr>
        <w:t>.</w:t>
      </w:r>
    </w:p>
    <w:p w:rsidR="00C7045B" w:rsidRDefault="00C7045B" w:rsidP="00C7045B">
      <w:pPr>
        <w:pStyle w:val="h2"/>
        <w:spacing w:before="0" w:beforeAutospacing="0" w:after="0" w:afterAutospacing="0"/>
        <w:ind w:firstLine="300"/>
        <w:rPr>
          <w:rFonts w:ascii="Varela Round" w:hAnsi="Varela Round" w:cs="Varela Round"/>
          <w:color w:val="FF0000"/>
          <w:sz w:val="27"/>
          <w:szCs w:val="27"/>
        </w:rPr>
      </w:pPr>
      <w:r>
        <w:rPr>
          <w:rFonts w:ascii="Varela Round" w:hAnsi="Varela Round" w:cs="Varela Round"/>
          <w:color w:val="FF0000"/>
          <w:sz w:val="27"/>
          <w:szCs w:val="27"/>
        </w:rPr>
        <w:t>3. Terim Anlam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Bir sözcüğün bilim, sanat, spor ya da meslek alanına özgü kavramları karşılığında kazandığı anlama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terim anlam</w:t>
      </w:r>
      <w:r>
        <w:rPr>
          <w:rFonts w:ascii="Varela Round" w:hAnsi="Varela Round" w:cs="Varela Round"/>
          <w:color w:val="000000"/>
          <w:sz w:val="27"/>
          <w:szCs w:val="27"/>
        </w:rPr>
        <w:t> adı verilir.</w:t>
      </w:r>
    </w:p>
    <w:p w:rsidR="00C7045B" w:rsidRDefault="00C7045B" w:rsidP="00C7045B">
      <w:pPr>
        <w:pStyle w:val="h3"/>
        <w:spacing w:before="0" w:beforeAutospacing="0" w:after="0" w:afterAutospacing="0"/>
        <w:ind w:firstLine="300"/>
        <w:rPr>
          <w:rFonts w:ascii="Varela Round" w:hAnsi="Varela Round" w:cs="Varela Round"/>
          <w:color w:val="0000FF"/>
          <w:sz w:val="27"/>
          <w:szCs w:val="27"/>
        </w:rPr>
      </w:pPr>
      <w:r>
        <w:rPr>
          <w:rFonts w:ascii="Varela Round" w:hAnsi="Varela Round" w:cs="Varela Round"/>
          <w:color w:val="0000FF"/>
          <w:sz w:val="27"/>
          <w:szCs w:val="27"/>
        </w:rPr>
        <w:t>Örnek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Derste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ışık</w:t>
      </w:r>
      <w:r>
        <w:rPr>
          <w:rFonts w:ascii="Varela Round" w:hAnsi="Varela Round" w:cs="Varela Round"/>
          <w:color w:val="000000"/>
          <w:sz w:val="27"/>
          <w:szCs w:val="27"/>
        </w:rPr>
        <w:t> konusunu işleyeceğiz.</w:t>
      </w:r>
    </w:p>
    <w:p w:rsidR="00C7045B" w:rsidRDefault="00C7045B" w:rsidP="00C7045B">
      <w:pPr>
        <w:pStyle w:val="h2"/>
        <w:spacing w:before="0" w:beforeAutospacing="0" w:after="0" w:afterAutospacing="0"/>
        <w:ind w:firstLine="300"/>
        <w:rPr>
          <w:rFonts w:ascii="Varela Round" w:hAnsi="Varela Round" w:cs="Varela Round"/>
          <w:color w:val="FF0000"/>
          <w:sz w:val="27"/>
          <w:szCs w:val="27"/>
        </w:rPr>
      </w:pPr>
      <w:r>
        <w:rPr>
          <w:rFonts w:ascii="Varela Round" w:hAnsi="Varela Round" w:cs="Varela Round"/>
          <w:color w:val="FF0000"/>
          <w:sz w:val="27"/>
          <w:szCs w:val="27"/>
        </w:rPr>
        <w:t>4. Deyim Anlam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Deyim</w:t>
      </w:r>
      <w:r>
        <w:rPr>
          <w:rFonts w:ascii="Varela Round" w:hAnsi="Varela Round" w:cs="Varela Round"/>
          <w:color w:val="000000"/>
          <w:sz w:val="27"/>
          <w:szCs w:val="27"/>
        </w:rPr>
        <w:t>, en az iki kelimenin kalıplaşarak yeni bir anlam kazanmasıyla oluşan mecazlı sözlerdir.</w:t>
      </w:r>
    </w:p>
    <w:p w:rsidR="00C7045B" w:rsidRDefault="00C7045B" w:rsidP="00C7045B">
      <w:pPr>
        <w:pStyle w:val="h3"/>
        <w:spacing w:before="0" w:beforeAutospacing="0" w:after="0" w:afterAutospacing="0"/>
        <w:ind w:firstLine="300"/>
        <w:rPr>
          <w:rFonts w:ascii="Varela Round" w:hAnsi="Varela Round" w:cs="Varela Round"/>
          <w:color w:val="0000FF"/>
          <w:sz w:val="27"/>
          <w:szCs w:val="27"/>
        </w:rPr>
      </w:pPr>
      <w:r>
        <w:rPr>
          <w:rFonts w:ascii="Varela Round" w:hAnsi="Varela Round" w:cs="Varela Round"/>
          <w:color w:val="0000FF"/>
          <w:sz w:val="27"/>
          <w:szCs w:val="27"/>
        </w:rPr>
        <w:t>Örnek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Göze girmek</w:t>
      </w:r>
      <w:r>
        <w:rPr>
          <w:rFonts w:ascii="Varela Round" w:hAnsi="Varela Round" w:cs="Varela Round"/>
          <w:color w:val="000000"/>
          <w:sz w:val="27"/>
          <w:szCs w:val="27"/>
        </w:rPr>
        <w:t> için her şeyi yapıyor.</w:t>
      </w:r>
    </w:p>
    <w:p w:rsidR="00C7045B" w:rsidRDefault="00C7045B" w:rsidP="00C7045B">
      <w:pPr>
        <w:pStyle w:val="h2"/>
        <w:spacing w:before="0" w:beforeAutospacing="0" w:after="0" w:afterAutospacing="0"/>
        <w:ind w:firstLine="300"/>
        <w:rPr>
          <w:rFonts w:ascii="Varela Round" w:hAnsi="Varela Round" w:cs="Varela Round"/>
          <w:color w:val="FF0000"/>
          <w:sz w:val="27"/>
          <w:szCs w:val="27"/>
        </w:rPr>
      </w:pPr>
      <w:r>
        <w:rPr>
          <w:rFonts w:ascii="Varela Round" w:hAnsi="Varela Round" w:cs="Varela Round"/>
          <w:color w:val="FF0000"/>
          <w:sz w:val="27"/>
          <w:szCs w:val="27"/>
        </w:rPr>
        <w:t>5. Argo Anlam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Sadece belli bir topluluk ya da meslek tarafından kullanılan özel sözcüklerden oluşan dile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argo</w:t>
      </w:r>
      <w:r>
        <w:rPr>
          <w:rFonts w:ascii="Varela Round" w:hAnsi="Varela Round" w:cs="Varela Round"/>
          <w:color w:val="000000"/>
          <w:sz w:val="27"/>
          <w:szCs w:val="27"/>
        </w:rPr>
        <w:t> denir.</w:t>
      </w:r>
    </w:p>
    <w:p w:rsidR="00C7045B" w:rsidRDefault="00C7045B" w:rsidP="00C7045B">
      <w:pPr>
        <w:pStyle w:val="h3"/>
        <w:spacing w:before="0" w:beforeAutospacing="0" w:after="0" w:afterAutospacing="0"/>
        <w:ind w:firstLine="300"/>
        <w:rPr>
          <w:rFonts w:ascii="Varela Round" w:hAnsi="Varela Round" w:cs="Varela Round"/>
          <w:color w:val="0000FF"/>
          <w:sz w:val="27"/>
          <w:szCs w:val="27"/>
        </w:rPr>
      </w:pPr>
      <w:r>
        <w:rPr>
          <w:rFonts w:ascii="Varela Round" w:hAnsi="Varela Round" w:cs="Varela Round"/>
          <w:color w:val="0000FF"/>
          <w:sz w:val="27"/>
          <w:szCs w:val="27"/>
        </w:rPr>
        <w:t>Örnek</w:t>
      </w:r>
    </w:p>
    <w:p w:rsidR="00C7045B" w:rsidRDefault="00C7045B" w:rsidP="00C7045B">
      <w:pPr>
        <w:pStyle w:val="NormalWeb"/>
        <w:spacing w:before="0" w:beforeAutospacing="0" w:after="0" w:afterAutospacing="0"/>
        <w:ind w:firstLine="600"/>
        <w:rPr>
          <w:rFonts w:ascii="Varela Round" w:hAnsi="Varela Round" w:cs="Varela Round"/>
          <w:color w:val="000000"/>
          <w:sz w:val="27"/>
          <w:szCs w:val="27"/>
        </w:rPr>
      </w:pPr>
      <w:r>
        <w:rPr>
          <w:rFonts w:ascii="Varela Round" w:hAnsi="Varela Round" w:cs="Varela Round"/>
          <w:color w:val="000000"/>
          <w:sz w:val="27"/>
          <w:szCs w:val="27"/>
        </w:rPr>
        <w:t>O ne </w:t>
      </w:r>
      <w:r>
        <w:rPr>
          <w:rFonts w:ascii="Varela Round" w:hAnsi="Varela Round" w:cs="Varela Round"/>
          <w:i/>
          <w:iCs/>
          <w:color w:val="000000"/>
          <w:sz w:val="27"/>
          <w:szCs w:val="27"/>
        </w:rPr>
        <w:t>çakal</w:t>
      </w:r>
      <w:r>
        <w:rPr>
          <w:rFonts w:ascii="Varela Round" w:hAnsi="Varela Round" w:cs="Varela Round"/>
          <w:color w:val="000000"/>
          <w:sz w:val="27"/>
          <w:szCs w:val="27"/>
        </w:rPr>
        <w:t>dır.</w:t>
      </w:r>
    </w:p>
    <w:p w:rsidR="000F4E46" w:rsidRDefault="000F4E46"/>
    <w:p w:rsidR="001805E2" w:rsidRDefault="001805E2"/>
    <w:sectPr w:rsidR="001805E2" w:rsidSect="00A203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Varela Round">
    <w:altName w:val="Courier New"/>
    <w:charset w:val="A2"/>
    <w:family w:val="auto"/>
    <w:pitch w:val="variable"/>
    <w:sig w:usb0="00000000" w:usb1="00000003" w:usb2="00000000" w:usb3="00000000" w:csb0="000001B3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2FED"/>
    <w:rsid w:val="000F4E46"/>
    <w:rsid w:val="00176807"/>
    <w:rsid w:val="001805E2"/>
    <w:rsid w:val="0069672D"/>
    <w:rsid w:val="006C2FED"/>
    <w:rsid w:val="0077012C"/>
    <w:rsid w:val="00A20389"/>
    <w:rsid w:val="00C7045B"/>
    <w:rsid w:val="00E11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38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1">
    <w:name w:val="h1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2">
    <w:name w:val="h2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3">
    <w:name w:val="h3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05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1">
    <w:name w:val="h1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2">
    <w:name w:val="h2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h3">
    <w:name w:val="h3"/>
    <w:basedOn w:val="Normal"/>
    <w:rsid w:val="00C704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805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7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2017-10-09T15:28:00Z</dcterms:created>
  <dcterms:modified xsi:type="dcterms:W3CDTF">2017-10-11T05:38:00Z</dcterms:modified>
  <cp:category>www.sorubak.com</cp:category>
</cp:coreProperties>
</file>