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2312C3" w:rsidTr="002312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31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624538" w:rsidTr="002312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D3586" w:rsidTr="00624538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6D3586" w:rsidRPr="00E2317F" w:rsidRDefault="006D3586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459" w:type="dxa"/>
            <w:vAlign w:val="center"/>
          </w:tcPr>
          <w:p w:rsidR="006D3586" w:rsidRPr="00E2317F" w:rsidRDefault="006D3586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" w:type="dxa"/>
            <w:vAlign w:val="center"/>
          </w:tcPr>
          <w:p w:rsidR="006D3586" w:rsidRPr="00E2317F" w:rsidRDefault="006D3586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6D3586" w:rsidRPr="001A1149" w:rsidRDefault="006D3586" w:rsidP="001A114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4.1.1.</w:t>
            </w:r>
          </w:p>
          <w:p w:rsidR="006D3586" w:rsidRPr="001A1149" w:rsidRDefault="006D3586" w:rsidP="001A114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1149">
              <w:rPr>
                <w:rFonts w:ascii="Times New Roman" w:hAnsi="Times New Roman" w:cs="Times New Roman"/>
                <w:b/>
              </w:rPr>
              <w:t>Destek ve Hareket</w:t>
            </w:r>
          </w:p>
        </w:tc>
        <w:tc>
          <w:tcPr>
            <w:tcW w:w="3544" w:type="dxa"/>
            <w:vAlign w:val="center"/>
          </w:tcPr>
          <w:p w:rsidR="006D3586" w:rsidRPr="00E2317F" w:rsidRDefault="006D3586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4.1.1.1.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 xml:space="preserve">Vücudumuzun destek ve hareketini sağlayan kemik, eklem, kas ve iskelet kavramlarını ve bu yapılar arasındaki ilişkileri açıklar.                                                                                          </w:t>
            </w:r>
          </w:p>
        </w:tc>
        <w:tc>
          <w:tcPr>
            <w:tcW w:w="2835" w:type="dxa"/>
            <w:vMerge w:val="restart"/>
            <w:vAlign w:val="center"/>
          </w:tcPr>
          <w:p w:rsidR="006D3586" w:rsidRDefault="006D3586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Kendi İskeletimi Oluşturuyorum</w:t>
            </w:r>
          </w:p>
          <w:p w:rsidR="006D3586" w:rsidRDefault="006D3586" w:rsidP="006D3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D3586" w:rsidRPr="00E2317F" w:rsidRDefault="006D3586" w:rsidP="006D35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Bizi Kim Bağlıyor?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  <w:p w:rsidR="006D3586" w:rsidRPr="00E2317F" w:rsidRDefault="006D3586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Vücuda Nasıl Şekil Veririm?</w:t>
            </w:r>
          </w:p>
        </w:tc>
        <w:tc>
          <w:tcPr>
            <w:tcW w:w="2548" w:type="dxa"/>
            <w:vAlign w:val="center"/>
          </w:tcPr>
          <w:p w:rsidR="006D3586" w:rsidRPr="00E2317F" w:rsidRDefault="006D3586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[!] Kemik, eklem, kas ve iskeletin yapısına girilmez. </w:t>
            </w:r>
          </w:p>
          <w:p w:rsidR="006D3586" w:rsidRPr="00E2317F" w:rsidRDefault="006D3586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[!] Kemik, eklem ve kas çeşitlerine girilmez.</w:t>
            </w:r>
          </w:p>
        </w:tc>
        <w:tc>
          <w:tcPr>
            <w:tcW w:w="1842" w:type="dxa"/>
            <w:vAlign w:val="center"/>
          </w:tcPr>
          <w:p w:rsidR="006D3586" w:rsidRPr="00E2317F" w:rsidRDefault="006D3586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Kemikler, eklemler, kaslar, iskelet</w:t>
            </w:r>
          </w:p>
        </w:tc>
        <w:tc>
          <w:tcPr>
            <w:tcW w:w="2028" w:type="dxa"/>
            <w:vMerge w:val="restart"/>
            <w:vAlign w:val="center"/>
          </w:tcPr>
          <w:p w:rsidR="006D3586" w:rsidRPr="00E2317F" w:rsidRDefault="006D3586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Açık uçlu sorular</w:t>
            </w:r>
          </w:p>
          <w:p w:rsidR="006D3586" w:rsidRPr="00E2317F" w:rsidRDefault="006D3586" w:rsidP="00E2317F">
            <w:pPr>
              <w:rPr>
                <w:rFonts w:ascii="Times New Roman" w:hAnsi="Times New Roman" w:cs="Times New Roman"/>
              </w:rPr>
            </w:pPr>
          </w:p>
          <w:p w:rsidR="006D3586" w:rsidRPr="00E2317F" w:rsidRDefault="006D3586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Öz Değerlendirme Formu</w:t>
            </w:r>
          </w:p>
          <w:p w:rsidR="006D3586" w:rsidRPr="00E2317F" w:rsidRDefault="006D3586" w:rsidP="00E2317F">
            <w:pPr>
              <w:rPr>
                <w:rFonts w:ascii="Times New Roman" w:hAnsi="Times New Roman" w:cs="Times New Roman"/>
              </w:rPr>
            </w:pPr>
          </w:p>
          <w:p w:rsidR="006D3586" w:rsidRPr="00E2317F" w:rsidRDefault="006D3586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Akran Değerlendirme Formu</w:t>
            </w:r>
          </w:p>
          <w:p w:rsidR="006D3586" w:rsidRPr="00E2317F" w:rsidRDefault="006D3586" w:rsidP="00E2317F">
            <w:pPr>
              <w:rPr>
                <w:rFonts w:ascii="Times New Roman" w:hAnsi="Times New Roman" w:cs="Times New Roman"/>
              </w:rPr>
            </w:pPr>
          </w:p>
        </w:tc>
      </w:tr>
      <w:tr w:rsidR="006D3586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6D3586" w:rsidRPr="00E2317F" w:rsidRDefault="006D3586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459" w:type="dxa"/>
            <w:vAlign w:val="center"/>
          </w:tcPr>
          <w:p w:rsidR="006D3586" w:rsidRPr="00E2317F" w:rsidRDefault="006D3586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" w:type="dxa"/>
            <w:vAlign w:val="center"/>
          </w:tcPr>
          <w:p w:rsidR="006D3586" w:rsidRPr="00E2317F" w:rsidRDefault="006D3586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6D3586" w:rsidRPr="001A1149" w:rsidRDefault="006D3586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6D3586" w:rsidRPr="00E2317F" w:rsidRDefault="006D3586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4.1.1.2.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>İskelet ve kas sağlığını etkileyebilecek durumları örneklerle açıklar.</w:t>
            </w:r>
          </w:p>
        </w:tc>
        <w:tc>
          <w:tcPr>
            <w:tcW w:w="2835" w:type="dxa"/>
            <w:vMerge/>
            <w:vAlign w:val="center"/>
          </w:tcPr>
          <w:p w:rsidR="006D3586" w:rsidRPr="00E2317F" w:rsidRDefault="006D3586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6D3586" w:rsidRPr="00E2317F" w:rsidRDefault="006D3586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[!] Kemik gelişiminde dengeli beslenmenin önemi vurgulanır.</w:t>
            </w:r>
          </w:p>
        </w:tc>
        <w:tc>
          <w:tcPr>
            <w:tcW w:w="1842" w:type="dxa"/>
            <w:vAlign w:val="center"/>
          </w:tcPr>
          <w:p w:rsidR="006D3586" w:rsidRPr="00E2317F" w:rsidRDefault="006D3586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İskelet ve kas sağlığı</w:t>
            </w: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:rsidR="006D3586" w:rsidRPr="00E2317F" w:rsidRDefault="006D3586" w:rsidP="002043ED">
            <w:pPr>
              <w:rPr>
                <w:rFonts w:ascii="Times New Roman" w:hAnsi="Times New Roman" w:cs="Times New Roman"/>
              </w:rPr>
            </w:pP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</w:t>
            </w:r>
            <w:r w:rsidR="00A1269E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A13B75" w:rsidRPr="001B2C1A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B2C1A">
              <w:rPr>
                <w:rFonts w:ascii="Times New Roman" w:hAnsi="Times New Roman" w:cs="Times New Roman"/>
                <w:b/>
              </w:rPr>
              <w:t>4.1.2.</w:t>
            </w:r>
          </w:p>
          <w:p w:rsidR="00A13B75" w:rsidRPr="001A1149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B2C1A">
              <w:rPr>
                <w:rFonts w:ascii="Times New Roman" w:hAnsi="Times New Roman" w:cs="Times New Roman"/>
                <w:b/>
              </w:rPr>
              <w:t>Soluk Alıp Verme</w:t>
            </w: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>4.1.2.1.</w:t>
            </w:r>
            <w:r w:rsidRPr="00E2317F">
              <w:rPr>
                <w:rFonts w:ascii="Times New Roman" w:hAnsi="Times New Roman" w:cs="Times New Roman"/>
              </w:rPr>
              <w:t xml:space="preserve"> Soluk alıp vermede görevli yapı ve organları tanır ve şema üzerinde gösterir.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A13B75" w:rsidRPr="00E2317F" w:rsidRDefault="006D3586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Kutuya Neler Oluyor?</w:t>
            </w:r>
          </w:p>
        </w:tc>
        <w:tc>
          <w:tcPr>
            <w:tcW w:w="2548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[!]Soluk alıp verme, soluk alıp verme sırasında havanın izlediği </w:t>
            </w:r>
            <w:r w:rsidR="00FF2E50" w:rsidRPr="00E2317F">
              <w:rPr>
                <w:rFonts w:ascii="Times New Roman" w:hAnsi="Times New Roman" w:cs="Times New Roman"/>
              </w:rPr>
              <w:t xml:space="preserve">yol,  </w:t>
            </w:r>
            <w:r w:rsidRPr="00E2317F">
              <w:rPr>
                <w:rFonts w:ascii="Times New Roman" w:hAnsi="Times New Roman" w:cs="Times New Roman"/>
              </w:rPr>
              <w:t>doğru soluk alıp verme.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 ve akciğerler sadece organ olarak verilir, yapıları-</w:t>
            </w:r>
            <w:proofErr w:type="spellStart"/>
            <w:r w:rsidRPr="00E2317F">
              <w:rPr>
                <w:rFonts w:ascii="Times New Roman" w:hAnsi="Times New Roman" w:cs="Times New Roman"/>
              </w:rPr>
              <w:t>na</w:t>
            </w:r>
            <w:proofErr w:type="spellEnd"/>
            <w:r w:rsidRPr="00E2317F">
              <w:rPr>
                <w:rFonts w:ascii="Times New Roman" w:hAnsi="Times New Roman" w:cs="Times New Roman"/>
              </w:rPr>
              <w:t xml:space="preserve"> değinilmez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borusu, akciğer,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Soluk alıp-verme</w:t>
            </w:r>
          </w:p>
        </w:tc>
        <w:tc>
          <w:tcPr>
            <w:tcW w:w="2028" w:type="dxa"/>
            <w:tcBorders>
              <w:top w:val="single" w:sz="2" w:space="0" w:color="auto"/>
              <w:bottom w:val="nil"/>
            </w:tcBorders>
            <w:vAlign w:val="center"/>
          </w:tcPr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Açık uçlu sorular</w:t>
            </w: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Öz Değerlendirme Formu</w:t>
            </w:r>
          </w:p>
          <w:p w:rsidR="00A13B75" w:rsidRPr="00E2317F" w:rsidRDefault="00A13B75" w:rsidP="00C42A64">
            <w:pPr>
              <w:rPr>
                <w:rFonts w:ascii="Times New Roman" w:hAnsi="Times New Roman" w:cs="Times New Roman"/>
              </w:rPr>
            </w:pP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A1269E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A13B75" w:rsidRPr="001A1149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 xml:space="preserve">4.1.2.2. </w:t>
            </w:r>
            <w:r w:rsidRPr="00E2317F">
              <w:rPr>
                <w:rFonts w:ascii="Times New Roman" w:hAnsi="Times New Roman" w:cs="Times New Roman"/>
              </w:rPr>
              <w:t>Soluk alıp verme sırasında havanın izlediği yolu model üzerinde gösterir.</w:t>
            </w:r>
          </w:p>
        </w:tc>
        <w:tc>
          <w:tcPr>
            <w:tcW w:w="2835" w:type="dxa"/>
            <w:vAlign w:val="center"/>
          </w:tcPr>
          <w:p w:rsidR="00A13B75" w:rsidRPr="00E2317F" w:rsidRDefault="006D3586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Balonlara Neler Oluyor?</w:t>
            </w:r>
          </w:p>
        </w:tc>
        <w:tc>
          <w:tcPr>
            <w:tcW w:w="2548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bottom w:val="single" w:sz="12" w:space="0" w:color="auto"/>
            </w:tcBorders>
          </w:tcPr>
          <w:p w:rsidR="00A13B75" w:rsidRPr="00E2317F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Akran Değerlendirme Formu</w:t>
            </w:r>
          </w:p>
        </w:tc>
      </w:tr>
    </w:tbl>
    <w:p w:rsidR="00B43F5A" w:rsidRDefault="00B43F5A">
      <w:pPr>
        <w:sectPr w:rsidR="00B43F5A" w:rsidSect="00D43561">
          <w:headerReference w:type="default" r:id="rId8"/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AB0DDF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AB0DDF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D26B8" w:rsidRPr="002043ED" w:rsidTr="009D26B8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9D26B8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502C8">
              <w:rPr>
                <w:rFonts w:ascii="Times New Roman" w:hAnsi="Times New Roman" w:cs="Times New Roman"/>
                <w:b/>
              </w:rPr>
              <w:t>4.1.3.</w:t>
            </w:r>
          </w:p>
          <w:p w:rsidR="009D26B8" w:rsidRPr="00E2317F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02C8">
              <w:rPr>
                <w:rFonts w:ascii="Times New Roman" w:hAnsi="Times New Roman" w:cs="Times New Roman"/>
                <w:b/>
              </w:rPr>
              <w:t xml:space="preserve"> Kanın Vücutta Dolaşımı                                </w:t>
            </w:r>
          </w:p>
        </w:tc>
        <w:tc>
          <w:tcPr>
            <w:tcW w:w="3544" w:type="dxa"/>
            <w:vMerge w:val="restart"/>
            <w:vAlign w:val="center"/>
          </w:tcPr>
          <w:p w:rsidR="009D26B8" w:rsidRPr="009502C8" w:rsidRDefault="009D26B8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502C8">
              <w:rPr>
                <w:rFonts w:ascii="Times New Roman" w:eastAsia="Times New Roman" w:hAnsi="Times New Roman" w:cs="Times New Roman"/>
                <w:lang w:eastAsia="tr-TR"/>
              </w:rPr>
              <w:t>4.1.3.1. Kanın vücutta dolaşımını sağlayan yapı ve organları tanır ve model üzerinde gösterir.</w:t>
            </w: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 hücreleri, kalbin yapısı, damar çeşitle</w:t>
            </w:r>
            <w:r>
              <w:rPr>
                <w:rFonts w:ascii="Times New Roman" w:hAnsi="Times New Roman" w:cs="Times New Roman"/>
              </w:rPr>
              <w:t>ri, büyük ve küçük kan dolaşımı</w:t>
            </w:r>
            <w:r w:rsidRPr="00534FE4">
              <w:rPr>
                <w:rFonts w:ascii="Times New Roman" w:hAnsi="Times New Roman" w:cs="Times New Roman"/>
              </w:rPr>
              <w:t>na değinilmez</w:t>
            </w:r>
          </w:p>
        </w:tc>
        <w:tc>
          <w:tcPr>
            <w:tcW w:w="1842" w:type="dxa"/>
            <w:vMerge w:val="restart"/>
            <w:vAlign w:val="center"/>
          </w:tcPr>
          <w:p w:rsidR="009D26B8" w:rsidRPr="00534FE4" w:rsidRDefault="009D26B8" w:rsidP="00534FE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 xml:space="preserve">Kan, </w:t>
            </w:r>
            <w:proofErr w:type="spellStart"/>
            <w:proofErr w:type="gramStart"/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>kalp,damarlar</w:t>
            </w:r>
            <w:proofErr w:type="spellEnd"/>
            <w:proofErr w:type="gramEnd"/>
          </w:p>
        </w:tc>
        <w:tc>
          <w:tcPr>
            <w:tcW w:w="2028" w:type="dxa"/>
            <w:vMerge w:val="restart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B63945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23-27 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D26B8" w:rsidRPr="002043ED" w:rsidTr="009D26B8">
        <w:trPr>
          <w:cantSplit/>
          <w:trHeight w:val="3551"/>
        </w:trPr>
        <w:tc>
          <w:tcPr>
            <w:tcW w:w="460" w:type="dxa"/>
            <w:vMerge w:val="restart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EKİM-03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9D26B8" w:rsidRPr="00534FE4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34FE4">
              <w:rPr>
                <w:rFonts w:ascii="Times New Roman" w:hAnsi="Times New Roman" w:cs="Times New Roman"/>
                <w:b/>
              </w:rPr>
              <w:t xml:space="preserve">4.1.4. </w:t>
            </w:r>
          </w:p>
          <w:p w:rsidR="009D26B8" w:rsidRPr="00E2317F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  <w:b/>
              </w:rPr>
              <w:t>Egzersiz</w:t>
            </w:r>
            <w:r>
              <w:rPr>
                <w:rFonts w:ascii="Times New Roman" w:hAnsi="Times New Roman" w:cs="Times New Roman"/>
                <w:b/>
              </w:rPr>
              <w:t xml:space="preserve"> Y</w:t>
            </w:r>
            <w:r w:rsidRPr="00534FE4">
              <w:rPr>
                <w:rFonts w:ascii="Times New Roman" w:hAnsi="Times New Roman" w:cs="Times New Roman"/>
                <w:b/>
              </w:rPr>
              <w:t>apalım</w:t>
            </w:r>
          </w:p>
        </w:tc>
        <w:tc>
          <w:tcPr>
            <w:tcW w:w="3544" w:type="dxa"/>
            <w:vAlign w:val="center"/>
          </w:tcPr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4.1.4.1. Egzersiz, soluk alıp verme ve nabız arasın-da ilişki kurar. </w:t>
            </w:r>
          </w:p>
          <w:p w:rsidR="009D26B8" w:rsidRPr="00534FE4" w:rsidRDefault="009D26B8" w:rsidP="00534FE4">
            <w:pPr>
              <w:rPr>
                <w:rFonts w:ascii="Times New Roman" w:hAnsi="Times New Roman" w:cs="Times New Roman"/>
              </w:rPr>
            </w:pPr>
          </w:p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4.1.4.2. Egzersiz sonucunda nabızla ilgili elde ettiği verileri kaydeder ve yorumlar.  </w:t>
            </w:r>
          </w:p>
          <w:p w:rsidR="009D26B8" w:rsidRPr="00E2317F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                                                                        4.1.4.3. Egzersiz yapmanın vücut sağlığı açısından önemini fark eder.</w:t>
            </w:r>
          </w:p>
        </w:tc>
        <w:tc>
          <w:tcPr>
            <w:tcW w:w="2835" w:type="dxa"/>
            <w:vAlign w:val="center"/>
          </w:tcPr>
          <w:p w:rsidR="009D26B8" w:rsidRPr="00E2317F" w:rsidRDefault="00EA28DC" w:rsidP="00630D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Egzersiz Neleri Etkiler?</w:t>
            </w:r>
          </w:p>
        </w:tc>
        <w:tc>
          <w:tcPr>
            <w:tcW w:w="2548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[!]Kanın vücutta dola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</w:rPr>
              <w:t>şımı</w:t>
            </w:r>
            <w:proofErr w:type="spellEnd"/>
            <w:r w:rsidRPr="00534FE4">
              <w:rPr>
                <w:rFonts w:ascii="Times New Roman" w:hAnsi="Times New Roman" w:cs="Times New Roman"/>
              </w:rPr>
              <w:t xml:space="preserve"> esnasında kalbin kanı pompaladığı konu</w:t>
            </w:r>
            <w:r>
              <w:rPr>
                <w:rFonts w:ascii="Times New Roman" w:hAnsi="Times New Roman" w:cs="Times New Roman"/>
              </w:rPr>
              <w:t>-</w:t>
            </w:r>
            <w:r w:rsidRPr="00534FE4">
              <w:rPr>
                <w:rFonts w:ascii="Times New Roman" w:hAnsi="Times New Roman" w:cs="Times New Roman"/>
              </w:rPr>
              <w:t>suna değinilir.</w:t>
            </w:r>
          </w:p>
          <w:p w:rsidR="009D26B8" w:rsidRPr="00534FE4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34FE4">
              <w:rPr>
                <w:rFonts w:ascii="Times New Roman" w:hAnsi="Times New Roman" w:cs="Times New Roman"/>
              </w:rPr>
              <w:t>[!]</w:t>
            </w:r>
            <w:r w:rsidRPr="00534FE4">
              <w:rPr>
                <w:rFonts w:ascii="Times New Roman" w:hAnsi="Times New Roman" w:cs="Times New Roman"/>
                <w:color w:val="333333"/>
              </w:rPr>
              <w:t>Egzersiz ile ilgili yapılacak olan etkin</w:t>
            </w:r>
            <w:r>
              <w:rPr>
                <w:rFonts w:ascii="Times New Roman" w:hAnsi="Times New Roman" w:cs="Times New Roman"/>
                <w:color w:val="333333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  <w:color w:val="333333"/>
              </w:rPr>
              <w:t>liklerde</w:t>
            </w:r>
            <w:proofErr w:type="spellEnd"/>
            <w:r w:rsidRPr="00534FE4">
              <w:rPr>
                <w:rFonts w:ascii="Times New Roman" w:hAnsi="Times New Roman" w:cs="Times New Roman"/>
                <w:color w:val="333333"/>
              </w:rPr>
              <w:t xml:space="preserve"> sağlık sorunu (Örnek: solunum yetmezliği, astım, kalp yetmezliği vb.) olan öğrenciler dikkate alınır</w:t>
            </w:r>
          </w:p>
        </w:tc>
        <w:tc>
          <w:tcPr>
            <w:tcW w:w="1842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Nabız, egzersiz, egzersiz yapmanın önemi</w:t>
            </w:r>
          </w:p>
        </w:tc>
        <w:tc>
          <w:tcPr>
            <w:tcW w:w="2028" w:type="dxa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9D26B8">
        <w:trPr>
          <w:cantSplit/>
          <w:trHeight w:val="648"/>
        </w:trPr>
        <w:tc>
          <w:tcPr>
            <w:tcW w:w="460" w:type="dxa"/>
            <w:vMerge/>
            <w:textDirection w:val="btLr"/>
            <w:vAlign w:val="center"/>
          </w:tcPr>
          <w:p w:rsidR="009D26B8" w:rsidRPr="002043ED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B43F5A" w:rsidRPr="00E2317F" w:rsidRDefault="00933DD9" w:rsidP="00B43F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D26B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KUVVETİN ETKİLERİ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9D26B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24B94" w:rsidRPr="00E2317F" w:rsidTr="00F5645B">
        <w:trPr>
          <w:cantSplit/>
          <w:trHeight w:val="1643"/>
        </w:trPr>
        <w:tc>
          <w:tcPr>
            <w:tcW w:w="460" w:type="dxa"/>
            <w:textDirection w:val="btLr"/>
            <w:vAlign w:val="center"/>
          </w:tcPr>
          <w:p w:rsidR="00424B94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08-10</w:t>
            </w:r>
            <w:r w:rsidR="00424B9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424B94" w:rsidRPr="00B63945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3945">
              <w:rPr>
                <w:rFonts w:ascii="Times New Roman" w:hAnsi="Times New Roman" w:cs="Times New Roman"/>
                <w:b/>
              </w:rPr>
              <w:t xml:space="preserve">4.2.1. </w:t>
            </w:r>
          </w:p>
          <w:p w:rsidR="00424B94" w:rsidRPr="00E2317F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63945">
              <w:rPr>
                <w:rFonts w:ascii="Times New Roman" w:hAnsi="Times New Roman" w:cs="Times New Roman"/>
                <w:b/>
              </w:rPr>
              <w:t>Kuvvetin Cisimler Üzerindeki Etkileri</w:t>
            </w:r>
          </w:p>
        </w:tc>
        <w:tc>
          <w:tcPr>
            <w:tcW w:w="3544" w:type="dxa"/>
            <w:vMerge w:val="restart"/>
            <w:vAlign w:val="center"/>
          </w:tcPr>
          <w:p w:rsidR="00424B94" w:rsidRPr="009502C8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190831">
              <w:rPr>
                <w:rFonts w:ascii="Times New Roman" w:eastAsia="Times New Roman" w:hAnsi="Times New Roman" w:cs="Times New Roman"/>
                <w:lang w:eastAsia="tr-TR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835" w:type="dxa"/>
            <w:vAlign w:val="center"/>
          </w:tcPr>
          <w:p w:rsidR="00424B94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Yakan Top Oynayalım mı?</w:t>
            </w:r>
          </w:p>
          <w:p w:rsidR="00A734A5" w:rsidRDefault="00A734A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734A5" w:rsidRPr="00424B94" w:rsidRDefault="00A734A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1.DÖNEM 1. YAZILI</w:t>
            </w:r>
          </w:p>
        </w:tc>
        <w:tc>
          <w:tcPr>
            <w:tcW w:w="254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Bu ünitede öğrencilerin; kuvvetin cisimler üzerindeki etkilerini fark etmeleri, mıknatısların</w:t>
            </w: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proofErr w:type="gramStart"/>
            <w:r w:rsidRPr="00774912">
              <w:rPr>
                <w:rFonts w:ascii="Times New Roman" w:hAnsi="Times New Roman" w:cs="Times New Roman"/>
              </w:rPr>
              <w:t>temel</w:t>
            </w:r>
            <w:proofErr w:type="gramEnd"/>
            <w:r w:rsidRPr="00774912">
              <w:rPr>
                <w:rFonts w:ascii="Times New Roman" w:hAnsi="Times New Roman" w:cs="Times New Roman"/>
              </w:rPr>
              <w:t xml:space="preserve"> özelliklerini anlamaları ve kullanıldıkları yerleri keşfetmeleri amaçlanmaktadır.</w:t>
            </w:r>
          </w:p>
        </w:tc>
        <w:tc>
          <w:tcPr>
            <w:tcW w:w="1842" w:type="dxa"/>
            <w:vMerge w:val="restart"/>
            <w:vAlign w:val="center"/>
          </w:tcPr>
          <w:p w:rsidR="009058E3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 hız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landırıcı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yavaş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latıcı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Pr="00534FE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yön değiştirici etkisi, kuvvetin şekil değiştirici etkisi</w:t>
            </w:r>
          </w:p>
        </w:tc>
        <w:tc>
          <w:tcPr>
            <w:tcW w:w="202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Açık uçlu sorular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Öz Değerlendirme Formu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424B94" w:rsidRPr="00E2317F" w:rsidTr="00F5645B">
        <w:trPr>
          <w:cantSplit/>
          <w:trHeight w:val="1681"/>
        </w:trPr>
        <w:tc>
          <w:tcPr>
            <w:tcW w:w="460" w:type="dxa"/>
            <w:textDirection w:val="btLr"/>
            <w:vAlign w:val="center"/>
          </w:tcPr>
          <w:p w:rsidR="00424B94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  <w:r w:rsidR="00424B9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24B94" w:rsidRPr="00424B94" w:rsidRDefault="00EA28D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Şeklini Ne Değiştirdi?</w:t>
            </w:r>
          </w:p>
        </w:tc>
        <w:tc>
          <w:tcPr>
            <w:tcW w:w="254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EA28DC" w:rsidRPr="00E2317F" w:rsidTr="00546549">
        <w:trPr>
          <w:cantSplit/>
          <w:trHeight w:val="2269"/>
        </w:trPr>
        <w:tc>
          <w:tcPr>
            <w:tcW w:w="460" w:type="dxa"/>
            <w:textDirection w:val="btLr"/>
            <w:vAlign w:val="center"/>
          </w:tcPr>
          <w:p w:rsidR="00EA28DC" w:rsidRPr="002043ED" w:rsidRDefault="00EA28D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 KASIM</w:t>
            </w:r>
          </w:p>
        </w:tc>
        <w:tc>
          <w:tcPr>
            <w:tcW w:w="459" w:type="dxa"/>
            <w:vAlign w:val="center"/>
          </w:tcPr>
          <w:p w:rsidR="00EA28DC" w:rsidRPr="00E2317F" w:rsidRDefault="00EA28D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" w:type="dxa"/>
            <w:vAlign w:val="center"/>
          </w:tcPr>
          <w:p w:rsidR="00EA28DC" w:rsidRPr="00E2317F" w:rsidRDefault="00EA28DC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EA28DC" w:rsidRPr="00424B94" w:rsidRDefault="00EA28DC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>4.2.2.</w:t>
            </w:r>
          </w:p>
          <w:p w:rsidR="00EA28DC" w:rsidRPr="00424B94" w:rsidRDefault="00EA28DC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 xml:space="preserve">Mıknatısların Çekim </w:t>
            </w:r>
          </w:p>
          <w:p w:rsidR="00EA28DC" w:rsidRPr="00E2317F" w:rsidRDefault="00EA28DC" w:rsidP="00424B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  <w:b/>
              </w:rPr>
              <w:t>Kuvveti</w:t>
            </w:r>
          </w:p>
        </w:tc>
        <w:tc>
          <w:tcPr>
            <w:tcW w:w="3544" w:type="dxa"/>
            <w:vMerge w:val="restart"/>
            <w:vAlign w:val="center"/>
          </w:tcPr>
          <w:p w:rsidR="00EA28DC" w:rsidRDefault="00EA28DC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4.2.2.1. Mıknatısın ne olduğunu ve kutuplarını bilir.</w:t>
            </w:r>
          </w:p>
          <w:p w:rsidR="00EA28DC" w:rsidRPr="00424B94" w:rsidRDefault="00EA28DC" w:rsidP="00424B94">
            <w:pPr>
              <w:rPr>
                <w:rFonts w:ascii="Times New Roman" w:hAnsi="Times New Roman" w:cs="Times New Roman"/>
              </w:rPr>
            </w:pPr>
          </w:p>
          <w:p w:rsidR="00EA28DC" w:rsidRDefault="00EA28DC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4.2.2.2. Mıknatısın etki ettiği maddeleri deney yaparak keşfeder.</w:t>
            </w:r>
          </w:p>
          <w:p w:rsidR="00EA28DC" w:rsidRPr="00424B94" w:rsidRDefault="00EA28DC" w:rsidP="00424B94">
            <w:pPr>
              <w:rPr>
                <w:rFonts w:ascii="Times New Roman" w:hAnsi="Times New Roman" w:cs="Times New Roman"/>
              </w:rPr>
            </w:pPr>
          </w:p>
          <w:p w:rsidR="00EA28DC" w:rsidRPr="00E2317F" w:rsidRDefault="00EA28DC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4.2.2.3. Mıknatısların günlük yaşamdaki kullanım alanlarına örnekler verir.</w:t>
            </w:r>
          </w:p>
        </w:tc>
        <w:tc>
          <w:tcPr>
            <w:tcW w:w="2835" w:type="dxa"/>
            <w:vMerge w:val="restart"/>
            <w:vAlign w:val="center"/>
          </w:tcPr>
          <w:p w:rsidR="00EA28DC" w:rsidRPr="00F5645B" w:rsidRDefault="00EA28DC" w:rsidP="00EA28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45B">
              <w:rPr>
                <w:rFonts w:ascii="Times New Roman" w:hAnsi="Times New Roman" w:cs="Times New Roman"/>
                <w:b/>
              </w:rPr>
              <w:t>Mıknatısla</w:t>
            </w:r>
            <w:r>
              <w:rPr>
                <w:rFonts w:ascii="Times New Roman" w:hAnsi="Times New Roman" w:cs="Times New Roman"/>
                <w:b/>
              </w:rPr>
              <w:t>rı Tanıyalım</w:t>
            </w:r>
          </w:p>
        </w:tc>
        <w:tc>
          <w:tcPr>
            <w:tcW w:w="2548" w:type="dxa"/>
            <w:vMerge w:val="restart"/>
            <w:vAlign w:val="center"/>
          </w:tcPr>
          <w:p w:rsidR="00EA28DC" w:rsidRPr="00F5645B" w:rsidRDefault="00EA28DC" w:rsidP="00630D48">
            <w:pPr>
              <w:rPr>
                <w:rFonts w:ascii="Times New Roman" w:hAnsi="Times New Roman" w:cs="Times New Roman"/>
              </w:rPr>
            </w:pPr>
            <w:r w:rsidRPr="00F5645B">
              <w:rPr>
                <w:rFonts w:ascii="Times New Roman" w:hAnsi="Times New Roman" w:cs="Times New Roman"/>
              </w:rPr>
              <w:t>[!]Mıknatısın uyguladığı kuvvetin, temas gerektirmediği vurgulanır.</w:t>
            </w:r>
          </w:p>
        </w:tc>
        <w:tc>
          <w:tcPr>
            <w:tcW w:w="1842" w:type="dxa"/>
            <w:vMerge w:val="restart"/>
            <w:vAlign w:val="center"/>
          </w:tcPr>
          <w:p w:rsidR="00EA28DC" w:rsidRPr="00F5645B" w:rsidRDefault="00EA28D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5645B">
              <w:rPr>
                <w:rFonts w:ascii="Times New Roman" w:hAnsi="Times New Roman" w:cs="Times New Roman"/>
              </w:rPr>
              <w:t>Mıknatıs, mıknatısın kutupları, mıknatısların kullanım alanları</w:t>
            </w:r>
          </w:p>
        </w:tc>
        <w:tc>
          <w:tcPr>
            <w:tcW w:w="2028" w:type="dxa"/>
            <w:vAlign w:val="center"/>
          </w:tcPr>
          <w:p w:rsidR="00EA28DC" w:rsidRPr="00546549" w:rsidRDefault="00EA28DC" w:rsidP="00546549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1.DÖNEM </w:t>
            </w:r>
            <w:r w:rsidRPr="00546549">
              <w:rPr>
                <w:rFonts w:ascii="Times New Roman" w:hAnsi="Times New Roman" w:cs="Times New Roman"/>
              </w:rPr>
              <w:t>TEOG</w:t>
            </w:r>
          </w:p>
        </w:tc>
      </w:tr>
      <w:tr w:rsidR="00EA28DC" w:rsidRPr="00E2317F" w:rsidTr="00F5645B">
        <w:trPr>
          <w:cantSplit/>
          <w:trHeight w:val="1846"/>
        </w:trPr>
        <w:tc>
          <w:tcPr>
            <w:tcW w:w="460" w:type="dxa"/>
            <w:vMerge w:val="restart"/>
            <w:textDirection w:val="btLr"/>
            <w:vAlign w:val="center"/>
          </w:tcPr>
          <w:p w:rsidR="00EA28DC" w:rsidRPr="002043ED" w:rsidRDefault="00EA28D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KASIM-01 ARALIK</w:t>
            </w:r>
          </w:p>
        </w:tc>
        <w:tc>
          <w:tcPr>
            <w:tcW w:w="459" w:type="dxa"/>
            <w:vMerge w:val="restart"/>
            <w:vAlign w:val="center"/>
          </w:tcPr>
          <w:p w:rsidR="00EA28DC" w:rsidRPr="00E2317F" w:rsidRDefault="00EA28D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9" w:type="dxa"/>
            <w:vMerge w:val="restart"/>
            <w:vAlign w:val="center"/>
          </w:tcPr>
          <w:p w:rsidR="00EA28DC" w:rsidRPr="00E2317F" w:rsidRDefault="00EA28DC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EA28DC" w:rsidRPr="00E2317F" w:rsidRDefault="00EA28DC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EA28DC" w:rsidRPr="00E2317F" w:rsidRDefault="00EA28DC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A28DC" w:rsidRPr="00F5645B" w:rsidRDefault="00EA28D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EA28DC" w:rsidRPr="00E2317F" w:rsidRDefault="00EA28DC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EA28DC" w:rsidRPr="00E2317F" w:rsidRDefault="00EA28DC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EA28DC" w:rsidRPr="00E2317F" w:rsidRDefault="00EA28D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5645B" w:rsidRPr="00E2317F" w:rsidTr="00F5645B">
        <w:trPr>
          <w:cantSplit/>
          <w:trHeight w:val="554"/>
        </w:trPr>
        <w:tc>
          <w:tcPr>
            <w:tcW w:w="460" w:type="dxa"/>
            <w:vMerge/>
            <w:textDirection w:val="btLr"/>
            <w:vAlign w:val="center"/>
          </w:tcPr>
          <w:p w:rsidR="00F5645B" w:rsidRDefault="00F5645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F5645B" w:rsidRPr="00E2317F" w:rsidRDefault="00933DD9" w:rsidP="00F564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7520CB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>MADDEYİ TANIYALIM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MADDE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 xml:space="preserve"> VE DEĞİŞİM</w:t>
            </w:r>
          </w:p>
        </w:tc>
      </w:tr>
      <w:tr w:rsidR="007520CB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84987" w:rsidRPr="00E2317F" w:rsidTr="007468F2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4.3.1. </w:t>
            </w:r>
          </w:p>
          <w:p w:rsidR="00884987" w:rsidRPr="00E2317F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Maddeyi Niteleyen Özellikler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4.3.1.1.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Beş duyu organını kullanarak maddeyi niteleyen temel özellikleri açıklar.</w:t>
            </w:r>
          </w:p>
        </w:tc>
        <w:tc>
          <w:tcPr>
            <w:tcW w:w="2835" w:type="dxa"/>
            <w:vAlign w:val="center"/>
          </w:tcPr>
          <w:p w:rsidR="00884987" w:rsidRPr="00884987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Maddeleri Sınıflandıralım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*Maddeyi niteleyen; suda yüzme ve batma, suyu çekme ve çekmeme ve mıknatısla çekilme özelliğine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Suda yüzme ve batma, suyu çekme ve çekmeme, mıknatısla çekilme</w:t>
            </w:r>
          </w:p>
        </w:tc>
        <w:tc>
          <w:tcPr>
            <w:tcW w:w="2028" w:type="dxa"/>
            <w:vMerge w:val="restart"/>
            <w:vAlign w:val="center"/>
          </w:tcPr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</w:p>
          <w:p w:rsidR="00884987" w:rsidRPr="00E2317F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84987" w:rsidRPr="00E2317F" w:rsidTr="007468F2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Hâlleri               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Maddenin hâllerini bilir ve aynı maddenin farklı hâllerine örnekler verir.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4.3.2.2.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hâllerine ait temel özellikleri karşılaştırır.</w:t>
            </w:r>
          </w:p>
        </w:tc>
        <w:tc>
          <w:tcPr>
            <w:tcW w:w="2835" w:type="dxa"/>
            <w:vAlign w:val="center"/>
          </w:tcPr>
          <w:p w:rsidR="00884987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Maddenin Hangi Halindeyim?</w:t>
            </w:r>
          </w:p>
          <w:p w:rsidR="00EA28DC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28DC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Şeklim Değişti mi?</w:t>
            </w:r>
          </w:p>
          <w:p w:rsidR="00EA28DC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28DC" w:rsidRPr="00884987" w:rsidRDefault="00EA28D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Gazları Gözlemleyelim mi?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*Tanecikli ve boşluklu yapıya girilmez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2028" w:type="dxa"/>
            <w:vMerge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2133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4.3.3.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Ölçülebilir Özellikleri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Farklı maddelerin kütle ve hacimlerini ölçerek karşılaştırır.         </w:t>
            </w:r>
          </w:p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Ölçülebilir özelliklerini kullanarak maddeyi tanımlar.</w:t>
            </w:r>
          </w:p>
        </w:tc>
        <w:tc>
          <w:tcPr>
            <w:tcW w:w="2835" w:type="dxa"/>
            <w:vAlign w:val="center"/>
          </w:tcPr>
          <w:p w:rsidR="00884987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Nesini Ölçüyorum?</w:t>
            </w:r>
          </w:p>
          <w:p w:rsidR="00EA28DC" w:rsidRDefault="00EA28D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28DC" w:rsidRPr="00EA28DC" w:rsidRDefault="00EA28DC" w:rsidP="00EA28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 Kadar Yer Kaplarım?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*</w:t>
            </w:r>
            <w:r w:rsidRPr="00884987">
              <w:rPr>
                <w:rFonts w:ascii="Times New Roman" w:hAnsi="Times New Roman" w:cs="Times New Roman"/>
                <w:color w:val="333333"/>
              </w:rPr>
              <w:t>Gazların kütle ve hacimlerine girilmez.</w:t>
            </w:r>
          </w:p>
          <w:p w:rsid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>*</w:t>
            </w:r>
            <w:r w:rsidRPr="00884987">
              <w:rPr>
                <w:rFonts w:ascii="Times New Roman" w:hAnsi="Times New Roman" w:cs="Times New Roman"/>
              </w:rPr>
              <w:t>Kütlesi ve hacmi olmayan olguların</w:t>
            </w:r>
          </w:p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(Ör: ışık, ısı, gölge vb.) madde olmadığı belirtilir.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Kütle, hacim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Maddelerin ısınıp-soğumasına yönelik deneyler tasarlar ve yapar.               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35" w:type="dxa"/>
            <w:vAlign w:val="center"/>
          </w:tcPr>
          <w:p w:rsidR="00A734A5" w:rsidRDefault="00EA28DC" w:rsidP="00942C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Sıcaklık Nasıl Değişir?</w:t>
            </w:r>
          </w:p>
          <w:p w:rsidR="00A734A5" w:rsidRDefault="00A734A5" w:rsidP="00942C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28DC" w:rsidRPr="00EA28DC" w:rsidRDefault="00A734A5" w:rsidP="00942C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1.DÖNEM 2. YAZILI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7468F2" w:rsidRPr="002043ED" w:rsidTr="00623E27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MADDE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DEĞİŞİM</w:t>
            </w:r>
          </w:p>
        </w:tc>
      </w:tr>
      <w:tr w:rsidR="007468F2" w:rsidRPr="001A1149" w:rsidTr="00623E27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40BEB" w:rsidRPr="00E2317F" w:rsidTr="00B40BEB">
        <w:trPr>
          <w:cantSplit/>
          <w:trHeight w:val="1784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  <w:r w:rsidR="00B40BEB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497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09" w:type="dxa"/>
            <w:vAlign w:val="center"/>
          </w:tcPr>
          <w:p w:rsidR="00B40BEB" w:rsidRPr="00884987" w:rsidRDefault="00942C3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Katı ve Sıvı Maddelerde Ne Gerçekleşiyor?</w:t>
            </w:r>
          </w:p>
        </w:tc>
        <w:tc>
          <w:tcPr>
            <w:tcW w:w="2535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B40BEB" w:rsidRPr="00884987" w:rsidRDefault="00B40BEB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08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40BEB" w:rsidRPr="00E2317F" w:rsidTr="00B40BEB">
        <w:trPr>
          <w:cantSplit/>
          <w:trHeight w:val="1855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08-12</w:t>
            </w:r>
            <w:r w:rsidR="00B40BEB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B40B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22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  <w:r w:rsidR="00F628E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809" w:type="dxa"/>
            <w:vAlign w:val="center"/>
          </w:tcPr>
          <w:p w:rsidR="00F628EE" w:rsidRPr="00F628EE" w:rsidRDefault="00F628EE" w:rsidP="00F62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Değişiklikleri Gözlemleyelim</w:t>
            </w:r>
          </w:p>
        </w:tc>
        <w:tc>
          <w:tcPr>
            <w:tcW w:w="2535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 w:rsidP="00B40BEB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D36D1C" w:rsidRPr="002043ED" w:rsidTr="00630D48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MADDE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DEĞİŞİM</w:t>
            </w:r>
          </w:p>
        </w:tc>
      </w:tr>
      <w:tr w:rsidR="00D36D1C" w:rsidRPr="001A1149" w:rsidTr="00630D48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36D1C" w:rsidRPr="00E2317F" w:rsidTr="00D36D1C">
        <w:trPr>
          <w:cantSplit/>
          <w:trHeight w:val="1643"/>
        </w:trPr>
        <w:tc>
          <w:tcPr>
            <w:tcW w:w="459" w:type="dxa"/>
            <w:vMerge w:val="restart"/>
            <w:textDirection w:val="btLr"/>
            <w:vAlign w:val="center"/>
          </w:tcPr>
          <w:p w:rsidR="00D36D1C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15-19</w:t>
            </w:r>
            <w:r w:rsidR="00D36D1C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D36D1C" w:rsidRPr="00AD0A9C" w:rsidRDefault="00F628EE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 xml:space="preserve">Karışım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mı , Saf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mı?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 w:val="restart"/>
            <w:vAlign w:val="center"/>
          </w:tcPr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</w:p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D36D1C" w:rsidRPr="00E2317F" w:rsidTr="00D36D1C">
        <w:trPr>
          <w:cantSplit/>
          <w:trHeight w:val="1822"/>
        </w:trPr>
        <w:tc>
          <w:tcPr>
            <w:tcW w:w="459" w:type="dxa"/>
            <w:vMerge/>
            <w:textDirection w:val="btLr"/>
            <w:vAlign w:val="center"/>
          </w:tcPr>
          <w:p w:rsidR="00D36D1C" w:rsidRPr="002043ED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F628EE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Mıknatıs Neleri Çeker?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Merge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6D1C" w:rsidRPr="00E2317F" w:rsidTr="00630D48">
        <w:trPr>
          <w:cantSplit/>
          <w:trHeight w:val="1855"/>
        </w:trPr>
        <w:tc>
          <w:tcPr>
            <w:tcW w:w="459" w:type="dxa"/>
            <w:textDirection w:val="btLr"/>
            <w:vAlign w:val="center"/>
          </w:tcPr>
          <w:p w:rsidR="00D36D1C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D36D1C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F628EE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1985"/>
        </w:trPr>
        <w:tc>
          <w:tcPr>
            <w:tcW w:w="459" w:type="dxa"/>
            <w:vMerge w:val="restart"/>
            <w:textDirection w:val="btLr"/>
            <w:vAlign w:val="center"/>
          </w:tcPr>
          <w:p w:rsidR="0091269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912691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4.3.8. </w:t>
            </w:r>
          </w:p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Karışımların Ekonomik Değeri                               </w:t>
            </w:r>
          </w:p>
        </w:tc>
        <w:tc>
          <w:tcPr>
            <w:tcW w:w="3497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4.3.8.1.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Karışımları ayırmayı, ülke ekonomisine katkısı ve kaynakların etkili kullanımı bakımından tartışır.</w:t>
            </w:r>
          </w:p>
        </w:tc>
        <w:tc>
          <w:tcPr>
            <w:tcW w:w="2809" w:type="dxa"/>
            <w:vAlign w:val="center"/>
          </w:tcPr>
          <w:p w:rsidR="00912691" w:rsidRPr="00AD0A9C" w:rsidRDefault="00912691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535" w:type="dxa"/>
            <w:vAlign w:val="center"/>
          </w:tcPr>
          <w:p w:rsidR="00912691" w:rsidRPr="00AD0A9C" w:rsidRDefault="0091269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Katı atıkların ayrıştırılması</w:t>
            </w:r>
          </w:p>
        </w:tc>
        <w:tc>
          <w:tcPr>
            <w:tcW w:w="2028" w:type="dxa"/>
            <w:vAlign w:val="center"/>
          </w:tcPr>
          <w:p w:rsidR="00912691" w:rsidRPr="00E2317F" w:rsidRDefault="0091269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550"/>
        </w:trPr>
        <w:tc>
          <w:tcPr>
            <w:tcW w:w="459" w:type="dxa"/>
            <w:vMerge/>
            <w:textDirection w:val="btLr"/>
            <w:vAlign w:val="center"/>
          </w:tcPr>
          <w:p w:rsidR="00912691" w:rsidRPr="002043ED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4" w:type="dxa"/>
            <w:gridSpan w:val="6"/>
            <w:vAlign w:val="center"/>
          </w:tcPr>
          <w:p w:rsidR="00912691" w:rsidRPr="00E2317F" w:rsidRDefault="00933DD9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73675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>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973675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E5141" w:rsidRPr="00E2317F" w:rsidTr="00090DCA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4.4.1.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Geçmişten Günümüze Aydınlatma Teknolojileri         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4.4.1.1.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835" w:type="dxa"/>
            <w:vAlign w:val="center"/>
          </w:tcPr>
          <w:p w:rsidR="00BE5141" w:rsidRPr="00BE5141" w:rsidRDefault="00F628EE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Hangisi Daha İyi?</w:t>
            </w:r>
          </w:p>
        </w:tc>
        <w:tc>
          <w:tcPr>
            <w:tcW w:w="2548" w:type="dxa"/>
            <w:vAlign w:val="center"/>
          </w:tcPr>
          <w:p w:rsidR="00BE5141" w:rsidRPr="00BE5141" w:rsidRDefault="00BE5141" w:rsidP="00BE5141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  <w:color w:val="333333"/>
              </w:rPr>
              <w:t>Aydınlatma</w:t>
            </w:r>
            <w:r w:rsidR="00F628EE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BE5141">
              <w:rPr>
                <w:rFonts w:ascii="Times New Roman" w:hAnsi="Times New Roman" w:cs="Times New Roman"/>
                <w:color w:val="333333"/>
              </w:rPr>
              <w:t>araçlarının yaşamımızdaki önemi vurgulanır.</w:t>
            </w: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</w:p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E5141" w:rsidRPr="00E2317F" w:rsidTr="00090DCA">
        <w:trPr>
          <w:cantSplit/>
          <w:trHeight w:val="2111"/>
        </w:trPr>
        <w:tc>
          <w:tcPr>
            <w:tcW w:w="460" w:type="dxa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 ŞBT-02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Default="00BE5141" w:rsidP="00BE51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Uygun aydınlatmanın ne demek olduğu ve nasıl yapılması gerektiği hakkında araştırma yapar ve sunar. </w:t>
            </w:r>
          </w:p>
          <w:p w:rsidR="00BE5141" w:rsidRPr="00BE5141" w:rsidRDefault="00BE5141" w:rsidP="00BE514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BE5141" w:rsidRPr="00BE5141" w:rsidRDefault="00F628EE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Nasıl Aydınlatmalıyım?</w:t>
            </w: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Merge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E5141" w:rsidRPr="00E2317F" w:rsidTr="00BE5141">
        <w:trPr>
          <w:cantSplit/>
          <w:trHeight w:val="2133"/>
        </w:trPr>
        <w:tc>
          <w:tcPr>
            <w:tcW w:w="460" w:type="dxa"/>
            <w:vMerge w:val="restart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Merge w:val="restart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4.4.2.3.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Aydınlatma araçlarının tasarruflu kullanımının aile ve ülke ekonomisi bakımından önemini araştırır ve sunar,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090DCA" w:rsidRPr="00E2317F" w:rsidTr="0087623C">
        <w:trPr>
          <w:cantSplit/>
          <w:trHeight w:val="1691"/>
        </w:trPr>
        <w:tc>
          <w:tcPr>
            <w:tcW w:w="460" w:type="dxa"/>
            <w:vMerge/>
            <w:textDirection w:val="btLr"/>
            <w:vAlign w:val="center"/>
          </w:tcPr>
          <w:p w:rsidR="00090DCA" w:rsidRPr="002043ED" w:rsidRDefault="00090DCA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090DCA" w:rsidRPr="00090DCA" w:rsidRDefault="00090DCA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4.4.3.1.</w:t>
            </w:r>
            <w:r w:rsidRPr="00090DCA">
              <w:rPr>
                <w:rFonts w:ascii="Times New Roman" w:hAnsi="Times New Roman" w:cs="Times New Roman"/>
                <w:color w:val="000000" w:themeColor="text1"/>
              </w:rPr>
              <w:t xml:space="preserve"> Işık kirliliğinin nedenlerini sorgular.</w:t>
            </w:r>
          </w:p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090DCA" w:rsidRPr="00090DCA" w:rsidRDefault="00090DCA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90DCA">
              <w:rPr>
                <w:rFonts w:ascii="Times New Roman" w:hAnsi="Times New Roman" w:cs="Times New Roman"/>
              </w:rPr>
              <w:t>Işık kirliliği ve olumsuz etkileri, ışık kirliliğini önlemek için yapılması gerekenler</w:t>
            </w:r>
          </w:p>
        </w:tc>
        <w:tc>
          <w:tcPr>
            <w:tcW w:w="2028" w:type="dxa"/>
            <w:vAlign w:val="center"/>
          </w:tcPr>
          <w:p w:rsidR="00090DCA" w:rsidRPr="00E2317F" w:rsidRDefault="00090DC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090DCA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FF2E50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GEÇMİŞTEN</w:t>
            </w:r>
            <w:r w:rsidR="00090DCA">
              <w:rPr>
                <w:rFonts w:ascii="Times New Roman" w:hAnsi="Times New Roman" w:cs="Times New Roman"/>
                <w:sz w:val="20"/>
                <w:szCs w:val="20"/>
              </w:rPr>
              <w:t xml:space="preserve">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090DCA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A54F2" w:rsidRPr="00E2317F" w:rsidTr="00D37D50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A54F2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8A54F2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4.4.3.2.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kirliliğinin, doğal hayata ve gök cisimlerinin gözlenmesine olan olumsuz etkilerini açıklar.</w:t>
            </w:r>
          </w:p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</w:p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A54F2" w:rsidRPr="00E2317F" w:rsidTr="00D37D50">
        <w:trPr>
          <w:cantSplit/>
          <w:trHeight w:val="1543"/>
        </w:trPr>
        <w:tc>
          <w:tcPr>
            <w:tcW w:w="460" w:type="dxa"/>
            <w:vMerge w:val="restart"/>
            <w:textDirection w:val="btLr"/>
            <w:vAlign w:val="center"/>
          </w:tcPr>
          <w:p w:rsidR="008A54F2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8A54F2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Merge w:val="restart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IşıkKirliliği</w:t>
            </w:r>
            <w:proofErr w:type="spellEnd"/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60"/>
        </w:trPr>
        <w:tc>
          <w:tcPr>
            <w:tcW w:w="460" w:type="dxa"/>
            <w:vMerge/>
            <w:textDirection w:val="btLr"/>
            <w:vAlign w:val="center"/>
          </w:tcPr>
          <w:p w:rsidR="00D37D50" w:rsidRPr="002043ED" w:rsidRDefault="00D37D5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4.4.4. </w:t>
            </w:r>
          </w:p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spellStart"/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GeçmiştenGünümüze</w:t>
            </w:r>
            <w:proofErr w:type="spellEnd"/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SesTeknolojileri</w:t>
            </w:r>
            <w:proofErr w:type="spellEnd"/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                </w:t>
            </w:r>
          </w:p>
          <w:p w:rsidR="00D37D50" w:rsidRPr="008A54F2" w:rsidRDefault="00D37D50" w:rsidP="00D37D50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D37D50" w:rsidRPr="008A54F2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4.4.4.1.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ses teknolojilerini karşılaştırır.                                                                                                     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4.4.4.2.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8A54F2" w:rsidRDefault="00A734A5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2.DÖNEM 1. YAZILI</w:t>
            </w:r>
          </w:p>
        </w:tc>
        <w:tc>
          <w:tcPr>
            <w:tcW w:w="2548" w:type="dxa"/>
            <w:vAlign w:val="center"/>
          </w:tcPr>
          <w:p w:rsidR="00D37D50" w:rsidRPr="008A54F2" w:rsidRDefault="00D37D50" w:rsidP="00D37D5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color w:val="333333"/>
              </w:rPr>
              <w:t xml:space="preserve">Ses </w:t>
            </w:r>
            <w:proofErr w:type="spellStart"/>
            <w:r w:rsidRPr="008A54F2">
              <w:rPr>
                <w:rFonts w:ascii="Times New Roman" w:hAnsi="Times New Roman" w:cs="Times New Roman"/>
                <w:color w:val="333333"/>
              </w:rPr>
              <w:t>şiddetinideğiştirmeye</w:t>
            </w:r>
            <w:proofErr w:type="spellEnd"/>
            <w:r w:rsidRPr="008A54F2">
              <w:rPr>
                <w:rFonts w:ascii="Times New Roman" w:hAnsi="Times New Roman" w:cs="Times New Roman"/>
                <w:color w:val="333333"/>
              </w:rPr>
              <w:t>, işitme yetimizi geliştirmeye ve sesi kaydetmeye yarayan teknolojiler üzerinde durulur.</w:t>
            </w:r>
          </w:p>
        </w:tc>
        <w:tc>
          <w:tcPr>
            <w:tcW w:w="1842" w:type="dxa"/>
            <w:vMerge w:val="restart"/>
            <w:vAlign w:val="center"/>
          </w:tcPr>
          <w:p w:rsidR="00D37D50" w:rsidRDefault="00D37D50" w:rsidP="00630D48">
            <w:pPr>
              <w:rPr>
                <w:rFonts w:ascii="Times New Roman" w:hAnsi="Times New Roman" w:cs="Times New Roman"/>
              </w:rPr>
            </w:pPr>
            <w:r w:rsidRPr="008A54F2">
              <w:rPr>
                <w:rFonts w:ascii="Times New Roman" w:hAnsi="Times New Roman" w:cs="Times New Roman"/>
              </w:rPr>
              <w:t xml:space="preserve">Ses düzeyini değiştirmeye yarayan teknolojiler, işitme yetimizi geliştirmeye yönelik teknolojiler, </w:t>
            </w:r>
          </w:p>
          <w:p w:rsidR="00D37D50" w:rsidRPr="008A54F2" w:rsidRDefault="00D37D50" w:rsidP="00630D48">
            <w:pPr>
              <w:rPr>
                <w:rFonts w:ascii="Times New Roman" w:hAnsi="Times New Roman" w:cs="Times New Roman"/>
              </w:rPr>
            </w:pPr>
            <w:proofErr w:type="gramStart"/>
            <w:r w:rsidRPr="008A54F2">
              <w:rPr>
                <w:rFonts w:ascii="Times New Roman" w:hAnsi="Times New Roman" w:cs="Times New Roman"/>
              </w:rPr>
              <w:t>ses</w:t>
            </w:r>
            <w:proofErr w:type="gramEnd"/>
            <w:r w:rsidRPr="008A54F2">
              <w:rPr>
                <w:rFonts w:ascii="Times New Roman" w:hAnsi="Times New Roman" w:cs="Times New Roman"/>
              </w:rPr>
              <w:t xml:space="preserve"> kayıt teknolojileri</w:t>
            </w: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48"/>
        </w:trPr>
        <w:tc>
          <w:tcPr>
            <w:tcW w:w="460" w:type="dxa"/>
            <w:textDirection w:val="btLr"/>
            <w:vAlign w:val="center"/>
          </w:tcPr>
          <w:p w:rsidR="00D37D50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</w:t>
            </w:r>
            <w:r w:rsidR="00D37D50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/>
            <w:vAlign w:val="center"/>
          </w:tcPr>
          <w:p w:rsidR="00D37D50" w:rsidRPr="00090DCA" w:rsidRDefault="00D37D50" w:rsidP="00D37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4.4.4.2. </w:t>
            </w: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090DCA" w:rsidRDefault="00D37D5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D37D50" w:rsidRPr="00D37D50" w:rsidRDefault="00D37D50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Ses şiddetini değiştirmeye, işitme yetimizi geliştirmeye ve sesi kaydetmeye yarayan teknolojiler üzerinde durulur.</w:t>
            </w:r>
          </w:p>
        </w:tc>
        <w:tc>
          <w:tcPr>
            <w:tcW w:w="1842" w:type="dxa"/>
            <w:vMerge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407263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FF2E50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GEÇMİŞTEN</w:t>
            </w:r>
            <w:r w:rsidR="00407263">
              <w:rPr>
                <w:rFonts w:ascii="Times New Roman" w:hAnsi="Times New Roman" w:cs="Times New Roman"/>
                <w:sz w:val="20"/>
                <w:szCs w:val="20"/>
              </w:rPr>
              <w:t xml:space="preserve">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407263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7515D" w:rsidRPr="00E2317F" w:rsidTr="00AF1204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7515D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</w:t>
            </w:r>
            <w:r w:rsidR="0047515D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47515D" w:rsidRPr="00AF1204" w:rsidRDefault="0047515D" w:rsidP="00AF120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4.4.5.1.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nedenlerini sorgular.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47515D" w:rsidRPr="00AF1204" w:rsidRDefault="00F628EE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Okulumuzdaki Ses Kirliliği Ne Kadardır?</w:t>
            </w:r>
          </w:p>
        </w:tc>
        <w:tc>
          <w:tcPr>
            <w:tcW w:w="2548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 w:val="restart"/>
            <w:vAlign w:val="center"/>
          </w:tcPr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</w:p>
          <w:p w:rsidR="0047515D" w:rsidRPr="00E2317F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B22F0" w:rsidRPr="00E2317F" w:rsidTr="0047515D">
        <w:trPr>
          <w:cantSplit/>
          <w:trHeight w:val="1684"/>
        </w:trPr>
        <w:tc>
          <w:tcPr>
            <w:tcW w:w="460" w:type="dxa"/>
            <w:vMerge w:val="restart"/>
            <w:textDirection w:val="btLr"/>
            <w:vAlign w:val="center"/>
          </w:tcPr>
          <w:p w:rsidR="005B22F0" w:rsidRPr="002043ED" w:rsidRDefault="005B22F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 NİSAN</w:t>
            </w:r>
          </w:p>
        </w:tc>
        <w:tc>
          <w:tcPr>
            <w:tcW w:w="459" w:type="dxa"/>
            <w:vMerge w:val="restart"/>
            <w:vAlign w:val="center"/>
          </w:tcPr>
          <w:p w:rsidR="005B22F0" w:rsidRPr="00E2317F" w:rsidRDefault="005B22F0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9" w:type="dxa"/>
            <w:vMerge w:val="restart"/>
            <w:vAlign w:val="center"/>
          </w:tcPr>
          <w:p w:rsidR="005B22F0" w:rsidRPr="00E2317F" w:rsidRDefault="005B22F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B22F0" w:rsidRPr="00AF1204" w:rsidRDefault="005B22F0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5B22F0" w:rsidRPr="00BE5141" w:rsidRDefault="005B22F0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</w:tc>
        <w:tc>
          <w:tcPr>
            <w:tcW w:w="3544" w:type="dxa"/>
            <w:vAlign w:val="center"/>
          </w:tcPr>
          <w:p w:rsidR="005B22F0" w:rsidRDefault="005B22F0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4.4.5.3.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 azaltmaya yönelik çözümler üretir.</w:t>
            </w:r>
          </w:p>
          <w:p w:rsidR="005B22F0" w:rsidRPr="0087623C" w:rsidRDefault="005B22F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5B22F0" w:rsidRPr="00AF1204" w:rsidRDefault="005B22F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B22F0" w:rsidRPr="00AF1204" w:rsidRDefault="005B22F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B22F0" w:rsidRPr="00AF1204" w:rsidRDefault="005B22F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/>
            <w:vAlign w:val="center"/>
          </w:tcPr>
          <w:p w:rsidR="005B22F0" w:rsidRPr="00E2317F" w:rsidRDefault="005B22F0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5B22F0" w:rsidRPr="00E2317F" w:rsidTr="005B22F0">
        <w:trPr>
          <w:cantSplit/>
          <w:trHeight w:val="574"/>
        </w:trPr>
        <w:tc>
          <w:tcPr>
            <w:tcW w:w="460" w:type="dxa"/>
            <w:vMerge/>
            <w:textDirection w:val="btLr"/>
            <w:vAlign w:val="center"/>
          </w:tcPr>
          <w:p w:rsidR="005B22F0" w:rsidRDefault="005B22F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B22F0" w:rsidRDefault="005B22F0" w:rsidP="00475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5B22F0" w:rsidRDefault="005B22F0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vMerge/>
            <w:textDirection w:val="btLr"/>
            <w:vAlign w:val="center"/>
          </w:tcPr>
          <w:p w:rsidR="005B22F0" w:rsidRPr="00AF1204" w:rsidRDefault="005B22F0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97" w:type="dxa"/>
            <w:gridSpan w:val="5"/>
            <w:vAlign w:val="center"/>
          </w:tcPr>
          <w:p w:rsidR="005B22F0" w:rsidRPr="00E2317F" w:rsidRDefault="00933DD9" w:rsidP="005B2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DC5A01" w:rsidRDefault="00DC5A01">
      <w:pPr>
        <w:rPr>
          <w:sz w:val="4"/>
          <w:szCs w:val="4"/>
        </w:rPr>
      </w:pPr>
    </w:p>
    <w:p w:rsidR="009134C1" w:rsidRDefault="009134C1">
      <w:pPr>
        <w:rPr>
          <w:sz w:val="4"/>
          <w:szCs w:val="4"/>
        </w:rPr>
      </w:pPr>
    </w:p>
    <w:p w:rsidR="009134C1" w:rsidRDefault="009134C1">
      <w:pPr>
        <w:rPr>
          <w:sz w:val="4"/>
          <w:szCs w:val="4"/>
        </w:rPr>
      </w:pPr>
    </w:p>
    <w:p w:rsidR="009134C1" w:rsidRDefault="009134C1">
      <w:pPr>
        <w:rPr>
          <w:sz w:val="4"/>
          <w:szCs w:val="4"/>
        </w:rPr>
      </w:pPr>
    </w:p>
    <w:p w:rsidR="009134C1" w:rsidRPr="009134C1" w:rsidRDefault="009134C1">
      <w:pPr>
        <w:rPr>
          <w:sz w:val="4"/>
          <w:szCs w:val="4"/>
        </w:rPr>
      </w:pPr>
      <w:bookmarkStart w:id="0" w:name="_GoBack"/>
      <w:bookmarkEnd w:id="0"/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DC5A01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FF2E50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MİKROSKOBİK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 xml:space="preserve">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CANLILAR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 xml:space="preserve"> VE HAYAT</w:t>
            </w:r>
          </w:p>
        </w:tc>
      </w:tr>
      <w:tr w:rsidR="00DC5A01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D25AD" w:rsidRPr="00E2317F" w:rsidTr="00484C35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D25AD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0C648B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MikroskobikCanlıları</w:t>
            </w:r>
            <w:proofErr w:type="spellEnd"/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 xml:space="preserve"> Tanıyalım</w:t>
            </w:r>
          </w:p>
        </w:tc>
        <w:tc>
          <w:tcPr>
            <w:tcW w:w="3544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4.5.1.1.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işlevini bilir.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4D25AD" w:rsidRPr="004D25AD" w:rsidRDefault="004D25AD" w:rsidP="004D25AD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Mikroskopun parçalarına değinilmez.</w:t>
            </w:r>
          </w:p>
          <w:p w:rsidR="00484C35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Mikroskobik canlıların isimlerinden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ahsedilmez</w:t>
            </w:r>
            <w:proofErr w:type="gramEnd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4D25AD" w:rsidRPr="004D25AD" w:rsidRDefault="004D25A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630D4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FF2E50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MİKROSKOBİK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 xml:space="preserve">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CANLILAR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 xml:space="preserve"> VE HAYAT</w:t>
            </w:r>
          </w:p>
        </w:tc>
      </w:tr>
      <w:tr w:rsidR="00630D4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72EE2" w:rsidRPr="00E2317F" w:rsidTr="00D45B65">
        <w:trPr>
          <w:cantSplit/>
          <w:trHeight w:val="2068"/>
        </w:trPr>
        <w:tc>
          <w:tcPr>
            <w:tcW w:w="460" w:type="dxa"/>
            <w:vMerge w:val="restart"/>
            <w:textDirection w:val="btLr"/>
            <w:vAlign w:val="center"/>
          </w:tcPr>
          <w:p w:rsidR="00572EE2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572EE2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Merge w:val="restart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9" w:type="dxa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 Canlıları Tanıyalım</w:t>
            </w:r>
          </w:p>
        </w:tc>
        <w:tc>
          <w:tcPr>
            <w:tcW w:w="3544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4.5.1.3.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Mikroskobik canlıların varlığını fark eder ve mikroskop yardımı ile bu </w:t>
            </w:r>
            <w:proofErr w:type="spellStart"/>
            <w:r w:rsidRPr="004D25AD">
              <w:rPr>
                <w:rFonts w:ascii="Times New Roman" w:hAnsi="Times New Roman" w:cs="Times New Roman"/>
                <w:color w:val="000000" w:themeColor="text1"/>
              </w:rPr>
              <w:t>canlılarıgözlemler</w:t>
            </w:r>
            <w:proofErr w:type="spellEnd"/>
          </w:p>
        </w:tc>
        <w:tc>
          <w:tcPr>
            <w:tcW w:w="2835" w:type="dxa"/>
            <w:vAlign w:val="center"/>
          </w:tcPr>
          <w:p w:rsidR="00572EE2" w:rsidRPr="004D25AD" w:rsidRDefault="00F628EE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Mikroskobik Canlılar</w:t>
            </w:r>
          </w:p>
        </w:tc>
        <w:tc>
          <w:tcPr>
            <w:tcW w:w="2548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2EE2" w:rsidRPr="004D25AD" w:rsidRDefault="00572EE2" w:rsidP="00630D48">
            <w:pPr>
              <w:rPr>
                <w:rFonts w:ascii="Times New Roman" w:hAnsi="Times New Roman" w:cs="Times New Roman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 xml:space="preserve">Mikroskobik canlıları gözlemlerken </w:t>
            </w:r>
            <w:proofErr w:type="gramStart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hijyenle</w:t>
            </w:r>
            <w:proofErr w:type="gramEnd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 xml:space="preserve"> ilgili gerekli tedbirler alınır.</w:t>
            </w:r>
          </w:p>
        </w:tc>
        <w:tc>
          <w:tcPr>
            <w:tcW w:w="1842" w:type="dxa"/>
            <w:vAlign w:val="center"/>
          </w:tcPr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Merge w:val="restart"/>
            <w:vAlign w:val="center"/>
          </w:tcPr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</w:p>
          <w:p w:rsidR="00572EE2" w:rsidRPr="00E2317F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F628EE" w:rsidRPr="00E2317F" w:rsidTr="008B58EF">
        <w:trPr>
          <w:cantSplit/>
          <w:trHeight w:val="2111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F628EE" w:rsidRPr="002043ED" w:rsidRDefault="00F628EE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F628EE" w:rsidRPr="00E2317F" w:rsidRDefault="00F628EE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F628EE" w:rsidRPr="00E2317F" w:rsidRDefault="00F628EE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 w:val="restart"/>
            <w:tcBorders>
              <w:bottom w:val="single" w:sz="12" w:space="0" w:color="auto"/>
            </w:tcBorders>
            <w:textDirection w:val="btLr"/>
            <w:vAlign w:val="center"/>
          </w:tcPr>
          <w:p w:rsidR="00F628EE" w:rsidRPr="000A1C77" w:rsidRDefault="00F628EE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4.5.2.</w:t>
            </w:r>
          </w:p>
          <w:p w:rsidR="00F628EE" w:rsidRPr="00572EE2" w:rsidRDefault="00F628EE" w:rsidP="000A1C7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555555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İnsan ve Çevre İlişkisi</w:t>
            </w:r>
          </w:p>
        </w:tc>
        <w:tc>
          <w:tcPr>
            <w:tcW w:w="3544" w:type="dxa"/>
            <w:vMerge w:val="restart"/>
            <w:tcBorders>
              <w:bottom w:val="single" w:sz="12" w:space="0" w:color="auto"/>
            </w:tcBorders>
            <w:vAlign w:val="center"/>
          </w:tcPr>
          <w:p w:rsidR="00F628EE" w:rsidRDefault="00F628EE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4.5.2.1.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İnsan ve çevre arasındaki karşılıklı etkileşimin önemini kavrar.</w:t>
            </w:r>
          </w:p>
          <w:p w:rsidR="00F628EE" w:rsidRDefault="00F628EE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628EE" w:rsidRPr="00572EE2" w:rsidRDefault="00F628EE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628EE" w:rsidRPr="00572EE2" w:rsidRDefault="00F628EE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4.5.2.2.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kirliliğinin nasıl önlenebileceğini tartışır.</w:t>
            </w:r>
          </w:p>
          <w:p w:rsidR="00F628EE" w:rsidRPr="00572EE2" w:rsidRDefault="00F628EE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4.5.2.3.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 önlemek için yakın çevresini temiz tutar.</w:t>
            </w:r>
          </w:p>
          <w:p w:rsidR="00F628EE" w:rsidRPr="00572EE2" w:rsidRDefault="00F628EE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4.5.2.4.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Çevreyi korumak ve güzelleştirmek için bir proje tasarlar.</w:t>
            </w:r>
          </w:p>
        </w:tc>
        <w:tc>
          <w:tcPr>
            <w:tcW w:w="2835" w:type="dxa"/>
            <w:vMerge w:val="restart"/>
            <w:vAlign w:val="center"/>
          </w:tcPr>
          <w:p w:rsidR="00F628EE" w:rsidRPr="00572EE2" w:rsidRDefault="00F628EE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Çevrem İçin Ne Yapabilirim?</w:t>
            </w: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F628EE" w:rsidRPr="00572EE2" w:rsidRDefault="00F628EE" w:rsidP="001500A9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F628EE" w:rsidRPr="00572EE2" w:rsidRDefault="00F628EE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F628EE" w:rsidRPr="00E2317F" w:rsidRDefault="00F628EE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628EE" w:rsidRPr="00E2317F" w:rsidTr="008B58EF">
        <w:trPr>
          <w:cantSplit/>
          <w:trHeight w:val="1986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F628EE" w:rsidRPr="002043ED" w:rsidRDefault="00F628EE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  <w:r w:rsidRPr="00572EE2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F628EE" w:rsidRPr="00E2317F" w:rsidRDefault="00F628EE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F628EE" w:rsidRPr="00E2317F" w:rsidRDefault="00F628EE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628EE" w:rsidRPr="00884987" w:rsidRDefault="00F628EE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EE" w:rsidRPr="00884987" w:rsidRDefault="00F628EE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F628EE" w:rsidRPr="00884987" w:rsidRDefault="00F628EE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EE" w:rsidRPr="00572EE2" w:rsidRDefault="00F628EE" w:rsidP="001500A9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EE" w:rsidRPr="00572EE2" w:rsidRDefault="00F628EE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EE" w:rsidRPr="00E2317F" w:rsidRDefault="00F628EE" w:rsidP="00630D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2.DÖNEM TEOG</w:t>
            </w:r>
          </w:p>
        </w:tc>
      </w:tr>
      <w:tr w:rsidR="005E6605" w:rsidRPr="00E2317F" w:rsidTr="00B43F5A">
        <w:trPr>
          <w:cantSplit/>
          <w:trHeight w:val="62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E6605" w:rsidRPr="00572EE2" w:rsidRDefault="005E660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Default="005E660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Pr="00E2317F" w:rsidRDefault="005E660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Default="00933DD9" w:rsidP="00D45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BA16E1" w:rsidRPr="002043ED" w:rsidTr="001500A9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150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FF2E50" w:rsidP="00BA1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BASİT</w:t>
            </w:r>
            <w:r w:rsidR="00BA16E1">
              <w:rPr>
                <w:rFonts w:ascii="Times New Roman" w:hAnsi="Times New Roman" w:cs="Times New Roman"/>
                <w:sz w:val="20"/>
                <w:szCs w:val="20"/>
              </w:rPr>
              <w:t xml:space="preserve">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BA16E1" w:rsidRPr="001A1149" w:rsidTr="003A677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749E3" w:rsidRPr="00E2317F" w:rsidTr="003A6773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6749E3" w:rsidRPr="002043ED" w:rsidRDefault="006749E3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NİSAN-04 MAYIS</w:t>
            </w:r>
          </w:p>
        </w:tc>
        <w:tc>
          <w:tcPr>
            <w:tcW w:w="459" w:type="dxa"/>
            <w:vAlign w:val="center"/>
          </w:tcPr>
          <w:p w:rsidR="006749E3" w:rsidRPr="00E2317F" w:rsidRDefault="006749E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9" w:type="dxa"/>
            <w:vAlign w:val="center"/>
          </w:tcPr>
          <w:p w:rsidR="006749E3" w:rsidRPr="00E2317F" w:rsidRDefault="006749E3" w:rsidP="001500A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6749E3" w:rsidRPr="003A6773" w:rsidRDefault="006749E3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 Basit Elektrik Devreleri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6749E3" w:rsidRPr="003A6773" w:rsidRDefault="006749E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4.6.1.1.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Basit elektrik devresini oluşturan devre elemanlarını işlevleriyle tanır ve çalışan bir devre kurar.</w:t>
            </w:r>
          </w:p>
        </w:tc>
        <w:tc>
          <w:tcPr>
            <w:tcW w:w="2835" w:type="dxa"/>
            <w:vMerge w:val="restart"/>
            <w:vAlign w:val="center"/>
          </w:tcPr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6749E3" w:rsidRDefault="006749E3" w:rsidP="00A734A5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Ampulün Işık Vermesini Sağlayalım</w:t>
            </w: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A734A5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Default="00A734A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734A5" w:rsidRPr="00A734A5" w:rsidRDefault="00A734A5" w:rsidP="00A734A5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734A5" w:rsidRDefault="00A734A5" w:rsidP="00A734A5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734A5" w:rsidRDefault="00A734A5" w:rsidP="00A734A5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734A5" w:rsidRDefault="00A734A5" w:rsidP="00A734A5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734A5" w:rsidRPr="00A734A5" w:rsidRDefault="00A734A5" w:rsidP="00A734A5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2.DÖNEM 2. YAZILI</w:t>
            </w:r>
          </w:p>
        </w:tc>
        <w:tc>
          <w:tcPr>
            <w:tcW w:w="2548" w:type="dxa"/>
            <w:vAlign w:val="center"/>
          </w:tcPr>
          <w:p w:rsidR="006749E3" w:rsidRPr="0087623C" w:rsidRDefault="006749E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6749E3" w:rsidRPr="00BE5141" w:rsidRDefault="006749E3" w:rsidP="001500A9">
            <w:pPr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Devre elemanları, basit elektrik devresi kurulumu</w:t>
            </w:r>
          </w:p>
        </w:tc>
        <w:tc>
          <w:tcPr>
            <w:tcW w:w="2028" w:type="dxa"/>
            <w:vMerge w:val="restart"/>
            <w:vAlign w:val="center"/>
          </w:tcPr>
          <w:p w:rsidR="006749E3" w:rsidRPr="008C5CA8" w:rsidRDefault="006749E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6749E3" w:rsidRPr="008C5CA8" w:rsidRDefault="006749E3" w:rsidP="001500A9">
            <w:pPr>
              <w:rPr>
                <w:rFonts w:ascii="Times New Roman" w:hAnsi="Times New Roman" w:cs="Times New Roman"/>
              </w:rPr>
            </w:pPr>
          </w:p>
          <w:p w:rsidR="006749E3" w:rsidRPr="008C5CA8" w:rsidRDefault="006749E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6749E3" w:rsidRPr="008C5CA8" w:rsidRDefault="006749E3" w:rsidP="001500A9">
            <w:pPr>
              <w:rPr>
                <w:rFonts w:ascii="Times New Roman" w:hAnsi="Times New Roman" w:cs="Times New Roman"/>
              </w:rPr>
            </w:pPr>
          </w:p>
          <w:p w:rsidR="006749E3" w:rsidRPr="00E2317F" w:rsidRDefault="006749E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6749E3" w:rsidRPr="00E2317F" w:rsidTr="00024467">
        <w:trPr>
          <w:cantSplit/>
          <w:trHeight w:val="1969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6749E3" w:rsidRPr="002043ED" w:rsidRDefault="006749E3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07-11 MAYIS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6749E3" w:rsidRPr="00E2317F" w:rsidRDefault="006749E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6749E3" w:rsidRPr="00E2317F" w:rsidRDefault="006749E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6749E3" w:rsidRPr="003A6773" w:rsidRDefault="006749E3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single" w:sz="12" w:space="0" w:color="auto"/>
            </w:tcBorders>
            <w:vAlign w:val="center"/>
          </w:tcPr>
          <w:p w:rsidR="006749E3" w:rsidRPr="003A6773" w:rsidRDefault="006749E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4.6.1.2.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Evde ve okuldaki elektrik düğmelerinin birer devre elemanı olduğunu bilir.</w:t>
            </w:r>
          </w:p>
        </w:tc>
        <w:tc>
          <w:tcPr>
            <w:tcW w:w="2835" w:type="dxa"/>
            <w:vMerge/>
            <w:vAlign w:val="center"/>
          </w:tcPr>
          <w:p w:rsidR="006749E3" w:rsidRPr="0087623C" w:rsidRDefault="006749E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6749E3" w:rsidRPr="0087623C" w:rsidRDefault="006749E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6749E3" w:rsidRPr="00BE5141" w:rsidRDefault="006749E3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6749E3" w:rsidRPr="00E2317F" w:rsidRDefault="006749E3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6749E3" w:rsidRPr="00E2317F" w:rsidTr="00024467">
        <w:trPr>
          <w:cantSplit/>
          <w:trHeight w:val="1984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749E3" w:rsidRPr="002043ED" w:rsidRDefault="006749E3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 MAYIS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6749E3" w:rsidRPr="00E2317F" w:rsidRDefault="006749E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6749E3" w:rsidRPr="00E2317F" w:rsidRDefault="006749E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749E3" w:rsidRPr="003A6773" w:rsidRDefault="006749E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749E3" w:rsidRPr="003A6773" w:rsidRDefault="006749E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4.6.1.3.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Elektrik düğmeleri ile lambalar arasında, duvar içinden geçen bağlantı kabloları olduğu çıkarımını yapar</w:t>
            </w: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6749E3" w:rsidRPr="008A54F2" w:rsidRDefault="006749E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749E3" w:rsidRPr="008A54F2" w:rsidRDefault="006749E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749E3" w:rsidRPr="008A54F2" w:rsidRDefault="006749E3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749E3" w:rsidRPr="00E2317F" w:rsidRDefault="006749E3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5E6605" w:rsidRPr="00E2317F" w:rsidTr="00B43F5A">
        <w:trPr>
          <w:cantSplit/>
          <w:trHeight w:val="61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E6605" w:rsidRPr="002043ED" w:rsidRDefault="005E660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Pr="00E2317F" w:rsidRDefault="005E6605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Pr="00E2317F" w:rsidRDefault="005E6605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E2317F" w:rsidRDefault="00933DD9" w:rsidP="003A6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A16E1" w:rsidRDefault="00BA16E1"/>
    <w:p w:rsidR="003A6773" w:rsidRDefault="003A6773"/>
    <w:p w:rsidR="003A6773" w:rsidRDefault="003A6773"/>
    <w:p w:rsidR="003A6773" w:rsidRDefault="003A6773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3A6773" w:rsidRPr="002043ED" w:rsidTr="001500A9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150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FF2E50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BASİT</w:t>
            </w:r>
            <w:r w:rsidR="003A6773">
              <w:rPr>
                <w:rFonts w:ascii="Times New Roman" w:hAnsi="Times New Roman" w:cs="Times New Roman"/>
                <w:sz w:val="20"/>
                <w:szCs w:val="20"/>
              </w:rPr>
              <w:t xml:space="preserve">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3A6773" w:rsidRPr="001A1149" w:rsidTr="001500A9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E6A59" w:rsidRPr="00E2317F" w:rsidTr="00FE6A59">
        <w:trPr>
          <w:cantSplit/>
          <w:trHeight w:val="1393"/>
        </w:trPr>
        <w:tc>
          <w:tcPr>
            <w:tcW w:w="460" w:type="dxa"/>
            <w:textDirection w:val="btLr"/>
            <w:vAlign w:val="center"/>
          </w:tcPr>
          <w:p w:rsidR="00FE6A59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  <w:r w:rsidR="00FE6A59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FE6A59" w:rsidRPr="003A6773" w:rsidRDefault="00FE6A59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21DA">
              <w:rPr>
                <w:rFonts w:ascii="Times New Roman" w:hAnsi="Times New Roman" w:cs="Times New Roman"/>
                <w:b/>
                <w:color w:val="000000" w:themeColor="text1"/>
              </w:rPr>
              <w:t>4.7.1. Dünyamızın Hareketleri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FE6A59" w:rsidRPr="008121DA" w:rsidRDefault="00FE6A5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 w:val="restart"/>
            <w:vAlign w:val="center"/>
          </w:tcPr>
          <w:p w:rsidR="00FE6A59" w:rsidRPr="00FE6A59" w:rsidRDefault="00B8383D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Dön Dön Dünya</w:t>
            </w:r>
          </w:p>
          <w:p w:rsidR="00FE6A59" w:rsidRPr="00FE6A59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FE6A59" w:rsidRPr="00FE6A59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842" w:type="dxa"/>
            <w:vMerge w:val="restart"/>
            <w:vAlign w:val="center"/>
          </w:tcPr>
          <w:p w:rsidR="00FE6A59" w:rsidRPr="00FE6A59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Dönme hareketi ve sonuçları, dolanma hareketi ve sonuçları</w:t>
            </w:r>
          </w:p>
        </w:tc>
        <w:tc>
          <w:tcPr>
            <w:tcW w:w="2028" w:type="dxa"/>
            <w:vMerge w:val="restart"/>
            <w:vAlign w:val="center"/>
          </w:tcPr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</w:p>
          <w:p w:rsidR="00FE6A59" w:rsidRPr="00E2317F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FE6A59" w:rsidRPr="00E2317F" w:rsidTr="00933DD9">
        <w:trPr>
          <w:cantSplit/>
          <w:trHeight w:val="1969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FE6A59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MAYIS-01</w:t>
            </w:r>
            <w:r w:rsidR="00FE6A59">
              <w:rPr>
                <w:rFonts w:ascii="Times New Roman" w:hAnsi="Times New Roman" w:cs="Times New Roman"/>
                <w:sz w:val="20"/>
                <w:szCs w:val="20"/>
              </w:rPr>
              <w:t xml:space="preserve"> HAZ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FE6A59" w:rsidRPr="00E2317F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FE6A59" w:rsidRPr="003A6773" w:rsidRDefault="00FE6A59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single" w:sz="12" w:space="0" w:color="auto"/>
            </w:tcBorders>
            <w:vAlign w:val="center"/>
          </w:tcPr>
          <w:p w:rsidR="00FE6A59" w:rsidRPr="008121DA" w:rsidRDefault="00FE6A5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FE6A59" w:rsidRPr="0087623C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tcBorders>
              <w:bottom w:val="single" w:sz="12" w:space="0" w:color="auto"/>
            </w:tcBorders>
            <w:vAlign w:val="center"/>
          </w:tcPr>
          <w:p w:rsidR="00FE6A59" w:rsidRPr="0087623C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vAlign w:val="center"/>
          </w:tcPr>
          <w:p w:rsidR="00FE6A59" w:rsidRPr="00BE5141" w:rsidRDefault="00FE6A59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FE6A59" w:rsidRPr="00E2317F" w:rsidRDefault="00FE6A59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933DD9" w:rsidRPr="00E2317F" w:rsidTr="00B43F5A">
        <w:trPr>
          <w:cantSplit/>
          <w:trHeight w:val="1710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33DD9" w:rsidRPr="002043ED" w:rsidRDefault="00933DD9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 HAZİRAN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933DD9" w:rsidRPr="00E2317F" w:rsidRDefault="00933DD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33DD9" w:rsidRPr="003A6773" w:rsidRDefault="00933DD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121DA" w:rsidRDefault="00933DD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A54F2" w:rsidRDefault="00933DD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A54F2" w:rsidRDefault="00933DD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A54F2" w:rsidRDefault="00933DD9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933DD9" w:rsidRPr="00E2317F" w:rsidTr="00B43F5A">
        <w:trPr>
          <w:cantSplit/>
          <w:trHeight w:val="27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933DD9" w:rsidRPr="002043ED" w:rsidRDefault="00933DD9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ÜNİTE SONU DEĞERLENDİRME </w:t>
            </w:r>
          </w:p>
        </w:tc>
      </w:tr>
    </w:tbl>
    <w:p w:rsidR="009C6352" w:rsidRPr="009C6352" w:rsidRDefault="009C6352" w:rsidP="009C6352">
      <w:pPr>
        <w:rPr>
          <w:rFonts w:ascii="Baskerville Old Face" w:eastAsia="Batang" w:hAnsi="Baskerville Old Face" w:cs="Aharoni"/>
          <w:sz w:val="18"/>
          <w:szCs w:val="18"/>
          <w:lang w:eastAsia="tr-TR"/>
        </w:rPr>
      </w:pPr>
      <w:r w:rsidRPr="009C6352">
        <w:rPr>
          <w:rFonts w:ascii="Baskerville Old Face" w:eastAsia="Batang" w:hAnsi="Baskerville Old Face" w:cs="Aharoni"/>
          <w:b/>
          <w:sz w:val="22"/>
          <w:szCs w:val="22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9C6352">
        <w:rPr>
          <w:rFonts w:ascii="Times New Roman" w:eastAsia="Batang" w:hAnsi="Times New Roman" w:cs="Times New Roman"/>
          <w:sz w:val="18"/>
          <w:szCs w:val="18"/>
          <w:lang w:eastAsia="tr-TR"/>
        </w:rPr>
        <w:t>UYGUNDUR</w:t>
      </w:r>
      <w:r w:rsidRPr="009C6352">
        <w:rPr>
          <w:rFonts w:ascii="Baskerville Old Face" w:eastAsia="Batang" w:hAnsi="Baskerville Old Face" w:cs="Aharoni"/>
          <w:sz w:val="18"/>
          <w:szCs w:val="18"/>
          <w:lang w:eastAsia="tr-TR"/>
        </w:rPr>
        <w:tab/>
      </w:r>
    </w:p>
    <w:p w:rsidR="009C6352" w:rsidRPr="009C6352" w:rsidRDefault="009C6352" w:rsidP="009C6352">
      <w:pPr>
        <w:rPr>
          <w:rFonts w:ascii="Times New Roman" w:eastAsia="Batang" w:hAnsi="Times New Roman" w:cs="Times New Roman"/>
          <w:lang w:eastAsia="tr-TR"/>
        </w:rPr>
      </w:pPr>
    </w:p>
    <w:p w:rsidR="009C6352" w:rsidRPr="009C6352" w:rsidRDefault="009C6352" w:rsidP="009C6352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</w:p>
    <w:p w:rsidR="009C6352" w:rsidRPr="009C6352" w:rsidRDefault="009C6352" w:rsidP="009C6352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</w:p>
    <w:p w:rsidR="009C6352" w:rsidRPr="009C6352" w:rsidRDefault="009C6352" w:rsidP="009C6352">
      <w:pPr>
        <w:rPr>
          <w:rFonts w:ascii="Baskerville Old Face" w:eastAsia="Batang" w:hAnsi="Baskerville Old Face" w:cs="Aharoni"/>
          <w:sz w:val="22"/>
          <w:szCs w:val="22"/>
          <w:lang w:eastAsia="tr-TR"/>
        </w:rPr>
      </w:pP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Nazif ÖZDEM</w:t>
      </w:r>
      <w:r w:rsidRPr="009C6352">
        <w:rPr>
          <w:rFonts w:ascii="Times New Roman" w:eastAsia="Batang" w:hAnsi="Times New Roman" w:cs="Times New Roman"/>
          <w:sz w:val="22"/>
          <w:szCs w:val="22"/>
          <w:lang w:eastAsia="tr-TR"/>
        </w:rPr>
        <w:t xml:space="preserve">İR              </w:t>
      </w: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</w:t>
      </w:r>
      <w:r w:rsidRPr="009C6352">
        <w:rPr>
          <w:rFonts w:ascii="Times New Roman" w:eastAsia="Batang" w:hAnsi="Times New Roman" w:cs="Times New Roman"/>
          <w:sz w:val="20"/>
          <w:szCs w:val="20"/>
          <w:lang w:eastAsia="tr-TR"/>
        </w:rPr>
        <w:t>MEHMET ÇAYLI                                Yeşim ÇAYIROĞLU                                                      BEKİR ÜSTÜNALP</w:t>
      </w: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</w:t>
      </w:r>
    </w:p>
    <w:p w:rsidR="009C6352" w:rsidRPr="009C6352" w:rsidRDefault="009C6352" w:rsidP="009C6352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4/A Sınıf Ö</w:t>
      </w:r>
      <w:r w:rsidRPr="009C6352">
        <w:rPr>
          <w:rFonts w:ascii="Times New Roman" w:eastAsia="Batang" w:hAnsi="Times New Roman" w:cs="Times New Roman"/>
          <w:sz w:val="22"/>
          <w:szCs w:val="22"/>
          <w:lang w:eastAsia="tr-TR"/>
        </w:rPr>
        <w:t>ğretmeni</w:t>
      </w: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4/B Sınıf Ö</w:t>
      </w:r>
      <w:r w:rsidRPr="009C6352">
        <w:rPr>
          <w:rFonts w:ascii="Times New Roman" w:eastAsia="Batang" w:hAnsi="Times New Roman" w:cs="Times New Roman"/>
          <w:sz w:val="22"/>
          <w:szCs w:val="22"/>
          <w:lang w:eastAsia="tr-TR"/>
        </w:rPr>
        <w:t xml:space="preserve">ğretmeni     </w:t>
      </w: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4/C Sınıf Ö</w:t>
      </w:r>
      <w:r w:rsidRPr="009C6352">
        <w:rPr>
          <w:rFonts w:ascii="Times New Roman" w:eastAsia="Batang" w:hAnsi="Times New Roman" w:cs="Times New Roman"/>
          <w:sz w:val="22"/>
          <w:szCs w:val="22"/>
          <w:lang w:eastAsia="tr-TR"/>
        </w:rPr>
        <w:t>ğretmeni</w:t>
      </w: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                 O</w:t>
      </w:r>
      <w:r w:rsidRPr="009C6352">
        <w:rPr>
          <w:rFonts w:ascii="Times New Roman" w:eastAsia="Times New Roman" w:hAnsi="Times New Roman" w:cs="Times New Roman"/>
          <w:sz w:val="22"/>
          <w:szCs w:val="22"/>
          <w:lang w:eastAsia="tr-TR"/>
        </w:rPr>
        <w:t>kul Müdürü</w:t>
      </w:r>
      <w:r w:rsidRPr="009C6352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676A07" w:rsidRDefault="00676A07" w:rsidP="009C6352"/>
    <w:sectPr w:rsidR="00676A07" w:rsidSect="00D43561">
      <w:pgSz w:w="16838" w:h="11906" w:orient="landscape"/>
      <w:pgMar w:top="964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FD" w:rsidRDefault="00E951FD" w:rsidP="00090DCA">
      <w:r>
        <w:separator/>
      </w:r>
    </w:p>
  </w:endnote>
  <w:endnote w:type="continuationSeparator" w:id="0">
    <w:p w:rsidR="00E951FD" w:rsidRDefault="00E951FD" w:rsidP="0009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FD" w:rsidRDefault="00E951FD" w:rsidP="00090DCA">
      <w:r>
        <w:separator/>
      </w:r>
    </w:p>
  </w:footnote>
  <w:footnote w:type="continuationSeparator" w:id="0">
    <w:p w:rsidR="00E951FD" w:rsidRDefault="00E951FD" w:rsidP="00090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A07" w:rsidRDefault="00676A07" w:rsidP="00676A07">
    <w:pPr>
      <w:tabs>
        <w:tab w:val="center" w:pos="7455"/>
        <w:tab w:val="right" w:pos="14910"/>
      </w:tabs>
      <w:rPr>
        <w:rFonts w:ascii="Times New Roman" w:eastAsia="Times New Roman" w:hAnsi="Times New Roman"/>
        <w:b/>
        <w:bCs/>
        <w:color w:val="000000"/>
        <w:lang w:eastAsia="tr-TR"/>
      </w:rPr>
    </w:pPr>
    <w:r>
      <w:rPr>
        <w:rFonts w:ascii="Times New Roman" w:eastAsia="Times New Roman" w:hAnsi="Times New Roman"/>
        <w:b/>
        <w:bCs/>
        <w:color w:val="000000"/>
        <w:lang w:eastAsia="tr-TR"/>
      </w:rPr>
      <w:tab/>
    </w:r>
    <w:r w:rsidR="006D3586"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 w:rsidR="006D3586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 w:rsidR="009C6352">
      <w:rPr>
        <w:rFonts w:ascii="Times New Roman" w:eastAsia="Times New Roman" w:hAnsi="Times New Roman"/>
        <w:b/>
        <w:bCs/>
        <w:color w:val="000000"/>
        <w:lang w:eastAsia="tr-TR"/>
      </w:rPr>
      <w:t>ŞEHİT HASAN YAĞLI</w:t>
    </w:r>
    <w:r w:rsidR="006D3586">
      <w:rPr>
        <w:rFonts w:ascii="Times New Roman" w:eastAsia="Times New Roman" w:hAnsi="Times New Roman"/>
        <w:b/>
        <w:bCs/>
        <w:color w:val="000000"/>
        <w:lang w:eastAsia="tr-TR"/>
      </w:rPr>
      <w:t xml:space="preserve"> İLKOKULU</w:t>
    </w:r>
    <w:r w:rsidR="006D3586"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>
      <w:rPr>
        <w:rFonts w:ascii="Times New Roman" w:eastAsia="Times New Roman" w:hAnsi="Times New Roman"/>
        <w:b/>
        <w:bCs/>
        <w:color w:val="000000"/>
        <w:lang w:eastAsia="tr-TR"/>
      </w:rPr>
      <w:tab/>
    </w:r>
  </w:p>
  <w:p w:rsidR="006D3586" w:rsidRDefault="006D3586" w:rsidP="00D62FC7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>
      <w:rPr>
        <w:rFonts w:ascii="Times New Roman" w:eastAsia="Times New Roman" w:hAnsi="Times New Roman"/>
        <w:b/>
        <w:bCs/>
        <w:color w:val="000000"/>
        <w:lang w:eastAsia="tr-TR"/>
      </w:rPr>
      <w:t>4.SINIFLAR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>
      <w:rPr>
        <w:rFonts w:ascii="Times New Roman" w:eastAsia="Times New Roman" w:hAnsi="Times New Roman"/>
        <w:b/>
        <w:bCs/>
        <w:color w:val="000000"/>
        <w:lang w:eastAsia="tr-TR"/>
      </w:rPr>
      <w:t>FEN BİLİMLERİ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>ÜNİTELENDİRİLMİŞ YILLIK PLAN</w:t>
    </w:r>
    <w:r>
      <w:rPr>
        <w:rFonts w:ascii="Times New Roman" w:eastAsia="Times New Roman" w:hAnsi="Times New Roman"/>
        <w:b/>
        <w:bCs/>
        <w:color w:val="000000"/>
        <w:lang w:eastAsia="tr-TR"/>
      </w:rPr>
      <w:t>I</w:t>
    </w:r>
  </w:p>
  <w:p w:rsidR="006D3586" w:rsidRPr="00583CE8" w:rsidRDefault="006D3586" w:rsidP="00FF2E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143C"/>
    <w:multiLevelType w:val="hybridMultilevel"/>
    <w:tmpl w:val="E3D4E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B7"/>
    <w:rsid w:val="00005E6B"/>
    <w:rsid w:val="00031A97"/>
    <w:rsid w:val="000767DF"/>
    <w:rsid w:val="00090DCA"/>
    <w:rsid w:val="000A1C77"/>
    <w:rsid w:val="000C648B"/>
    <w:rsid w:val="00116A17"/>
    <w:rsid w:val="001238EF"/>
    <w:rsid w:val="001500A9"/>
    <w:rsid w:val="001500C9"/>
    <w:rsid w:val="00190831"/>
    <w:rsid w:val="001A1149"/>
    <w:rsid w:val="001B2C1A"/>
    <w:rsid w:val="001E7F00"/>
    <w:rsid w:val="002043ED"/>
    <w:rsid w:val="002312C3"/>
    <w:rsid w:val="0029036F"/>
    <w:rsid w:val="002E00C2"/>
    <w:rsid w:val="002E689E"/>
    <w:rsid w:val="00320796"/>
    <w:rsid w:val="003727E4"/>
    <w:rsid w:val="003A6773"/>
    <w:rsid w:val="00407263"/>
    <w:rsid w:val="00424B94"/>
    <w:rsid w:val="00426AF6"/>
    <w:rsid w:val="00432102"/>
    <w:rsid w:val="0047515D"/>
    <w:rsid w:val="00483865"/>
    <w:rsid w:val="00484C35"/>
    <w:rsid w:val="004932DA"/>
    <w:rsid w:val="004C05D9"/>
    <w:rsid w:val="004D25AD"/>
    <w:rsid w:val="00534FE4"/>
    <w:rsid w:val="00546549"/>
    <w:rsid w:val="00550433"/>
    <w:rsid w:val="005678B0"/>
    <w:rsid w:val="00572EE2"/>
    <w:rsid w:val="005A68EF"/>
    <w:rsid w:val="005B22F0"/>
    <w:rsid w:val="005E6605"/>
    <w:rsid w:val="00623E27"/>
    <w:rsid w:val="00624538"/>
    <w:rsid w:val="00630D48"/>
    <w:rsid w:val="006467CB"/>
    <w:rsid w:val="006749E3"/>
    <w:rsid w:val="00676A07"/>
    <w:rsid w:val="00693A4F"/>
    <w:rsid w:val="006D3586"/>
    <w:rsid w:val="006E3389"/>
    <w:rsid w:val="007468F2"/>
    <w:rsid w:val="007520CB"/>
    <w:rsid w:val="00774912"/>
    <w:rsid w:val="00781374"/>
    <w:rsid w:val="007823B7"/>
    <w:rsid w:val="007D2BA5"/>
    <w:rsid w:val="008121DA"/>
    <w:rsid w:val="00814EF1"/>
    <w:rsid w:val="00815A2F"/>
    <w:rsid w:val="0082249D"/>
    <w:rsid w:val="008265A8"/>
    <w:rsid w:val="00870B10"/>
    <w:rsid w:val="0087623C"/>
    <w:rsid w:val="00877E9C"/>
    <w:rsid w:val="00884987"/>
    <w:rsid w:val="008A54F2"/>
    <w:rsid w:val="008A6B24"/>
    <w:rsid w:val="008B59EF"/>
    <w:rsid w:val="008C5CA8"/>
    <w:rsid w:val="008D2039"/>
    <w:rsid w:val="008F7831"/>
    <w:rsid w:val="009058E3"/>
    <w:rsid w:val="00912691"/>
    <w:rsid w:val="009134C1"/>
    <w:rsid w:val="00933DD9"/>
    <w:rsid w:val="00940219"/>
    <w:rsid w:val="00942C31"/>
    <w:rsid w:val="009502C8"/>
    <w:rsid w:val="00973675"/>
    <w:rsid w:val="00985E4C"/>
    <w:rsid w:val="009A4842"/>
    <w:rsid w:val="009C6352"/>
    <w:rsid w:val="009D26B8"/>
    <w:rsid w:val="00A1269E"/>
    <w:rsid w:val="00A13B75"/>
    <w:rsid w:val="00A734A5"/>
    <w:rsid w:val="00A838D8"/>
    <w:rsid w:val="00A95641"/>
    <w:rsid w:val="00AB0DDF"/>
    <w:rsid w:val="00AD0A9C"/>
    <w:rsid w:val="00AE4EC8"/>
    <w:rsid w:val="00AE57D3"/>
    <w:rsid w:val="00AF1204"/>
    <w:rsid w:val="00B40BEB"/>
    <w:rsid w:val="00B43F5A"/>
    <w:rsid w:val="00B63945"/>
    <w:rsid w:val="00B8383D"/>
    <w:rsid w:val="00BA0EA2"/>
    <w:rsid w:val="00BA16E1"/>
    <w:rsid w:val="00BA4849"/>
    <w:rsid w:val="00BB43D8"/>
    <w:rsid w:val="00BE5141"/>
    <w:rsid w:val="00C42A64"/>
    <w:rsid w:val="00C71F55"/>
    <w:rsid w:val="00C82804"/>
    <w:rsid w:val="00CA6B4B"/>
    <w:rsid w:val="00D1508B"/>
    <w:rsid w:val="00D36D1C"/>
    <w:rsid w:val="00D37D50"/>
    <w:rsid w:val="00D43561"/>
    <w:rsid w:val="00D44FFE"/>
    <w:rsid w:val="00D45B65"/>
    <w:rsid w:val="00D62FC7"/>
    <w:rsid w:val="00DC5A01"/>
    <w:rsid w:val="00E2317F"/>
    <w:rsid w:val="00E951FD"/>
    <w:rsid w:val="00EA28DC"/>
    <w:rsid w:val="00EC2324"/>
    <w:rsid w:val="00F01502"/>
    <w:rsid w:val="00F42F7C"/>
    <w:rsid w:val="00F5645B"/>
    <w:rsid w:val="00F628EE"/>
    <w:rsid w:val="00FB4296"/>
    <w:rsid w:val="00FC6F3A"/>
    <w:rsid w:val="00FD632A"/>
    <w:rsid w:val="00FE6A59"/>
    <w:rsid w:val="00FF2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465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0DCA"/>
  </w:style>
  <w:style w:type="paragraph" w:styleId="Altbilgi">
    <w:name w:val="footer"/>
    <w:basedOn w:val="Normal"/>
    <w:link w:val="Al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0DCA"/>
  </w:style>
  <w:style w:type="character" w:styleId="Kpr">
    <w:name w:val="Hyperlink"/>
    <w:basedOn w:val="VarsaylanParagrafYazTipi"/>
    <w:uiPriority w:val="99"/>
    <w:unhideWhenUsed/>
    <w:rsid w:val="009A4842"/>
    <w:rPr>
      <w:color w:val="0000FF" w:themeColor="hyperlink"/>
      <w:u w:val="single"/>
    </w:rPr>
  </w:style>
  <w:style w:type="character" w:customStyle="1" w:styleId="stBilgiChar0">
    <w:name w:val="Üst Bilgi Char"/>
    <w:basedOn w:val="VarsaylanParagrafYazTipi"/>
    <w:uiPriority w:val="99"/>
    <w:rsid w:val="00FF2E50"/>
  </w:style>
  <w:style w:type="paragraph" w:styleId="AralkYok">
    <w:name w:val="No Spacing"/>
    <w:uiPriority w:val="1"/>
    <w:qFormat/>
    <w:rsid w:val="00676A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465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0DCA"/>
  </w:style>
  <w:style w:type="paragraph" w:styleId="Altbilgi">
    <w:name w:val="footer"/>
    <w:basedOn w:val="Normal"/>
    <w:link w:val="Al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0DCA"/>
  </w:style>
  <w:style w:type="character" w:styleId="Kpr">
    <w:name w:val="Hyperlink"/>
    <w:basedOn w:val="VarsaylanParagrafYazTipi"/>
    <w:uiPriority w:val="99"/>
    <w:unhideWhenUsed/>
    <w:rsid w:val="009A4842"/>
    <w:rPr>
      <w:color w:val="0000FF" w:themeColor="hyperlink"/>
      <w:u w:val="single"/>
    </w:rPr>
  </w:style>
  <w:style w:type="character" w:customStyle="1" w:styleId="stBilgiChar0">
    <w:name w:val="Üst Bilgi Char"/>
    <w:basedOn w:val="VarsaylanParagrafYazTipi"/>
    <w:uiPriority w:val="99"/>
    <w:rsid w:val="00FF2E50"/>
  </w:style>
  <w:style w:type="paragraph" w:styleId="AralkYok">
    <w:name w:val="No Spacing"/>
    <w:uiPriority w:val="1"/>
    <w:qFormat/>
    <w:rsid w:val="00676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Windows Kullanıcısı</cp:lastModifiedBy>
  <cp:revision>3</cp:revision>
  <dcterms:created xsi:type="dcterms:W3CDTF">2017-09-25T18:23:00Z</dcterms:created>
  <dcterms:modified xsi:type="dcterms:W3CDTF">2017-09-25T18:25:00Z</dcterms:modified>
</cp:coreProperties>
</file>