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59"/>
        <w:tblW w:w="11023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238"/>
        <w:gridCol w:w="6409"/>
        <w:gridCol w:w="2376"/>
      </w:tblGrid>
      <w:tr w:rsidR="00E54FFE" w:rsidTr="00E54FFE">
        <w:trPr>
          <w:trHeight w:val="940"/>
        </w:trPr>
        <w:tc>
          <w:tcPr>
            <w:tcW w:w="2238" w:type="dxa"/>
          </w:tcPr>
          <w:p w:rsidR="00E54FFE" w:rsidRPr="00A05C50" w:rsidRDefault="00C31FEA" w:rsidP="00E54FFE">
            <w:pPr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09.4pt;margin-top:-24.35pt;width:132.05pt;height:30pt;z-index:251671552;mso-width-relative:margin;mso-height-relative:margin" filled="f" stroked="f">
                  <v:textbox style="mso-next-textbox:#_x0000_s1027">
                    <w:txbxContent>
                      <w:p w:rsidR="00C31FEA" w:rsidRPr="004C0BA0" w:rsidRDefault="00C31FEA" w:rsidP="00C31FE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4C0BA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C0BA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54FFE" w:rsidRPr="00A05C50">
              <w:rPr>
                <w:rFonts w:asciiTheme="majorHAnsi" w:hAnsiTheme="majorHAnsi"/>
                <w:b/>
              </w:rPr>
              <w:t>Adı :</w:t>
            </w:r>
          </w:p>
          <w:p w:rsidR="00E54FFE" w:rsidRPr="00A05C50" w:rsidRDefault="00E54FFE" w:rsidP="00E54FFE">
            <w:pPr>
              <w:contextualSpacing/>
              <w:rPr>
                <w:rFonts w:asciiTheme="majorHAnsi" w:hAnsiTheme="majorHAnsi"/>
                <w:b/>
              </w:rPr>
            </w:pPr>
            <w:r w:rsidRPr="00A05C50">
              <w:rPr>
                <w:rFonts w:asciiTheme="majorHAnsi" w:hAnsiTheme="majorHAnsi"/>
                <w:b/>
              </w:rPr>
              <w:t xml:space="preserve">Soyadı :  </w:t>
            </w:r>
          </w:p>
          <w:p w:rsidR="00E54FFE" w:rsidRPr="00A05C50" w:rsidRDefault="00E54FFE" w:rsidP="00E54FFE">
            <w:pPr>
              <w:contextualSpacing/>
            </w:pPr>
            <w:r w:rsidRPr="00A05C50">
              <w:rPr>
                <w:rFonts w:asciiTheme="majorHAnsi" w:hAnsiTheme="majorHAnsi"/>
                <w:b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09" w:type="dxa"/>
          </w:tcPr>
          <w:p w:rsidR="00E54FFE" w:rsidRPr="00A05C50" w:rsidRDefault="0080062D" w:rsidP="00E54FFE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29.5pt;margin-top:-21pt;width:0;height:84.9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xTM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"/>
              </w:pict>
            </w:r>
            <w:r w:rsidR="00E54FFE" w:rsidRPr="00A05C50">
              <w:rPr>
                <w:rFonts w:asciiTheme="majorHAnsi" w:hAnsiTheme="majorHAnsi"/>
                <w:b/>
              </w:rPr>
              <w:t>2017-2018 EĞİTİM ÖĞRETİM YILI</w:t>
            </w:r>
          </w:p>
          <w:p w:rsidR="00E54FFE" w:rsidRPr="00A05C50" w:rsidRDefault="00A05C50" w:rsidP="00E54FFE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AZMİMİLLİ İLKOKULU  4/A SINIFI</w:t>
            </w:r>
            <w:r w:rsidR="00E54FFE" w:rsidRPr="00A05C50">
              <w:rPr>
                <w:rFonts w:asciiTheme="majorHAnsi" w:hAnsiTheme="majorHAnsi"/>
                <w:b/>
              </w:rPr>
              <w:t xml:space="preserve">  TRAFİK GÜVENLİĞİ</w:t>
            </w:r>
          </w:p>
          <w:p w:rsidR="00E54FFE" w:rsidRPr="00A05C50" w:rsidRDefault="00E54FFE" w:rsidP="00E54FFE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</w:rPr>
            </w:pPr>
            <w:r w:rsidRPr="00A05C50">
              <w:rPr>
                <w:rFonts w:asciiTheme="majorHAnsi" w:hAnsiTheme="majorHAnsi"/>
                <w:b/>
              </w:rPr>
              <w:t>1. DÖNEM  2. YAZILI SINAVI</w:t>
            </w:r>
          </w:p>
        </w:tc>
        <w:tc>
          <w:tcPr>
            <w:tcW w:w="2376" w:type="dxa"/>
          </w:tcPr>
          <w:p w:rsidR="00E54FFE" w:rsidRPr="00A05C50" w:rsidRDefault="00E54FFE" w:rsidP="00E54FFE">
            <w:pPr>
              <w:contextualSpacing/>
            </w:pPr>
            <w:r w:rsidRPr="00A05C50">
              <w:rPr>
                <w:rFonts w:asciiTheme="majorHAnsi" w:hAnsiTheme="majorHAnsi"/>
                <w:b/>
              </w:rPr>
              <w:t>Aldığı Puan:</w:t>
            </w:r>
          </w:p>
        </w:tc>
      </w:tr>
    </w:tbl>
    <w:tbl>
      <w:tblPr>
        <w:tblStyle w:val="TabloKlavuzu"/>
        <w:tblW w:w="11516" w:type="dxa"/>
        <w:tblInd w:w="-176" w:type="dxa"/>
        <w:tblLook w:val="04A0"/>
      </w:tblPr>
      <w:tblGrid>
        <w:gridCol w:w="2303"/>
        <w:gridCol w:w="125"/>
        <w:gridCol w:w="1684"/>
        <w:gridCol w:w="494"/>
        <w:gridCol w:w="128"/>
        <w:gridCol w:w="975"/>
        <w:gridCol w:w="1125"/>
        <w:gridCol w:w="75"/>
        <w:gridCol w:w="1124"/>
        <w:gridCol w:w="956"/>
        <w:gridCol w:w="223"/>
        <w:gridCol w:w="2264"/>
        <w:gridCol w:w="40"/>
      </w:tblGrid>
      <w:tr w:rsidR="003C62B4" w:rsidRPr="0078167C" w:rsidTr="000563F8">
        <w:trPr>
          <w:gridAfter w:val="1"/>
          <w:wAfter w:w="40" w:type="dxa"/>
          <w:trHeight w:val="502"/>
        </w:trPr>
        <w:tc>
          <w:tcPr>
            <w:tcW w:w="11476" w:type="dxa"/>
            <w:gridSpan w:val="1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E54FFE" w:rsidRPr="00E54FFE" w:rsidRDefault="003C62B4" w:rsidP="00E54FFE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Aşağıda trafikle ilgili verilen terimler açıklamalarını uygun terimlerle tamamlayınız.</w:t>
            </w:r>
            <w:r w:rsidR="00676EB6" w:rsidRPr="0078167C">
              <w:rPr>
                <w:rFonts w:ascii="Comic Sans MS" w:hAnsi="Comic Sans MS"/>
                <w:b/>
                <w:sz w:val="24"/>
                <w:szCs w:val="24"/>
              </w:rPr>
              <w:t>(20</w:t>
            </w:r>
            <w:r w:rsidR="00AF6A88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676EB6" w:rsidRPr="0078167C" w:rsidTr="000563F8">
        <w:trPr>
          <w:trHeight w:val="312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kolaylaştırmak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ulaşım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üstünlüğü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vatandaşlık</w:t>
            </w:r>
          </w:p>
        </w:tc>
        <w:tc>
          <w:tcPr>
            <w:tcW w:w="23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üçgen</w:t>
            </w:r>
          </w:p>
        </w:tc>
      </w:tr>
      <w:tr w:rsidR="00676EB6" w:rsidRPr="0078167C" w:rsidTr="000563F8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4E369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emin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taşıt trafiğine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E5727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trafik eğitimi</w:t>
            </w:r>
          </w:p>
        </w:tc>
        <w:tc>
          <w:tcPr>
            <w:tcW w:w="2304" w:type="dxa"/>
            <w:gridSpan w:val="2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yaya</w:t>
            </w:r>
          </w:p>
        </w:tc>
      </w:tr>
      <w:tr w:rsidR="00B138EA" w:rsidRPr="0078167C" w:rsidTr="000563F8">
        <w:trPr>
          <w:gridAfter w:val="1"/>
          <w:wAfter w:w="40" w:type="dxa"/>
          <w:trHeight w:val="2634"/>
        </w:trPr>
        <w:tc>
          <w:tcPr>
            <w:tcW w:w="11476" w:type="dxa"/>
            <w:gridSpan w:val="12"/>
            <w:tcBorders>
              <w:top w:val="dotted" w:sz="4" w:space="0" w:color="auto"/>
              <w:left w:val="nil"/>
              <w:right w:val="nil"/>
            </w:tcBorders>
          </w:tcPr>
          <w:p w:rsidR="004E3698" w:rsidRPr="0078167C" w:rsidRDefault="004E3698" w:rsidP="004E369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Kara yollarında yürüyen ve duran insanlara …………………………………..denir.</w:t>
            </w:r>
          </w:p>
          <w:p w:rsidR="00D67620" w:rsidRPr="0078167C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Trafik işaretlerine zarar vermemek, zarar verenleri uyarmak ……………………………………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………..</w:t>
            </w:r>
            <w:r w:rsidRPr="0078167C">
              <w:rPr>
                <w:rFonts w:ascii="Comic Sans MS" w:hAnsi="Comic Sans MS"/>
                <w:sz w:val="24"/>
                <w:szCs w:val="24"/>
              </w:rPr>
              <w:t>görevidir.</w:t>
            </w:r>
          </w:p>
          <w:p w:rsidR="00D67620" w:rsidRPr="0078167C" w:rsidRDefault="004E3698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Kara yollarının karşıya geçmek için güvenli olduğundan 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…..</w:t>
            </w:r>
            <w:r w:rsidRPr="0078167C">
              <w:rPr>
                <w:rFonts w:ascii="Comic Sans MS" w:hAnsi="Comic Sans MS"/>
                <w:sz w:val="24"/>
                <w:szCs w:val="24"/>
              </w:rPr>
              <w:t>olmadıkça taşıt yoluna inilmemelidir.</w:t>
            </w:r>
          </w:p>
          <w:p w:rsidR="00D67620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Ulaşım araçlarını tercih ederken 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ücreti de etkili olur.</w:t>
            </w:r>
          </w:p>
          <w:p w:rsidR="00D67620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Geçiş …………………………………………..ancak görev halinde kullanılır.</w:t>
            </w:r>
          </w:p>
          <w:p w:rsidR="00D67620" w:rsidRPr="0078167C" w:rsidRDefault="00D67620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 w:cs="Minion Pro"/>
                <w:color w:val="000000"/>
                <w:sz w:val="24"/>
                <w:szCs w:val="24"/>
              </w:rPr>
              <w:t>Tehlike uyarı işaretleri genel olarak ...........................................şeklindedir.</w:t>
            </w:r>
          </w:p>
          <w:p w:rsidR="00D67620" w:rsidRPr="0078167C" w:rsidRDefault="005B38E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Ambulans, itfaiye ve polis araçlarının ………………………………………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vardır.</w:t>
            </w:r>
          </w:p>
          <w:p w:rsidR="00E57274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Bisiklet, kaykay, paten ve kızak gibi motorsuz taşıtlar, ……………………………………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……………………..</w:t>
            </w:r>
            <w:r w:rsidRPr="0078167C">
              <w:rPr>
                <w:rFonts w:ascii="Comic Sans MS" w:hAnsi="Comic Sans MS"/>
                <w:sz w:val="24"/>
                <w:szCs w:val="24"/>
              </w:rPr>
              <w:t>kapalı ve güvenli alanlarda kullanılmalıdır.</w:t>
            </w:r>
          </w:p>
          <w:p w:rsidR="005B38E6" w:rsidRPr="0078167C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Diğer sürücüler, geçiş üstünlüğü olan araçların geçişini 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zorundadır.</w:t>
            </w:r>
          </w:p>
          <w:p w:rsidR="00290835" w:rsidRPr="0078167C" w:rsidRDefault="00E57274" w:rsidP="0061669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Sürücü kurslarını denetlemek Milli Eğitim Bakanlığı’nın …………………………………</w:t>
            </w:r>
            <w:r w:rsidR="007E44DC">
              <w:rPr>
                <w:rFonts w:ascii="Comic Sans MS" w:hAnsi="Comic Sans MS"/>
                <w:sz w:val="24"/>
                <w:szCs w:val="24"/>
              </w:rPr>
              <w:t>……………………</w:t>
            </w:r>
            <w:r w:rsidRPr="0078167C">
              <w:rPr>
                <w:rFonts w:ascii="Comic Sans MS" w:hAnsi="Comic Sans MS"/>
                <w:sz w:val="24"/>
                <w:szCs w:val="24"/>
              </w:rPr>
              <w:t>.ile ilgilidir.</w:t>
            </w:r>
          </w:p>
        </w:tc>
      </w:tr>
      <w:tr w:rsidR="00B138EA" w:rsidRPr="0078167C" w:rsidTr="0061669C">
        <w:trPr>
          <w:gridAfter w:val="1"/>
          <w:wAfter w:w="40" w:type="dxa"/>
          <w:trHeight w:val="3275"/>
        </w:trPr>
        <w:tc>
          <w:tcPr>
            <w:tcW w:w="11476" w:type="dxa"/>
            <w:gridSpan w:val="12"/>
          </w:tcPr>
          <w:p w:rsidR="00B138EA" w:rsidRPr="0078167C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78167C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yazınız.(20 puan)</w:t>
            </w:r>
          </w:p>
          <w:p w:rsidR="00B138EA" w:rsidRPr="0078167C" w:rsidRDefault="00B138EA" w:rsidP="00B138EA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6830E2" w:rsidRPr="0078167C">
              <w:rPr>
                <w:rFonts w:ascii="Comic Sans MS" w:hAnsi="Comic Sans MS"/>
                <w:sz w:val="24"/>
                <w:szCs w:val="24"/>
              </w:rPr>
              <w:t>Trafikte en önemli unsur insandır.</w:t>
            </w:r>
          </w:p>
          <w:p w:rsidR="00E54FFE" w:rsidRDefault="00B138EA" w:rsidP="00E54FFE">
            <w:pPr>
              <w:rPr>
                <w:rFonts w:cs="Minion Pro"/>
                <w:color w:val="000000"/>
                <w:sz w:val="23"/>
                <w:szCs w:val="23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</w:t>
            </w:r>
            <w:r w:rsidR="00E54FF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4FFE" w:rsidRPr="00E54FFE">
              <w:rPr>
                <w:rFonts w:ascii="Comic Sans MS" w:hAnsi="Comic Sans MS" w:cs="Minion Pro"/>
                <w:color w:val="000000"/>
                <w:sz w:val="24"/>
                <w:szCs w:val="24"/>
              </w:rPr>
              <w:t>Geçiş üstünlüğü olan araçların su</w:t>
            </w:r>
            <w:r w:rsidR="00E54FFE" w:rsidRPr="00E54FFE">
              <w:rPr>
                <w:rFonts w:ascii="Comic Sans MS" w:cs="Minion Pro"/>
                <w:color w:val="000000"/>
                <w:sz w:val="24"/>
                <w:szCs w:val="24"/>
              </w:rPr>
              <w:t>̈</w:t>
            </w:r>
            <w:r w:rsidR="00E54FFE" w:rsidRPr="00E54FFE">
              <w:rPr>
                <w:rFonts w:ascii="Comic Sans MS" w:hAnsi="Comic Sans MS" w:cs="Minion Pro"/>
                <w:color w:val="000000"/>
                <w:sz w:val="24"/>
                <w:szCs w:val="24"/>
              </w:rPr>
              <w:t>rücüleri görevli değil iken de bu haklarını kullanabilir.</w:t>
            </w:r>
          </w:p>
          <w:p w:rsidR="00B138EA" w:rsidRPr="0078167C" w:rsidRDefault="00B138EA" w:rsidP="00E54FFE">
            <w:pPr>
              <w:pStyle w:val="Default"/>
            </w:pPr>
            <w:r w:rsidRPr="0078167C">
              <w:t xml:space="preserve">(……..) </w:t>
            </w:r>
            <w:r w:rsidR="006830E2" w:rsidRPr="0078167C">
              <w:rPr>
                <w:rFonts w:eastAsia="Calibri"/>
              </w:rPr>
              <w:t>Şoför, kaptan, makinist, vatman ve pilot ulaşım hizmeti verir.</w:t>
            </w:r>
          </w:p>
          <w:p w:rsidR="00B138EA" w:rsidRPr="0078167C" w:rsidRDefault="006830E2" w:rsidP="00B138EA">
            <w:pPr>
              <w:pStyle w:val="Default"/>
            </w:pPr>
            <w:r w:rsidRPr="0078167C">
              <w:t xml:space="preserve">(……..) </w:t>
            </w:r>
            <w:r w:rsidR="00B138EA" w:rsidRPr="0078167C">
              <w:t>Gideceğimiz yere en kısa yoldan değil, en güvenli yoldan gitmeliyiz.</w:t>
            </w:r>
          </w:p>
          <w:p w:rsidR="00B138EA" w:rsidRPr="0078167C" w:rsidRDefault="004E3698" w:rsidP="00B138EA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 Yolların yapım ve bakımından sorumlu olan kurum Emniyet Genel Müdürlüğü’dür.</w:t>
            </w:r>
          </w:p>
          <w:p w:rsidR="00B138EA" w:rsidRPr="0078167C" w:rsidRDefault="00B138EA" w:rsidP="00B138EA">
            <w:pPr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4E3698" w:rsidRPr="0078167C">
              <w:rPr>
                <w:rFonts w:ascii="Comic Sans MS" w:eastAsia="Calibri" w:hAnsi="Comic Sans MS" w:cs="Times New Roman"/>
                <w:sz w:val="24"/>
                <w:szCs w:val="24"/>
              </w:rPr>
              <w:t>Şehir içi ulaşımda toplu taşıma araçlarını tercih etmek trafik kazalarının azalmasını sağlar.</w:t>
            </w:r>
          </w:p>
          <w:p w:rsidR="00B138EA" w:rsidRPr="0078167C" w:rsidRDefault="00B138EA" w:rsidP="00B138EA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4E3698" w:rsidRPr="0078167C">
              <w:rPr>
                <w:rFonts w:ascii="Comic Sans MS" w:hAnsi="Comic Sans MS" w:cs="Times New Roman"/>
                <w:sz w:val="24"/>
                <w:szCs w:val="24"/>
              </w:rPr>
              <w:t>Hızlı treni kullanan kişilere pilot denir.</w:t>
            </w:r>
          </w:p>
          <w:p w:rsidR="00B138EA" w:rsidRPr="0078167C" w:rsidRDefault="00B138EA" w:rsidP="00B138EA">
            <w:pPr>
              <w:pStyle w:val="Default"/>
            </w:pPr>
            <w:r w:rsidRPr="0078167C">
              <w:t xml:space="preserve">(……..) </w:t>
            </w:r>
            <w:r w:rsidR="006830E2" w:rsidRPr="0078167C">
              <w:t>Yaya kaldırımlarında, yayaların uyması gereken kurallar yoktur.</w:t>
            </w:r>
          </w:p>
          <w:p w:rsidR="00B138EA" w:rsidRPr="00783CC1" w:rsidRDefault="00B138EA" w:rsidP="00B138EA">
            <w:pPr>
              <w:rPr>
                <w:rFonts w:cs="Minion Pro"/>
                <w:color w:val="000000"/>
                <w:sz w:val="23"/>
                <w:szCs w:val="23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</w:t>
            </w:r>
            <w:r w:rsidR="00783CC1" w:rsidRPr="00783CC1">
              <w:rPr>
                <w:rFonts w:ascii="Comic Sans MS" w:hAnsi="Comic Sans MS" w:cs="Minion Pro"/>
                <w:color w:val="000000"/>
                <w:sz w:val="24"/>
                <w:szCs w:val="24"/>
              </w:rPr>
              <w:t>Emniyet Genel Müdürlüğü gerekli hallerde hız sınırlamaları yapar.</w:t>
            </w:r>
          </w:p>
          <w:p w:rsidR="00B138EA" w:rsidRPr="0078167C" w:rsidRDefault="00B138EA" w:rsidP="004E3698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</w:t>
            </w:r>
            <w:r w:rsidR="004E3698" w:rsidRPr="0078167C">
              <w:rPr>
                <w:rFonts w:ascii="Comic Sans MS" w:hAnsi="Comic Sans MS"/>
                <w:sz w:val="24"/>
                <w:szCs w:val="24"/>
              </w:rPr>
              <w:t>Toplu taşıma araçlarını ekonomik, güvenilir, konforlu ve hızlı olduğu için tercih ederiz.</w:t>
            </w:r>
          </w:p>
        </w:tc>
      </w:tr>
      <w:tr w:rsidR="007C45AB" w:rsidRPr="0078167C" w:rsidTr="0061669C">
        <w:trPr>
          <w:gridAfter w:val="1"/>
          <w:wAfter w:w="40" w:type="dxa"/>
          <w:trHeight w:val="297"/>
        </w:trPr>
        <w:tc>
          <w:tcPr>
            <w:tcW w:w="11476" w:type="dxa"/>
            <w:gridSpan w:val="12"/>
            <w:tcBorders>
              <w:left w:val="nil"/>
              <w:right w:val="nil"/>
            </w:tcBorders>
          </w:tcPr>
          <w:p w:rsidR="007C45AB" w:rsidRPr="0078167C" w:rsidRDefault="007C45AB" w:rsidP="007C45A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DA73D1">
              <w:rPr>
                <w:rFonts w:ascii="Comic Sans MS" w:hAnsi="Comic Sans MS"/>
                <w:b/>
                <w:sz w:val="24"/>
                <w:szCs w:val="24"/>
              </w:rPr>
              <w:t>Aşağıdaki trafik işaret ve levhalarının adlarını altlarındaki çerçeve içine yazınız.</w:t>
            </w:r>
            <w:r w:rsidR="00AF6A88" w:rsidRPr="00DA73D1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</w:tc>
      </w:tr>
      <w:tr w:rsidR="007C45AB" w:rsidRPr="0078167C" w:rsidTr="0061669C">
        <w:trPr>
          <w:gridAfter w:val="1"/>
          <w:wAfter w:w="40" w:type="dxa"/>
          <w:trHeight w:val="1506"/>
        </w:trPr>
        <w:tc>
          <w:tcPr>
            <w:tcW w:w="2428" w:type="dxa"/>
            <w:gridSpan w:val="2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137160</wp:posOffset>
                  </wp:positionV>
                  <wp:extent cx="862965" cy="882015"/>
                  <wp:effectExtent l="19050" t="0" r="0" b="0"/>
                  <wp:wrapNone/>
                  <wp:docPr id="4" name="Resim 11" descr="http://www.kgm.gov.tr/SiteCollectionImages/KGMimages/Trafik/Isaretler/BilgiIsaretleriYen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gm.gov.tr/SiteCollectionImages/KGMimages/Trafik/Isaretler/BilgiIsaretleriYe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88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6" w:type="dxa"/>
            <w:gridSpan w:val="3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147955</wp:posOffset>
                  </wp:positionV>
                  <wp:extent cx="884555" cy="871855"/>
                  <wp:effectExtent l="1905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  <w:gridSpan w:val="2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94615</wp:posOffset>
                  </wp:positionV>
                  <wp:extent cx="1054735" cy="924560"/>
                  <wp:effectExtent l="19050" t="0" r="0" b="0"/>
                  <wp:wrapSquare wrapText="bothSides"/>
                  <wp:docPr id="10" name="Resim 10" descr="http://static.uzmantv.com/articles/85/NdrPMVQSV8h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tatic.uzmantv.com/articles/85/NdrPMVQSV8h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55" w:type="dxa"/>
            <w:gridSpan w:val="3"/>
            <w:tcBorders>
              <w:right w:val="single" w:sz="4" w:space="0" w:color="auto"/>
            </w:tcBorders>
          </w:tcPr>
          <w:p w:rsidR="007C45AB" w:rsidRPr="0078167C" w:rsidRDefault="0078167C" w:rsidP="007C45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62865</wp:posOffset>
                  </wp:positionV>
                  <wp:extent cx="1129030" cy="924560"/>
                  <wp:effectExtent l="1905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30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87" w:type="dxa"/>
            <w:gridSpan w:val="2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64770</wp:posOffset>
                  </wp:positionV>
                  <wp:extent cx="1061085" cy="998855"/>
                  <wp:effectExtent l="19050" t="0" r="5715" b="0"/>
                  <wp:wrapSquare wrapText="bothSides"/>
                  <wp:docPr id="2" name="Resim 1" descr="Trafik Uyarı İşaret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998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45AB" w:rsidRPr="0078167C" w:rsidTr="00FF4EE1">
        <w:trPr>
          <w:gridAfter w:val="1"/>
          <w:wAfter w:w="40" w:type="dxa"/>
          <w:trHeight w:val="929"/>
        </w:trPr>
        <w:tc>
          <w:tcPr>
            <w:tcW w:w="2428" w:type="dxa"/>
            <w:gridSpan w:val="2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lef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5" w:type="dxa"/>
            <w:gridSpan w:val="3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lef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2B4" w:rsidRPr="0078167C" w:rsidTr="00FF4EE1">
        <w:trPr>
          <w:gridAfter w:val="1"/>
          <w:wAfter w:w="40" w:type="dxa"/>
          <w:trHeight w:val="2484"/>
        </w:trPr>
        <w:tc>
          <w:tcPr>
            <w:tcW w:w="5709" w:type="dxa"/>
            <w:gridSpan w:val="6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Pr="0078167C" w:rsidRDefault="006830E2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Kullanıldığı yere göre ulaşım araçlarını 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>yazınız. (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180196" w:rsidRPr="0078167C" w:rsidRDefault="00180196" w:rsidP="00FF4EE1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80196" w:rsidRPr="0078167C" w:rsidRDefault="00180196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830E2" w:rsidRPr="0078167C" w:rsidRDefault="006830E2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830E2" w:rsidRPr="0078167C" w:rsidRDefault="006830E2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767" w:type="dxa"/>
            <w:gridSpan w:val="6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61669C" w:rsidRPr="0078167C" w:rsidRDefault="009C059D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Geçiş üstünlüğü olan araçlardan yazınız. </w:t>
            </w:r>
          </w:p>
          <w:p w:rsidR="003C62B4" w:rsidRPr="0078167C" w:rsidRDefault="009C059D" w:rsidP="0061669C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(</w:t>
            </w:r>
            <w:r w:rsidR="0061669C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6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puan)</w:t>
            </w: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59D" w:rsidRPr="0078167C" w:rsidTr="0061669C">
        <w:trPr>
          <w:gridAfter w:val="1"/>
          <w:wAfter w:w="40" w:type="dxa"/>
          <w:trHeight w:val="482"/>
        </w:trPr>
        <w:tc>
          <w:tcPr>
            <w:tcW w:w="11476" w:type="dxa"/>
            <w:gridSpan w:val="12"/>
            <w:tcBorders>
              <w:top w:val="dotDotDash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C059D" w:rsidRPr="006078E7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lastRenderedPageBreak/>
              <w:t>Aşağıdaki soruları cevaplayınız. (</w:t>
            </w:r>
            <w:r w:rsidR="0061669C" w:rsidRPr="006078E7">
              <w:rPr>
                <w:rFonts w:cstheme="minorHAnsi"/>
                <w:b/>
                <w:sz w:val="24"/>
                <w:szCs w:val="24"/>
              </w:rPr>
              <w:t>30</w:t>
            </w:r>
            <w:r w:rsidRPr="006078E7">
              <w:rPr>
                <w:rFonts w:cstheme="minorHAnsi"/>
                <w:b/>
                <w:sz w:val="24"/>
                <w:szCs w:val="24"/>
              </w:rPr>
              <w:t xml:space="preserve"> puan)</w:t>
            </w:r>
          </w:p>
        </w:tc>
      </w:tr>
      <w:tr w:rsidR="00AF6A88" w:rsidRPr="0078167C" w:rsidTr="0061669C">
        <w:trPr>
          <w:gridAfter w:val="1"/>
          <w:wAfter w:w="40" w:type="dxa"/>
          <w:trHeight w:val="1263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676EB6" w:rsidRDefault="009C059D" w:rsidP="007E44DC">
            <w:pPr>
              <w:pStyle w:val="ListeParagraf"/>
              <w:spacing w:line="276" w:lineRule="auto"/>
              <w:ind w:left="318"/>
              <w:rPr>
                <w:rFonts w:cs="Minion Pro"/>
                <w:color w:val="000000"/>
                <w:sz w:val="23"/>
                <w:szCs w:val="23"/>
              </w:rPr>
            </w:pPr>
            <w:r w:rsidRPr="008666F5">
              <w:rPr>
                <w:rFonts w:cstheme="minorHAnsi"/>
                <w:b/>
              </w:rPr>
              <w:t>1.</w:t>
            </w:r>
            <w:r w:rsidRPr="006078E7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7E44DC">
              <w:rPr>
                <w:rFonts w:cs="Minion Pro"/>
                <w:color w:val="000000"/>
                <w:sz w:val="23"/>
                <w:szCs w:val="23"/>
              </w:rPr>
              <w:t>Trafik güvenliğinin sağlanması için trafik akışını ve düzenini sağlayan, verdiği komutlar ile trafiği yöneten kişiye ne denir?</w:t>
            </w:r>
          </w:p>
          <w:p w:rsidR="007E44DC" w:rsidRDefault="007E44DC" w:rsidP="007E44DC">
            <w:pPr>
              <w:pStyle w:val="ListeParagraf"/>
              <w:spacing w:line="276" w:lineRule="auto"/>
              <w:ind w:left="318"/>
              <w:rPr>
                <w:rFonts w:cs="Minion Pro"/>
                <w:color w:val="000000"/>
                <w:sz w:val="23"/>
                <w:szCs w:val="23"/>
              </w:rPr>
            </w:pPr>
            <w:r w:rsidRPr="008666F5">
              <w:rPr>
                <w:rFonts w:cs="Minion Pro"/>
                <w:b/>
                <w:color w:val="000000"/>
                <w:sz w:val="23"/>
                <w:szCs w:val="23"/>
              </w:rPr>
              <w:t>a)</w:t>
            </w:r>
            <w:r>
              <w:rPr>
                <w:rFonts w:cs="Minion Pro"/>
                <w:color w:val="000000"/>
                <w:sz w:val="23"/>
                <w:szCs w:val="23"/>
              </w:rPr>
              <w:t xml:space="preserve"> Şoför                       </w:t>
            </w:r>
            <w:r w:rsidRPr="008666F5">
              <w:rPr>
                <w:rFonts w:cs="Minion Pro"/>
                <w:b/>
                <w:color w:val="000000"/>
                <w:sz w:val="23"/>
                <w:szCs w:val="23"/>
              </w:rPr>
              <w:t>b)</w:t>
            </w:r>
            <w:r>
              <w:rPr>
                <w:rFonts w:cs="Minion Pro"/>
                <w:color w:val="000000"/>
                <w:sz w:val="23"/>
                <w:szCs w:val="23"/>
              </w:rPr>
              <w:t xml:space="preserve"> Trafik polisi</w:t>
            </w:r>
          </w:p>
          <w:p w:rsidR="007E44DC" w:rsidRPr="006078E7" w:rsidRDefault="007E44DC" w:rsidP="007E44DC">
            <w:pPr>
              <w:pStyle w:val="ListeParagraf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8666F5">
              <w:rPr>
                <w:rFonts w:cs="Minion Pro"/>
                <w:b/>
                <w:color w:val="000000"/>
                <w:sz w:val="23"/>
                <w:szCs w:val="23"/>
              </w:rPr>
              <w:t>c)</w:t>
            </w:r>
            <w:r>
              <w:rPr>
                <w:rFonts w:cs="Minion Pro"/>
                <w:color w:val="000000"/>
                <w:sz w:val="23"/>
                <w:szCs w:val="23"/>
              </w:rPr>
              <w:t xml:space="preserve"> İtfaiyeci           </w:t>
            </w:r>
            <w:r w:rsidR="008666F5">
              <w:rPr>
                <w:rFonts w:cs="Minion Pro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Minion Pro"/>
                <w:color w:val="000000"/>
                <w:sz w:val="23"/>
                <w:szCs w:val="23"/>
              </w:rPr>
              <w:t xml:space="preserve">       </w:t>
            </w:r>
            <w:r w:rsidRPr="008666F5">
              <w:rPr>
                <w:rFonts w:cs="Minion Pro"/>
                <w:b/>
                <w:color w:val="000000"/>
                <w:sz w:val="23"/>
                <w:szCs w:val="23"/>
              </w:rPr>
              <w:t>d)</w:t>
            </w:r>
            <w:r>
              <w:rPr>
                <w:rFonts w:cs="Minion Pro"/>
                <w:color w:val="000000"/>
                <w:sz w:val="23"/>
                <w:szCs w:val="23"/>
              </w:rPr>
              <w:t xml:space="preserve"> Vatman</w:t>
            </w:r>
          </w:p>
        </w:tc>
        <w:tc>
          <w:tcPr>
            <w:tcW w:w="576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6078E7" w:rsidRDefault="009C059D" w:rsidP="00D84A69">
            <w:pPr>
              <w:spacing w:line="276" w:lineRule="auto"/>
              <w:ind w:left="175"/>
              <w:rPr>
                <w:rFonts w:eastAsia="Times New Roman" w:cstheme="minorHAnsi"/>
                <w:bCs/>
                <w:i/>
                <w:sz w:val="24"/>
                <w:szCs w:val="24"/>
              </w:rPr>
            </w:pPr>
            <w:r w:rsidRPr="006078E7">
              <w:rPr>
                <w:rFonts w:eastAsia="Times New Roman" w:cstheme="minorHAnsi"/>
                <w:b/>
                <w:bCs/>
                <w:i/>
                <w:sz w:val="24"/>
                <w:szCs w:val="24"/>
              </w:rPr>
              <w:t xml:space="preserve">6. </w:t>
            </w:r>
            <w:r w:rsidR="007E44DC">
              <w:rPr>
                <w:rFonts w:cs="Minion Pro"/>
                <w:color w:val="000000"/>
                <w:sz w:val="23"/>
                <w:szCs w:val="23"/>
              </w:rPr>
              <w:t>Kara yolunda, ticari olarak tescil edilmiş bir motorlu taşıtı süren ve mesleği araç kullan</w:t>
            </w:r>
            <w:r w:rsidR="007E44DC">
              <w:rPr>
                <w:rFonts w:cs="Minion Pro"/>
                <w:color w:val="000000"/>
                <w:sz w:val="23"/>
                <w:szCs w:val="23"/>
              </w:rPr>
              <w:softHyphen/>
              <w:t>mak olan kişiye ne denir?</w:t>
            </w:r>
          </w:p>
          <w:p w:rsidR="00AF6A88" w:rsidRPr="006078E7" w:rsidRDefault="007E44DC" w:rsidP="008666F5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a)</w:t>
            </w:r>
            <w:r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="008666F5">
              <w:rPr>
                <w:rFonts w:cstheme="minorHAnsi"/>
                <w:sz w:val="24"/>
                <w:szCs w:val="24"/>
              </w:rPr>
              <w:t>şoför</w:t>
            </w:r>
            <w:r w:rsidR="008666F5" w:rsidRPr="006078E7">
              <w:rPr>
                <w:rFonts w:cstheme="minorHAnsi"/>
                <w:sz w:val="24"/>
                <w:szCs w:val="24"/>
              </w:rPr>
              <w:t xml:space="preserve">  </w:t>
            </w:r>
            <w:r w:rsidRPr="006078E7">
              <w:rPr>
                <w:rFonts w:cstheme="minorHAnsi"/>
                <w:sz w:val="24"/>
                <w:szCs w:val="24"/>
              </w:rPr>
              <w:t xml:space="preserve">        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="008666F5">
              <w:rPr>
                <w:rFonts w:cstheme="minorHAnsi"/>
                <w:sz w:val="24"/>
                <w:szCs w:val="24"/>
              </w:rPr>
              <w:t xml:space="preserve">               </w:t>
            </w:r>
            <w:r w:rsidRPr="006078E7">
              <w:rPr>
                <w:rFonts w:cstheme="minorHAnsi"/>
                <w:sz w:val="24"/>
                <w:szCs w:val="24"/>
              </w:rPr>
              <w:t xml:space="preserve">   </w:t>
            </w:r>
            <w:r w:rsidRPr="006078E7">
              <w:rPr>
                <w:rFonts w:cstheme="minorHAnsi"/>
                <w:b/>
                <w:sz w:val="24"/>
                <w:szCs w:val="24"/>
              </w:rPr>
              <w:t xml:space="preserve">b) </w:t>
            </w:r>
            <w:r>
              <w:rPr>
                <w:rFonts w:cstheme="minorHAnsi"/>
                <w:sz w:val="24"/>
                <w:szCs w:val="24"/>
              </w:rPr>
              <w:t>vatman</w:t>
            </w:r>
            <w:r w:rsidR="008666F5">
              <w:rPr>
                <w:rFonts w:cstheme="minorHAnsi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sz w:val="24"/>
                <w:szCs w:val="24"/>
              </w:rPr>
              <w:br/>
            </w:r>
            <w:r w:rsidRPr="006078E7">
              <w:rPr>
                <w:rFonts w:cstheme="minorHAnsi"/>
                <w:b/>
                <w:sz w:val="24"/>
                <w:szCs w:val="24"/>
              </w:rPr>
              <w:t>c)</w:t>
            </w:r>
            <w:r w:rsidR="008666F5">
              <w:rPr>
                <w:rFonts w:cstheme="minorHAnsi"/>
                <w:sz w:val="24"/>
                <w:szCs w:val="24"/>
              </w:rPr>
              <w:t xml:space="preserve"> makinist</w:t>
            </w:r>
            <w:r w:rsidRPr="006078E7">
              <w:rPr>
                <w:rFonts w:cstheme="minorHAnsi"/>
                <w:sz w:val="24"/>
                <w:szCs w:val="24"/>
              </w:rPr>
              <w:t xml:space="preserve">              </w:t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 w:rsidR="008666F5">
              <w:rPr>
                <w:rFonts w:cstheme="minorHAnsi"/>
                <w:sz w:val="24"/>
                <w:szCs w:val="24"/>
              </w:rPr>
              <w:t xml:space="preserve">        </w:t>
            </w:r>
            <w:r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b/>
                <w:sz w:val="24"/>
                <w:szCs w:val="24"/>
              </w:rPr>
              <w:t>d)</w:t>
            </w:r>
            <w:r>
              <w:rPr>
                <w:rFonts w:cstheme="minorHAnsi"/>
                <w:sz w:val="24"/>
                <w:szCs w:val="24"/>
              </w:rPr>
              <w:t xml:space="preserve"> pilot</w:t>
            </w:r>
          </w:p>
        </w:tc>
      </w:tr>
      <w:tr w:rsidR="00AF6A88" w:rsidRPr="0078167C" w:rsidTr="0061669C">
        <w:trPr>
          <w:gridAfter w:val="1"/>
          <w:wAfter w:w="40" w:type="dxa"/>
          <w:trHeight w:val="2183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6078E7" w:rsidRDefault="009C059D" w:rsidP="002512D9">
            <w:pPr>
              <w:spacing w:line="276" w:lineRule="auto"/>
              <w:ind w:left="318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2.</w:t>
            </w:r>
            <w:r w:rsidR="00783CC1" w:rsidRPr="006078E7">
              <w:rPr>
                <w:rFonts w:cstheme="minorHAnsi"/>
                <w:color w:val="000000"/>
                <w:sz w:val="23"/>
                <w:szCs w:val="23"/>
              </w:rPr>
              <w:t xml:space="preserve"> Trafik kazalarının oluş sebebine ilişkin verileri değerlendirerek önleyici tedbirler alan gerekli hâllerde hız sınırlamaları yapan kurum hangisidir?</w:t>
            </w:r>
          </w:p>
          <w:p w:rsidR="006078E7" w:rsidRPr="006078E7" w:rsidRDefault="00D75D57" w:rsidP="00D75D57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a) </w:t>
            </w:r>
            <w:r w:rsidR="006078E7" w:rsidRPr="006078E7">
              <w:rPr>
                <w:rFonts w:cstheme="minorHAnsi"/>
                <w:color w:val="000000"/>
                <w:sz w:val="24"/>
                <w:szCs w:val="24"/>
              </w:rPr>
              <w:t>Emniyet Genel Müdürlüğü</w:t>
            </w:r>
          </w:p>
          <w:p w:rsidR="00D75D57" w:rsidRPr="006078E7" w:rsidRDefault="00D75D57" w:rsidP="00D75D57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b)</w:t>
            </w:r>
            <w:r w:rsid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6078E7" w:rsidRPr="006078E7">
              <w:rPr>
                <w:rFonts w:cstheme="minorHAnsi"/>
                <w:color w:val="000000"/>
                <w:sz w:val="24"/>
                <w:szCs w:val="24"/>
              </w:rPr>
              <w:t>Karayolları Genel Müdürlüğü</w:t>
            </w:r>
          </w:p>
          <w:p w:rsidR="006078E7" w:rsidRPr="006078E7" w:rsidRDefault="00D75D57" w:rsidP="00676EB6">
            <w:pPr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c)</w:t>
            </w:r>
            <w:r w:rsid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6078E7" w:rsidRPr="006078E7">
              <w:rPr>
                <w:rFonts w:cstheme="minorHAnsi"/>
                <w:color w:val="000000"/>
                <w:sz w:val="24"/>
                <w:szCs w:val="24"/>
              </w:rPr>
              <w:t>Sağlık Bakanlığı</w:t>
            </w:r>
            <w:r w:rsidR="002512D9" w:rsidRPr="006078E7">
              <w:rPr>
                <w:rFonts w:cstheme="minorHAnsi"/>
                <w:color w:val="000000"/>
                <w:sz w:val="24"/>
                <w:szCs w:val="24"/>
              </w:rPr>
              <w:t xml:space="preserve">        </w:t>
            </w:r>
          </w:p>
          <w:p w:rsidR="003D60EC" w:rsidRPr="006078E7" w:rsidRDefault="00D75D57" w:rsidP="006078E7">
            <w:pPr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d)</w:t>
            </w:r>
            <w:r w:rsidR="002512D9" w:rsidRPr="006078E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078E7" w:rsidRPr="006078E7">
              <w:rPr>
                <w:rFonts w:cstheme="minorHAnsi"/>
                <w:color w:val="000000"/>
                <w:sz w:val="24"/>
                <w:szCs w:val="24"/>
              </w:rPr>
              <w:t>Milli Eğitim Bakanlığı</w:t>
            </w:r>
          </w:p>
        </w:tc>
        <w:tc>
          <w:tcPr>
            <w:tcW w:w="576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F6A88" w:rsidRDefault="009C059D" w:rsidP="006078E7">
            <w:pPr>
              <w:tabs>
                <w:tab w:val="left" w:pos="488"/>
              </w:tabs>
              <w:autoSpaceDE w:val="0"/>
              <w:autoSpaceDN w:val="0"/>
              <w:adjustRightInd w:val="0"/>
              <w:ind w:left="63" w:right="177"/>
              <w:jc w:val="both"/>
              <w:rPr>
                <w:rFonts w:cs="Minion Pro"/>
                <w:color w:val="000000"/>
                <w:sz w:val="23"/>
                <w:szCs w:val="23"/>
              </w:rPr>
            </w:pPr>
            <w:r w:rsidRPr="006078E7">
              <w:rPr>
                <w:rFonts w:cstheme="minorHAnsi"/>
                <w:b/>
                <w:i/>
                <w:sz w:val="24"/>
                <w:szCs w:val="24"/>
              </w:rPr>
              <w:t xml:space="preserve">7. 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t>Kara yollarını kullananların kurallara uyup uymadığını; tra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softHyphen/>
              <w:t>fik düzenlemelerinin ve çeşitli tesislerin kanun hükümlerine uygun olup olmadığını denetleyen kurum hangisidir?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a)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>Emniyet Genel Müdürlüğü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b)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>Karayolları Genel Müdürlüğü</w:t>
            </w:r>
          </w:p>
          <w:p w:rsidR="006078E7" w:rsidRPr="006078E7" w:rsidRDefault="006078E7" w:rsidP="006078E7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c)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Sağlık Bakanlığı        </w:t>
            </w:r>
          </w:p>
          <w:p w:rsidR="006078E7" w:rsidRPr="006078E7" w:rsidRDefault="006078E7" w:rsidP="006078E7">
            <w:pPr>
              <w:tabs>
                <w:tab w:val="left" w:pos="488"/>
              </w:tabs>
              <w:autoSpaceDE w:val="0"/>
              <w:autoSpaceDN w:val="0"/>
              <w:adjustRightInd w:val="0"/>
              <w:ind w:right="177"/>
              <w:jc w:val="both"/>
              <w:rPr>
                <w:rFonts w:eastAsia="Times New Roman" w:cstheme="minorHAnsi"/>
                <w:bCs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d)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 Milli Eğitim Bakanlığı</w:t>
            </w:r>
          </w:p>
        </w:tc>
      </w:tr>
      <w:tr w:rsidR="00AF6A88" w:rsidRPr="0078167C" w:rsidTr="0061669C">
        <w:trPr>
          <w:gridAfter w:val="1"/>
          <w:wAfter w:w="40" w:type="dxa"/>
          <w:trHeight w:val="1327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E44DC" w:rsidRDefault="00193A97" w:rsidP="00676EB6">
            <w:pPr>
              <w:spacing w:line="276" w:lineRule="auto"/>
              <w:ind w:left="318"/>
              <w:rPr>
                <w:rFonts w:cs="Minion Pro"/>
                <w:color w:val="000000"/>
                <w:sz w:val="23"/>
                <w:szCs w:val="23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3. </w:t>
            </w:r>
            <w:r w:rsidR="007E44DC">
              <w:rPr>
                <w:rFonts w:cs="Minion Pro"/>
                <w:color w:val="000000"/>
                <w:sz w:val="23"/>
                <w:szCs w:val="23"/>
              </w:rPr>
              <w:t>Genellikle yerleşim birimleri için</w:t>
            </w:r>
            <w:r w:rsidR="007E44DC">
              <w:rPr>
                <w:rFonts w:cs="Minion Pro"/>
                <w:color w:val="000000"/>
                <w:sz w:val="23"/>
                <w:szCs w:val="23"/>
              </w:rPr>
              <w:softHyphen/>
              <w:t>de yolcu taşımacılığında kullanılan, raylar üzerinde hareket eden tramvayı süren kişiye ne denir?</w:t>
            </w:r>
          </w:p>
          <w:p w:rsidR="003D60EC" w:rsidRPr="006078E7" w:rsidRDefault="00D75D57" w:rsidP="00676EB6">
            <w:pPr>
              <w:spacing w:line="276" w:lineRule="auto"/>
              <w:ind w:left="318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a)</w:t>
            </w:r>
            <w:r w:rsidR="007E44DC">
              <w:rPr>
                <w:rFonts w:cstheme="minorHAnsi"/>
                <w:sz w:val="24"/>
                <w:szCs w:val="24"/>
              </w:rPr>
              <w:t xml:space="preserve"> makinist</w:t>
            </w:r>
            <w:r w:rsidRPr="006078E7">
              <w:rPr>
                <w:rFonts w:cstheme="minorHAnsi"/>
                <w:sz w:val="24"/>
                <w:szCs w:val="24"/>
              </w:rPr>
              <w:t xml:space="preserve">          </w:t>
            </w:r>
            <w:r w:rsidR="007E44DC">
              <w:rPr>
                <w:rFonts w:cstheme="minorHAnsi"/>
                <w:sz w:val="24"/>
                <w:szCs w:val="24"/>
              </w:rPr>
              <w:t xml:space="preserve">  </w:t>
            </w:r>
            <w:r w:rsidRPr="006078E7">
              <w:rPr>
                <w:rFonts w:cstheme="minorHAnsi"/>
                <w:sz w:val="24"/>
                <w:szCs w:val="24"/>
              </w:rPr>
              <w:t xml:space="preserve">    </w:t>
            </w:r>
            <w:r w:rsidR="008666F5">
              <w:rPr>
                <w:rFonts w:cstheme="minorHAnsi"/>
                <w:sz w:val="24"/>
                <w:szCs w:val="24"/>
              </w:rPr>
              <w:t xml:space="preserve">     </w:t>
            </w:r>
            <w:r w:rsidRPr="006078E7">
              <w:rPr>
                <w:rFonts w:cstheme="minorHAnsi"/>
                <w:b/>
                <w:sz w:val="24"/>
                <w:szCs w:val="24"/>
              </w:rPr>
              <w:t xml:space="preserve">b) </w:t>
            </w:r>
            <w:r w:rsidR="008666F5">
              <w:rPr>
                <w:rFonts w:cstheme="minorHAnsi"/>
                <w:sz w:val="24"/>
                <w:szCs w:val="24"/>
              </w:rPr>
              <w:t>şoför</w:t>
            </w:r>
            <w:r w:rsidRPr="006078E7">
              <w:rPr>
                <w:rFonts w:cstheme="minorHAnsi"/>
                <w:sz w:val="24"/>
                <w:szCs w:val="24"/>
              </w:rPr>
              <w:br/>
            </w:r>
            <w:r w:rsidRPr="006078E7">
              <w:rPr>
                <w:rFonts w:cstheme="minorHAnsi"/>
                <w:b/>
                <w:sz w:val="24"/>
                <w:szCs w:val="24"/>
              </w:rPr>
              <w:t>c)</w:t>
            </w:r>
            <w:r w:rsidR="008666F5">
              <w:rPr>
                <w:rFonts w:cstheme="minorHAnsi"/>
                <w:sz w:val="24"/>
                <w:szCs w:val="24"/>
              </w:rPr>
              <w:t xml:space="preserve"> vatman</w:t>
            </w:r>
            <w:r w:rsidRPr="006078E7">
              <w:rPr>
                <w:rFonts w:cstheme="minorHAnsi"/>
                <w:sz w:val="24"/>
                <w:szCs w:val="24"/>
              </w:rPr>
              <w:t xml:space="preserve">                   </w:t>
            </w:r>
            <w:r w:rsidR="006078E7">
              <w:rPr>
                <w:rFonts w:cstheme="minorHAnsi"/>
                <w:sz w:val="24"/>
                <w:szCs w:val="24"/>
              </w:rPr>
              <w:t xml:space="preserve">   </w:t>
            </w:r>
            <w:r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b/>
                <w:sz w:val="24"/>
                <w:szCs w:val="24"/>
              </w:rPr>
              <w:t>d)</w:t>
            </w:r>
            <w:r w:rsidR="007E44DC">
              <w:rPr>
                <w:rFonts w:cstheme="minorHAnsi"/>
                <w:sz w:val="24"/>
                <w:szCs w:val="24"/>
              </w:rPr>
              <w:t xml:space="preserve"> pilot</w:t>
            </w:r>
          </w:p>
          <w:p w:rsidR="00676EB6" w:rsidRPr="006078E7" w:rsidRDefault="00676EB6" w:rsidP="00676EB6">
            <w:pPr>
              <w:spacing w:line="276" w:lineRule="auto"/>
              <w:ind w:left="31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6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7274" w:rsidRPr="006078E7" w:rsidRDefault="00193A97" w:rsidP="00D84A69">
            <w:pPr>
              <w:spacing w:line="276" w:lineRule="auto"/>
              <w:ind w:left="175"/>
              <w:rPr>
                <w:rFonts w:cstheme="minorHAnsi"/>
                <w:b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 xml:space="preserve">8. 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 xml:space="preserve">Aşağıdakilerden hangisi </w:t>
            </w:r>
            <w:r w:rsidR="00E57274" w:rsidRPr="006078E7">
              <w:rPr>
                <w:rFonts w:cstheme="minorHAnsi"/>
                <w:b/>
                <w:sz w:val="24"/>
                <w:szCs w:val="24"/>
                <w:u w:val="single"/>
              </w:rPr>
              <w:t>ulaşım süresi az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 xml:space="preserve"> olduğu için tercih edilir?</w:t>
            </w:r>
          </w:p>
          <w:p w:rsidR="00193A97" w:rsidRPr="006078E7" w:rsidRDefault="00193A97" w:rsidP="00D84A69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a)</w:t>
            </w:r>
            <w:r w:rsidR="008666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57274" w:rsidRPr="006078E7">
              <w:rPr>
                <w:rFonts w:cstheme="minorHAnsi"/>
                <w:sz w:val="24"/>
                <w:szCs w:val="24"/>
              </w:rPr>
              <w:t>Deniz yolu taşıtı</w:t>
            </w:r>
            <w:r w:rsidR="00783CC1"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="008666F5">
              <w:rPr>
                <w:rFonts w:cstheme="minorHAnsi"/>
                <w:sz w:val="24"/>
                <w:szCs w:val="24"/>
              </w:rPr>
              <w:t xml:space="preserve">      </w:t>
            </w:r>
            <w:r w:rsidR="00783CC1"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="008666F5">
              <w:rPr>
                <w:rFonts w:cstheme="minorHAnsi"/>
                <w:sz w:val="24"/>
                <w:szCs w:val="24"/>
              </w:rPr>
              <w:t xml:space="preserve">        </w:t>
            </w:r>
            <w:r w:rsidRPr="006078E7">
              <w:rPr>
                <w:rFonts w:cstheme="minorHAnsi"/>
                <w:b/>
                <w:sz w:val="24"/>
                <w:szCs w:val="24"/>
              </w:rPr>
              <w:t>b</w:t>
            </w:r>
            <w:r w:rsidR="00CE07A7" w:rsidRPr="006078E7">
              <w:rPr>
                <w:rFonts w:cstheme="minorHAnsi"/>
                <w:b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57274" w:rsidRPr="006078E7">
              <w:rPr>
                <w:rFonts w:cstheme="minorHAnsi"/>
                <w:sz w:val="24"/>
                <w:szCs w:val="24"/>
              </w:rPr>
              <w:t>Demir yolu taşıtı</w:t>
            </w:r>
          </w:p>
          <w:p w:rsidR="00AF6A88" w:rsidRPr="006078E7" w:rsidRDefault="00193A97" w:rsidP="00E57274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c</w:t>
            </w:r>
            <w:r w:rsidR="00CE07A7" w:rsidRPr="006078E7">
              <w:rPr>
                <w:rFonts w:cstheme="minorHAnsi"/>
                <w:b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57274" w:rsidRPr="006078E7">
              <w:rPr>
                <w:rFonts w:cstheme="minorHAnsi"/>
                <w:sz w:val="24"/>
                <w:szCs w:val="24"/>
              </w:rPr>
              <w:t>Hava yolu taşıtı</w:t>
            </w:r>
            <w:r w:rsidR="00783CC1" w:rsidRPr="006078E7">
              <w:rPr>
                <w:rFonts w:cstheme="minorHAnsi"/>
                <w:sz w:val="24"/>
                <w:szCs w:val="24"/>
              </w:rPr>
              <w:t xml:space="preserve">  </w:t>
            </w:r>
            <w:r w:rsidR="008666F5">
              <w:rPr>
                <w:rFonts w:cstheme="minorHAnsi"/>
                <w:sz w:val="24"/>
                <w:szCs w:val="24"/>
              </w:rPr>
              <w:t xml:space="preserve">              </w:t>
            </w:r>
            <w:r w:rsidR="00783CC1"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b/>
                <w:sz w:val="24"/>
                <w:szCs w:val="24"/>
              </w:rPr>
              <w:t>d</w:t>
            </w:r>
            <w:r w:rsidR="00CE07A7" w:rsidRPr="006078E7">
              <w:rPr>
                <w:rFonts w:cstheme="minorHAnsi"/>
                <w:b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CE07A7" w:rsidRPr="006078E7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57274" w:rsidRPr="006078E7">
              <w:rPr>
                <w:rFonts w:cstheme="minorHAnsi"/>
                <w:sz w:val="24"/>
                <w:szCs w:val="24"/>
              </w:rPr>
              <w:t>Kara yolu taşıtı</w:t>
            </w:r>
          </w:p>
        </w:tc>
      </w:tr>
      <w:tr w:rsidR="00AF6A88" w:rsidRPr="0078167C" w:rsidTr="0061669C">
        <w:trPr>
          <w:gridAfter w:val="1"/>
          <w:wAfter w:w="40" w:type="dxa"/>
          <w:trHeight w:val="3114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E44DC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4</w:t>
            </w:r>
            <w:r w:rsidRPr="006078E7">
              <w:rPr>
                <w:rFonts w:cstheme="minorHAnsi"/>
                <w:b/>
                <w:i/>
                <w:color w:val="000000"/>
                <w:sz w:val="24"/>
                <w:szCs w:val="24"/>
              </w:rPr>
              <w:t xml:space="preserve">. </w:t>
            </w:r>
            <w:r w:rsidR="00D75D57" w:rsidRPr="007E44DC">
              <w:rPr>
                <w:rFonts w:cstheme="minorHAnsi"/>
                <w:b/>
                <w:color w:val="000000"/>
                <w:sz w:val="24"/>
                <w:szCs w:val="24"/>
              </w:rPr>
              <w:t>I-</w:t>
            </w:r>
            <w:r w:rsidR="00D75D57" w:rsidRPr="007E44DC">
              <w:rPr>
                <w:rFonts w:cstheme="minorHAnsi"/>
                <w:color w:val="000000"/>
                <w:sz w:val="24"/>
                <w:szCs w:val="24"/>
              </w:rPr>
              <w:t xml:space="preserve"> Ulaşımın güvenli olması</w:t>
            </w:r>
          </w:p>
          <w:p w:rsidR="00D75D57" w:rsidRPr="007E44DC" w:rsidRDefault="007E44DC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7E44DC">
              <w:rPr>
                <w:rFonts w:cstheme="minorHAnsi"/>
                <w:b/>
                <w:color w:val="000000"/>
                <w:sz w:val="24"/>
                <w:szCs w:val="24"/>
              </w:rPr>
              <w:t xml:space="preserve">   </w:t>
            </w:r>
            <w:r w:rsidR="00D75D57" w:rsidRPr="007E44DC">
              <w:rPr>
                <w:rFonts w:cstheme="minorHAnsi"/>
                <w:b/>
                <w:color w:val="000000"/>
                <w:sz w:val="24"/>
                <w:szCs w:val="24"/>
              </w:rPr>
              <w:t>II-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D75D57" w:rsidRPr="007E44DC">
              <w:rPr>
                <w:rFonts w:cstheme="minorHAnsi"/>
                <w:color w:val="000000"/>
                <w:sz w:val="24"/>
                <w:szCs w:val="24"/>
              </w:rPr>
              <w:t>Ulaşımın maliyeti</w:t>
            </w:r>
          </w:p>
          <w:p w:rsidR="00D75D57" w:rsidRPr="007E44DC" w:rsidRDefault="007E44DC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7E44DC">
              <w:rPr>
                <w:rFonts w:cstheme="minorHAnsi"/>
                <w:b/>
                <w:color w:val="000000"/>
                <w:sz w:val="24"/>
                <w:szCs w:val="24"/>
              </w:rPr>
              <w:t xml:space="preserve">  </w:t>
            </w:r>
            <w:r w:rsidR="00D75D57" w:rsidRPr="007E44DC">
              <w:rPr>
                <w:rFonts w:cstheme="minorHAnsi"/>
                <w:b/>
                <w:color w:val="000000"/>
                <w:sz w:val="24"/>
                <w:szCs w:val="24"/>
              </w:rPr>
              <w:t>III-</w:t>
            </w:r>
            <w:r w:rsidR="00D75D57" w:rsidRPr="007E44DC">
              <w:rPr>
                <w:rFonts w:cstheme="minorHAnsi"/>
                <w:color w:val="000000"/>
                <w:sz w:val="24"/>
                <w:szCs w:val="24"/>
              </w:rPr>
              <w:t xml:space="preserve"> Ulaşım için geçen süre</w:t>
            </w:r>
          </w:p>
          <w:p w:rsidR="00CE07A7" w:rsidRPr="006078E7" w:rsidRDefault="00D75D5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Bu bilgilerden yola çıkarak hangisine karar verilir? </w:t>
            </w:r>
          </w:p>
          <w:p w:rsidR="00CE07A7" w:rsidRPr="006078E7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a</w:t>
            </w:r>
            <w:r w:rsidR="00CE07A7" w:rsidRPr="006078E7">
              <w:rPr>
                <w:rFonts w:cstheme="minorHAnsi"/>
                <w:b/>
                <w:color w:val="000000"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D75D57" w:rsidRPr="006078E7">
              <w:rPr>
                <w:rFonts w:cstheme="minorHAnsi"/>
                <w:color w:val="000000"/>
                <w:sz w:val="24"/>
                <w:szCs w:val="24"/>
              </w:rPr>
              <w:t>Nereye gideceğimize</w:t>
            </w:r>
          </w:p>
          <w:p w:rsidR="00CE07A7" w:rsidRPr="006078E7" w:rsidRDefault="00193A97" w:rsidP="008666F5">
            <w:pPr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b</w:t>
            </w:r>
            <w:r w:rsidR="00CE07A7" w:rsidRPr="006078E7">
              <w:rPr>
                <w:rFonts w:cstheme="minorHAnsi"/>
                <w:b/>
                <w:color w:val="000000"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8666F5" w:rsidRPr="006078E7">
              <w:rPr>
                <w:rFonts w:cstheme="minorHAnsi"/>
                <w:color w:val="000000"/>
                <w:sz w:val="24"/>
                <w:szCs w:val="24"/>
              </w:rPr>
              <w:t>Ulaşım zamanını belirlemeye</w:t>
            </w:r>
          </w:p>
          <w:p w:rsidR="00CE07A7" w:rsidRPr="006078E7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c</w:t>
            </w:r>
            <w:r w:rsidR="00CE07A7"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) </w:t>
            </w:r>
            <w:r w:rsidR="002512D9" w:rsidRPr="006078E7">
              <w:rPr>
                <w:rFonts w:cstheme="minorHAnsi"/>
                <w:color w:val="000000"/>
                <w:sz w:val="24"/>
                <w:szCs w:val="24"/>
              </w:rPr>
              <w:t>Aracı kimin kullanacağına</w:t>
            </w:r>
          </w:p>
          <w:p w:rsidR="00676EB6" w:rsidRPr="006078E7" w:rsidRDefault="00193A97" w:rsidP="008666F5">
            <w:pPr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d</w:t>
            </w:r>
            <w:r w:rsidR="00CE07A7" w:rsidRPr="006078E7">
              <w:rPr>
                <w:rFonts w:cstheme="minorHAnsi"/>
                <w:b/>
                <w:color w:val="000000"/>
                <w:sz w:val="24"/>
                <w:szCs w:val="24"/>
              </w:rPr>
              <w:t>)</w:t>
            </w:r>
            <w:r w:rsidR="008666F5"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8666F5" w:rsidRPr="006078E7">
              <w:rPr>
                <w:rFonts w:cstheme="minorHAnsi"/>
                <w:color w:val="000000"/>
                <w:sz w:val="24"/>
                <w:szCs w:val="24"/>
              </w:rPr>
              <w:t>Hangi ulaşım aracını tercih edeceğimize</w:t>
            </w:r>
          </w:p>
        </w:tc>
        <w:tc>
          <w:tcPr>
            <w:tcW w:w="576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06B" w:rsidRPr="006078E7" w:rsidRDefault="00CB406B" w:rsidP="00D84A69">
            <w:pPr>
              <w:spacing w:line="276" w:lineRule="auto"/>
              <w:ind w:left="175"/>
              <w:rPr>
                <w:rFonts w:cstheme="minorHAnsi"/>
                <w:b/>
                <w:sz w:val="24"/>
                <w:szCs w:val="24"/>
              </w:rPr>
            </w:pPr>
          </w:p>
          <w:p w:rsidR="00193A97" w:rsidRPr="006078E7" w:rsidRDefault="003D60EC" w:rsidP="00D84A69">
            <w:pPr>
              <w:spacing w:line="276" w:lineRule="auto"/>
              <w:ind w:left="175"/>
              <w:rPr>
                <w:rFonts w:cstheme="minorHAnsi"/>
                <w:b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 xml:space="preserve">9. </w:t>
            </w:r>
            <w:r w:rsidR="00193A97" w:rsidRPr="006078E7">
              <w:rPr>
                <w:rFonts w:cstheme="minorHAnsi"/>
                <w:b/>
                <w:sz w:val="24"/>
                <w:szCs w:val="24"/>
              </w:rPr>
              <w:t xml:space="preserve">Aşağıdakilerden 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 xml:space="preserve">kurumlardan </w:t>
            </w:r>
            <w:r w:rsidR="00193A97" w:rsidRPr="006078E7">
              <w:rPr>
                <w:rFonts w:cstheme="minorHAnsi"/>
                <w:b/>
                <w:sz w:val="24"/>
                <w:szCs w:val="24"/>
              </w:rPr>
              <w:t>hangisi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>nin</w:t>
            </w:r>
            <w:r w:rsidR="00193A97" w:rsidRPr="006078E7">
              <w:rPr>
                <w:rFonts w:cstheme="minorHAnsi"/>
                <w:b/>
                <w:sz w:val="24"/>
                <w:szCs w:val="24"/>
              </w:rPr>
              <w:t xml:space="preserve"> trafik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 xml:space="preserve">le ilgili görevi </w:t>
            </w:r>
            <w:r w:rsidR="00E57274" w:rsidRPr="007E44DC">
              <w:rPr>
                <w:rFonts w:cstheme="minorHAnsi"/>
                <w:b/>
                <w:sz w:val="24"/>
                <w:szCs w:val="24"/>
                <w:u w:val="single"/>
              </w:rPr>
              <w:t>yoktur</w:t>
            </w:r>
            <w:r w:rsidR="00E57274" w:rsidRPr="006078E7">
              <w:rPr>
                <w:rFonts w:cstheme="minorHAnsi"/>
                <w:b/>
                <w:sz w:val="24"/>
                <w:szCs w:val="24"/>
              </w:rPr>
              <w:t>?</w:t>
            </w:r>
          </w:p>
          <w:p w:rsidR="008666F5" w:rsidRPr="006078E7" w:rsidRDefault="00613F77" w:rsidP="008666F5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a)</w:t>
            </w:r>
            <w:r w:rsidRPr="006078E7">
              <w:rPr>
                <w:rFonts w:cstheme="minorHAnsi"/>
                <w:sz w:val="24"/>
                <w:szCs w:val="24"/>
              </w:rPr>
              <w:t xml:space="preserve"> </w:t>
            </w:r>
            <w:r w:rsidR="008666F5" w:rsidRPr="006078E7">
              <w:rPr>
                <w:rFonts w:cstheme="minorHAnsi"/>
                <w:sz w:val="24"/>
                <w:szCs w:val="24"/>
              </w:rPr>
              <w:t>Sağlık Bakanlığı</w:t>
            </w:r>
          </w:p>
          <w:p w:rsidR="00193A97" w:rsidRPr="006078E7" w:rsidRDefault="008666F5" w:rsidP="00D84A69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b)</w:t>
            </w:r>
            <w:r w:rsidRPr="006078E7">
              <w:rPr>
                <w:rFonts w:cstheme="minorHAnsi"/>
                <w:sz w:val="24"/>
                <w:szCs w:val="24"/>
              </w:rPr>
              <w:t xml:space="preserve"> Kara Yolları Genel Müdürlüğü</w:t>
            </w:r>
          </w:p>
          <w:p w:rsidR="00193A97" w:rsidRPr="006078E7" w:rsidRDefault="00613F77" w:rsidP="00D84A69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 xml:space="preserve">c) </w:t>
            </w:r>
            <w:r w:rsidR="008666F5" w:rsidRPr="006078E7">
              <w:rPr>
                <w:rFonts w:cstheme="minorHAnsi"/>
                <w:sz w:val="24"/>
                <w:szCs w:val="24"/>
              </w:rPr>
              <w:t>Kültür ve Turizm Bakanlığı</w:t>
            </w:r>
          </w:p>
          <w:p w:rsidR="00AF6A88" w:rsidRDefault="00193A97" w:rsidP="00D84A69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d</w:t>
            </w:r>
            <w:r w:rsidR="00613F77" w:rsidRPr="006078E7">
              <w:rPr>
                <w:rFonts w:cstheme="minorHAnsi"/>
                <w:b/>
                <w:sz w:val="24"/>
                <w:szCs w:val="24"/>
              </w:rPr>
              <w:t>)</w:t>
            </w:r>
            <w:r w:rsidR="00613F77" w:rsidRPr="006078E7">
              <w:rPr>
                <w:rFonts w:cstheme="minorHAnsi"/>
                <w:sz w:val="24"/>
                <w:szCs w:val="24"/>
              </w:rPr>
              <w:t xml:space="preserve"> Emniyet Genel Müdürlüğü</w:t>
            </w:r>
          </w:p>
          <w:p w:rsidR="008666F5" w:rsidRPr="006078E7" w:rsidRDefault="008666F5" w:rsidP="00D84A69">
            <w:pPr>
              <w:spacing w:line="276" w:lineRule="auto"/>
              <w:ind w:left="175"/>
              <w:rPr>
                <w:rFonts w:cstheme="minorHAnsi"/>
                <w:sz w:val="24"/>
                <w:szCs w:val="24"/>
              </w:rPr>
            </w:pPr>
          </w:p>
        </w:tc>
      </w:tr>
      <w:tr w:rsidR="00AF6A88" w:rsidRPr="0078167C" w:rsidTr="0061669C">
        <w:trPr>
          <w:gridAfter w:val="1"/>
          <w:wAfter w:w="40" w:type="dxa"/>
          <w:trHeight w:val="607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F6A88" w:rsidRDefault="003D60EC" w:rsidP="00D75D57">
            <w:pPr>
              <w:spacing w:line="276" w:lineRule="auto"/>
              <w:ind w:left="318"/>
              <w:rPr>
                <w:rFonts w:cs="Minion Pro"/>
                <w:color w:val="000000"/>
                <w:sz w:val="23"/>
                <w:szCs w:val="23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5. 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t>Genel trafik eğitim planı hazırlar ve ilgili kuruluşlarla iş birliği yaparak uygular. Motorlu araç sürücülerini yetiştirmek için sürücü kursları açan kurum hangisidir?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a) </w:t>
            </w:r>
            <w:r w:rsidR="008666F5">
              <w:rPr>
                <w:rFonts w:cstheme="minorHAnsi"/>
                <w:color w:val="000000"/>
                <w:sz w:val="24"/>
                <w:szCs w:val="24"/>
              </w:rPr>
              <w:t>Karayolları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 Genel Müdürlüğü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b)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="008666F5">
              <w:rPr>
                <w:rFonts w:cstheme="minorHAnsi"/>
                <w:color w:val="000000"/>
                <w:sz w:val="24"/>
                <w:szCs w:val="24"/>
              </w:rPr>
              <w:t>Emniyet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 Genel Müdürlüğü</w:t>
            </w:r>
          </w:p>
          <w:p w:rsidR="006078E7" w:rsidRPr="006078E7" w:rsidRDefault="006078E7" w:rsidP="006078E7">
            <w:pPr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c)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Sağlık Bakanlığı        </w:t>
            </w:r>
          </w:p>
          <w:p w:rsidR="006078E7" w:rsidRPr="006078E7" w:rsidRDefault="006078E7" w:rsidP="006078E7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d)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 Milli Eğitim Bakanlığı</w:t>
            </w:r>
          </w:p>
        </w:tc>
        <w:tc>
          <w:tcPr>
            <w:tcW w:w="576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F6A88" w:rsidRDefault="003D60EC" w:rsidP="00D84A69">
            <w:pPr>
              <w:spacing w:line="276" w:lineRule="auto"/>
              <w:ind w:left="175"/>
              <w:rPr>
                <w:rFonts w:cs="Minion Pro"/>
                <w:color w:val="000000"/>
                <w:sz w:val="23"/>
                <w:szCs w:val="23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10. 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t>Kara yollarında meydana ge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softHyphen/>
              <w:t>len trafik kazaları ile ilgili ilk yardım hizmet</w:t>
            </w:r>
            <w:r w:rsidR="006078E7">
              <w:rPr>
                <w:rFonts w:cs="Minion Pro"/>
                <w:color w:val="000000"/>
                <w:sz w:val="23"/>
                <w:szCs w:val="23"/>
              </w:rPr>
              <w:softHyphen/>
              <w:t>lerini planlar ve uygulayan kurum hangisidir?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 xml:space="preserve">a)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>Emniyet Genel Müdürlüğü</w:t>
            </w:r>
          </w:p>
          <w:p w:rsidR="006078E7" w:rsidRPr="006078E7" w:rsidRDefault="006078E7" w:rsidP="006078E7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  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b)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>Karayolları Genel Müdürlüğü</w:t>
            </w:r>
          </w:p>
          <w:p w:rsidR="006078E7" w:rsidRPr="006078E7" w:rsidRDefault="006078E7" w:rsidP="006078E7">
            <w:pPr>
              <w:spacing w:line="276" w:lineRule="auto"/>
              <w:ind w:left="318"/>
              <w:rPr>
                <w:rFonts w:cstheme="minorHAnsi"/>
                <w:color w:val="000000"/>
                <w:sz w:val="24"/>
                <w:szCs w:val="24"/>
              </w:rPr>
            </w:pP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c)</w:t>
            </w: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Sağlık Bakanlığı        </w:t>
            </w:r>
          </w:p>
          <w:p w:rsidR="006078E7" w:rsidRPr="006078E7" w:rsidRDefault="006078E7" w:rsidP="006078E7">
            <w:pPr>
              <w:spacing w:line="276" w:lineRule="auto"/>
              <w:ind w:left="175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 xml:space="preserve">  </w:t>
            </w:r>
            <w:r w:rsidRPr="006078E7">
              <w:rPr>
                <w:rFonts w:cstheme="minorHAnsi"/>
                <w:b/>
                <w:color w:val="000000"/>
                <w:sz w:val="24"/>
                <w:szCs w:val="24"/>
              </w:rPr>
              <w:t>d)</w:t>
            </w:r>
            <w:r w:rsidRPr="006078E7">
              <w:rPr>
                <w:rFonts w:cstheme="minorHAnsi"/>
                <w:color w:val="000000"/>
                <w:sz w:val="24"/>
                <w:szCs w:val="24"/>
              </w:rPr>
              <w:t xml:space="preserve"> Milli Eğitim Bakanlığı</w:t>
            </w:r>
          </w:p>
        </w:tc>
      </w:tr>
      <w:tr w:rsidR="0061669C" w:rsidRPr="0078167C" w:rsidTr="0061669C">
        <w:trPr>
          <w:gridAfter w:val="1"/>
          <w:wAfter w:w="40" w:type="dxa"/>
          <w:trHeight w:val="440"/>
        </w:trPr>
        <w:tc>
          <w:tcPr>
            <w:tcW w:w="11476" w:type="dxa"/>
            <w:gridSpan w:val="12"/>
            <w:tcBorders>
              <w:top w:val="dashed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B017E" w:rsidRPr="006078E7" w:rsidRDefault="0061669C" w:rsidP="0078167C">
            <w:pPr>
              <w:pStyle w:val="ListeParagraf"/>
              <w:numPr>
                <w:ilvl w:val="0"/>
                <w:numId w:val="1"/>
              </w:numPr>
              <w:spacing w:before="240"/>
              <w:jc w:val="both"/>
              <w:rPr>
                <w:rFonts w:cstheme="minorHAnsi"/>
                <w:sz w:val="24"/>
                <w:szCs w:val="24"/>
              </w:rPr>
            </w:pPr>
            <w:r w:rsidRPr="006078E7">
              <w:rPr>
                <w:rFonts w:cstheme="minorHAnsi"/>
                <w:b/>
                <w:sz w:val="24"/>
                <w:szCs w:val="24"/>
              </w:rPr>
              <w:t>Aşağıda verilen ulaşım araçları ve onları kullanan kişileri eşleştiriniz.</w:t>
            </w:r>
            <w:r w:rsidR="00381AD7" w:rsidRPr="006078E7">
              <w:rPr>
                <w:rFonts w:cstheme="minorHAnsi"/>
                <w:b/>
                <w:sz w:val="24"/>
                <w:szCs w:val="24"/>
              </w:rPr>
              <w:t>(10 PUAN)</w:t>
            </w:r>
          </w:p>
        </w:tc>
      </w:tr>
      <w:tr w:rsidR="0061669C" w:rsidRPr="0078167C" w:rsidTr="00AA5BCE">
        <w:trPr>
          <w:gridAfter w:val="1"/>
          <w:wAfter w:w="40" w:type="dxa"/>
          <w:trHeight w:val="25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1-</w:t>
            </w:r>
            <w:r w:rsidR="00AA5BCE" w:rsidRPr="006078E7">
              <w:rPr>
                <w:rFonts w:cstheme="minorHAnsi"/>
                <w:sz w:val="24"/>
                <w:szCs w:val="24"/>
              </w:rPr>
              <w:t>BELEDİYE OTOBÜSÜ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1B7187" w:rsidRDefault="0061669C" w:rsidP="001B7187">
            <w:pPr>
              <w:spacing w:line="240" w:lineRule="atLeas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(…….) </w:t>
            </w:r>
            <w:r w:rsidR="00CB017E" w:rsidRPr="006078E7">
              <w:rPr>
                <w:rFonts w:cstheme="minorHAnsi"/>
                <w:i/>
                <w:sz w:val="24"/>
                <w:szCs w:val="24"/>
              </w:rPr>
              <w:t>KAPTAN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6078E7" w:rsidRDefault="00BE4A15" w:rsidP="00AA5B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2-</w:t>
            </w:r>
            <w:r w:rsidR="00AA5BCE" w:rsidRPr="006078E7">
              <w:rPr>
                <w:rFonts w:cstheme="minorHAnsi"/>
                <w:sz w:val="24"/>
                <w:szCs w:val="24"/>
              </w:rPr>
              <w:t>HIZLI TREN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6078E7" w:rsidRDefault="0061669C" w:rsidP="0061669C">
            <w:pPr>
              <w:spacing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(…….) </w:t>
            </w:r>
            <w:r w:rsidR="00CB017E" w:rsidRPr="006078E7">
              <w:rPr>
                <w:rFonts w:cstheme="minorHAnsi"/>
                <w:i/>
                <w:sz w:val="24"/>
                <w:szCs w:val="24"/>
              </w:rPr>
              <w:t>ŞOFÖR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3-</w:t>
            </w:r>
            <w:r w:rsidR="00AA5BCE" w:rsidRPr="006078E7">
              <w:rPr>
                <w:rFonts w:cstheme="minorHAnsi"/>
                <w:sz w:val="24"/>
                <w:szCs w:val="24"/>
              </w:rPr>
              <w:t>UÇAK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6078E7" w:rsidRDefault="0061669C" w:rsidP="0061669C">
            <w:pPr>
              <w:spacing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(…….) </w:t>
            </w:r>
            <w:r w:rsidR="00CB017E" w:rsidRPr="006078E7">
              <w:rPr>
                <w:rFonts w:cstheme="minorHAnsi"/>
                <w:i/>
                <w:sz w:val="24"/>
                <w:szCs w:val="24"/>
              </w:rPr>
              <w:t>VATMAN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4-</w:t>
            </w:r>
            <w:r w:rsidR="001B7187">
              <w:rPr>
                <w:rFonts w:cstheme="minorHAnsi"/>
                <w:sz w:val="24"/>
                <w:szCs w:val="24"/>
              </w:rPr>
              <w:t>GEMİ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6078E7" w:rsidRDefault="0061669C" w:rsidP="0061669C">
            <w:pPr>
              <w:spacing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(…….) </w:t>
            </w:r>
            <w:r w:rsidR="00CB017E" w:rsidRPr="006078E7">
              <w:rPr>
                <w:rFonts w:cstheme="minorHAnsi"/>
                <w:i/>
                <w:sz w:val="24"/>
                <w:szCs w:val="24"/>
              </w:rPr>
              <w:t>PİLOT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5-</w:t>
            </w:r>
            <w:r w:rsidR="00AA5BCE" w:rsidRPr="006078E7">
              <w:rPr>
                <w:rFonts w:cstheme="minorHAnsi"/>
                <w:sz w:val="24"/>
                <w:szCs w:val="24"/>
              </w:rPr>
              <w:t>TRAMVAY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nil"/>
              <w:right w:val="dashDotStroked" w:sz="24" w:space="0" w:color="auto"/>
            </w:tcBorders>
          </w:tcPr>
          <w:p w:rsidR="0061669C" w:rsidRPr="006078E7" w:rsidRDefault="0061669C" w:rsidP="0061669C">
            <w:pPr>
              <w:spacing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dashDotStroked" w:sz="24" w:space="0" w:color="auto"/>
              <w:bottom w:val="nil"/>
              <w:right w:val="dashDotStroked" w:sz="24" w:space="0" w:color="auto"/>
            </w:tcBorders>
          </w:tcPr>
          <w:p w:rsidR="0061669C" w:rsidRPr="006078E7" w:rsidRDefault="00BE4A15" w:rsidP="0061669C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 xml:space="preserve">(…….) </w:t>
            </w:r>
            <w:r w:rsidR="00CB017E" w:rsidRPr="006078E7">
              <w:rPr>
                <w:rFonts w:cstheme="minorHAnsi"/>
                <w:i/>
                <w:sz w:val="24"/>
                <w:szCs w:val="24"/>
              </w:rPr>
              <w:t>MAKİNİST</w:t>
            </w:r>
          </w:p>
        </w:tc>
      </w:tr>
      <w:tr w:rsidR="0061669C" w:rsidRPr="009C059D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669C" w:rsidRPr="0078167C" w:rsidRDefault="0061669C" w:rsidP="00616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21" w:type="dxa"/>
            <w:gridSpan w:val="6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669C" w:rsidRPr="0078167C" w:rsidRDefault="0061669C">
            <w:pPr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43" w:type="dxa"/>
            <w:gridSpan w:val="3"/>
            <w:tcBorders>
              <w:top w:val="dashDotStroked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61669C" w:rsidRPr="00FF4EE1" w:rsidRDefault="0061669C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47888" w:rsidRDefault="00D47888"/>
    <w:sectPr w:rsidR="00D47888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3ADC5B20"/>
    <w:lvl w:ilvl="0" w:tplc="64601D2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233D1CF0"/>
    <w:multiLevelType w:val="hybridMultilevel"/>
    <w:tmpl w:val="4B58FD8A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F1B7C"/>
    <w:multiLevelType w:val="hybridMultilevel"/>
    <w:tmpl w:val="E0EC3E68"/>
    <w:lvl w:ilvl="0" w:tplc="7466F678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C62B4"/>
    <w:rsid w:val="00032A48"/>
    <w:rsid w:val="000563F8"/>
    <w:rsid w:val="000E1254"/>
    <w:rsid w:val="00180196"/>
    <w:rsid w:val="00193A97"/>
    <w:rsid w:val="001B7187"/>
    <w:rsid w:val="00222C3E"/>
    <w:rsid w:val="0024601F"/>
    <w:rsid w:val="002512D9"/>
    <w:rsid w:val="00290835"/>
    <w:rsid w:val="00292941"/>
    <w:rsid w:val="00381AD7"/>
    <w:rsid w:val="003C62B4"/>
    <w:rsid w:val="003D60EC"/>
    <w:rsid w:val="00460014"/>
    <w:rsid w:val="004E3698"/>
    <w:rsid w:val="00515220"/>
    <w:rsid w:val="005B38E6"/>
    <w:rsid w:val="006078E7"/>
    <w:rsid w:val="00613F77"/>
    <w:rsid w:val="0061669C"/>
    <w:rsid w:val="00676EB6"/>
    <w:rsid w:val="006830E2"/>
    <w:rsid w:val="0073155B"/>
    <w:rsid w:val="00765F2D"/>
    <w:rsid w:val="007739DB"/>
    <w:rsid w:val="0078167C"/>
    <w:rsid w:val="00783CC1"/>
    <w:rsid w:val="007C45AB"/>
    <w:rsid w:val="007E144E"/>
    <w:rsid w:val="007E44DC"/>
    <w:rsid w:val="0080062D"/>
    <w:rsid w:val="008666F5"/>
    <w:rsid w:val="00975868"/>
    <w:rsid w:val="009C059D"/>
    <w:rsid w:val="00A05C50"/>
    <w:rsid w:val="00AA5BCE"/>
    <w:rsid w:val="00AF6A88"/>
    <w:rsid w:val="00B138EA"/>
    <w:rsid w:val="00BE4A15"/>
    <w:rsid w:val="00C31FEA"/>
    <w:rsid w:val="00CB017E"/>
    <w:rsid w:val="00CB406B"/>
    <w:rsid w:val="00CB5656"/>
    <w:rsid w:val="00CE07A7"/>
    <w:rsid w:val="00D01954"/>
    <w:rsid w:val="00D47888"/>
    <w:rsid w:val="00D67620"/>
    <w:rsid w:val="00D75D57"/>
    <w:rsid w:val="00D76712"/>
    <w:rsid w:val="00D84A69"/>
    <w:rsid w:val="00DA73D1"/>
    <w:rsid w:val="00DD6900"/>
    <w:rsid w:val="00E54FFE"/>
    <w:rsid w:val="00E5540F"/>
    <w:rsid w:val="00E57274"/>
    <w:rsid w:val="00F67E38"/>
    <w:rsid w:val="00FE26BE"/>
    <w:rsid w:val="00FF4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4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460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0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2018-01-07T09:53:00Z</dcterms:created>
  <dcterms:modified xsi:type="dcterms:W3CDTF">2018-01-08T07:22:00Z</dcterms:modified>
  <cp:category>www.sorubak.com</cp:category>
</cp:coreProperties>
</file>