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1C" w:rsidRDefault="009F587C" w:rsidP="004F391C">
      <w:pPr>
        <w:ind w:left="-142" w:firstLine="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25pt;margin-top:-14.2pt;width:132.05pt;height:30pt;z-index:251658240;mso-width-relative:margin;mso-height-relative:margin" filled="f" stroked="f">
            <v:textbox style="mso-next-textbox:#_x0000_s1026">
              <w:txbxContent>
                <w:p w:rsidR="009F587C" w:rsidRDefault="009F587C" w:rsidP="009F587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F391C">
        <w:t xml:space="preserve">2017-2018 EĞİTİM-ÖĞRETİM YILI YILDIZLI TOKİ İLKOKULU 4.SINIFLAR </w:t>
      </w:r>
      <w:r w:rsidR="00392BBE">
        <w:t>TRAFİK GÜVENLİGİ</w:t>
      </w:r>
      <w:r w:rsidR="004F391C">
        <w:t xml:space="preserve"> DERSİ 1.DÖNEM</w:t>
      </w:r>
      <w:r w:rsidR="00392BBE">
        <w:t xml:space="preserve"> 2</w:t>
      </w:r>
      <w:r w:rsidR="004F391C">
        <w:t>.YAZILI SORULARIDIR.</w:t>
      </w:r>
    </w:p>
    <w:p w:rsidR="004F391C" w:rsidRDefault="004F391C" w:rsidP="004F391C">
      <w:pPr>
        <w:ind w:left="-142" w:firstLine="142"/>
      </w:pPr>
      <w:r>
        <w:t>ADI SOYADI</w:t>
      </w:r>
      <w:proofErr w:type="gramStart"/>
      <w:r>
        <w:t>:……………………………………………………………………..</w:t>
      </w:r>
      <w:proofErr w:type="gramEnd"/>
      <w:r>
        <w:t>SINIFI:……….. NUMARA</w:t>
      </w:r>
      <w:proofErr w:type="gramStart"/>
      <w:r>
        <w:t>:………</w:t>
      </w:r>
      <w:proofErr w:type="gramEnd"/>
      <w:r>
        <w:t xml:space="preserve">       ALDIĞI PUAN</w:t>
      </w:r>
      <w:proofErr w:type="gramStart"/>
      <w:r>
        <w:t>:………………………</w:t>
      </w:r>
      <w:proofErr w:type="gramEnd"/>
      <w:r>
        <w:t xml:space="preserve">  </w:t>
      </w:r>
    </w:p>
    <w:p w:rsidR="004F391C" w:rsidRDefault="001972A5" w:rsidP="004F391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</w:t>
      </w:r>
      <w:r w:rsidR="004F391C" w:rsidRPr="004F391C">
        <w:rPr>
          <w:rFonts w:cstheme="minorHAnsi"/>
          <w:b/>
          <w:bCs/>
          <w:sz w:val="24"/>
          <w:szCs w:val="24"/>
        </w:rPr>
        <w:t xml:space="preserve"> - Aşağıdaki ifadelerden doğru olanın başına “D”, yanlış olanın başına “Y” yazınız.</w:t>
      </w:r>
      <w:r w:rsidR="000F6274">
        <w:rPr>
          <w:rFonts w:cstheme="minorHAnsi"/>
          <w:b/>
          <w:bCs/>
          <w:sz w:val="24"/>
          <w:szCs w:val="24"/>
        </w:rPr>
        <w:t xml:space="preserve"> Her soru 1 puandır (20 P)</w:t>
      </w:r>
    </w:p>
    <w:p w:rsidR="004F391C" w:rsidRDefault="004F391C" w:rsidP="004F391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W w:w="11105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0"/>
        <w:gridCol w:w="10415"/>
      </w:tblGrid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BC71CA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E1143">
              <w:rPr>
                <w:rFonts w:cstheme="minorHAnsi"/>
              </w:rPr>
              <w:t>Trafikte en önemli unsur insandır.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BC71CA" w:rsidP="003E114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E1143">
              <w:rPr>
                <w:rFonts w:cstheme="minorHAnsi"/>
              </w:rPr>
              <w:t xml:space="preserve">Trafik kazalarının oluş sebepleri incelendiğinde % 0,99 ile insanların kusurlu davranışları ikinci sırada yer </w:t>
            </w:r>
            <w:r w:rsidR="003E1143">
              <w:rPr>
                <w:rFonts w:cstheme="minorHAnsi"/>
              </w:rPr>
              <w:t>almaktadır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BC71CA" w:rsidP="00BC71C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E1143">
              <w:rPr>
                <w:rFonts w:cstheme="minorHAnsi"/>
              </w:rPr>
              <w:t>Şehir içi ulaşımda toplu taşıma araçlarının tercih edilmesi trafik kazalarının azalmasına katkı sağlar.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D51F5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Trafik işaret levhalarının şekilleri ve renkleri verdikleri mesajın niteliğine göre</w:t>
            </w:r>
            <w:r w:rsidRPr="003E1143">
              <w:rPr>
                <w:rFonts w:cstheme="minorHAnsi"/>
              </w:rPr>
              <w:t xml:space="preserve"> değişiklik gösterir.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D51F59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Trafik işaret levhalarına zarar vermemek, zarar verenleri uyarmak itfaiyecilerin</w:t>
            </w:r>
            <w:r w:rsidRPr="003E1143">
              <w:rPr>
                <w:rFonts w:cstheme="minorHAnsi"/>
              </w:rPr>
              <w:t xml:space="preserve"> görevidir.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Yayalar, yaya kaldırımı olmayan yollarda gidiş yönlerine göre sol banketten</w:t>
            </w:r>
            <w:r w:rsidRPr="003E1143">
              <w:rPr>
                <w:rFonts w:cstheme="minorHAnsi"/>
              </w:rPr>
              <w:t xml:space="preserve"> yürümelidir.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Trafik kurallarına taşıt sürücüleri ve yayalar uymak zorundadır.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Yaya kaldırımlarında yayaların uyması gereken kural yoktur.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Kara yollarında duran taşıtların önünden, arkasından ve arasından karşıya</w:t>
            </w:r>
            <w:r w:rsidRPr="003E1143">
              <w:rPr>
                <w:rFonts w:cstheme="minorHAnsi"/>
              </w:rPr>
              <w:t xml:space="preserve"> geçmemeliyiz.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 xml:space="preserve">Bisiklet, kaykay, kızak ve paten gibi motorsuz araçları taşıt trafiğine </w:t>
            </w:r>
            <w:proofErr w:type="gramStart"/>
            <w:r w:rsidRPr="00D51F59">
              <w:rPr>
                <w:rFonts w:cstheme="minorHAnsi"/>
              </w:rPr>
              <w:t>kapalı</w:t>
            </w:r>
            <w:r w:rsidRPr="003E1143">
              <w:rPr>
                <w:rFonts w:cstheme="minorHAnsi"/>
              </w:rPr>
              <w:t xml:space="preserve">  oyun</w:t>
            </w:r>
            <w:proofErr w:type="gramEnd"/>
            <w:r w:rsidRPr="003E1143">
              <w:rPr>
                <w:rFonts w:cstheme="minorHAnsi"/>
              </w:rPr>
              <w:t xml:space="preserve"> alanlarında kullanmalıyız.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Kara yollarında karşıya geçmek için güvenli geçiş yerlerini tercih etmeliyiz.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Bir yere giderken varsa güvenli geçiş yerleri olan yolları tercih etmeliyiz.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Taşıt yolunda bisiklet sürebilmek için 11 yaşını bitirmiş olma şartı vardır.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Toplu taşıma araçlarına binmeden önce kask, dizlik ve dirseklik takılmalıdır.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Ulaşım araçlarının tercihinde iklim koşulları da etkilidir.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51F59">
              <w:rPr>
                <w:rFonts w:cstheme="minorHAnsi"/>
              </w:rPr>
              <w:t>Ulaşım araçlarının tercihinde ulaşım süresi etkili olmaz.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E1143">
              <w:rPr>
                <w:rFonts w:cstheme="minorHAnsi"/>
              </w:rPr>
              <w:t>Ambulans ve itfaiye gibi araçların trafikte geçiş üstünlüğü vardır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D51F59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D51F59">
              <w:rPr>
                <w:rFonts w:cstheme="minorHAnsi"/>
              </w:rPr>
              <w:t>Geçiş üstünlüğü olan araçların duyulur ve görülür işaretini alan araç sürücüleri</w:t>
            </w:r>
            <w:r w:rsidRPr="003E1143">
              <w:rPr>
                <w:rFonts w:cstheme="minorHAnsi"/>
              </w:rPr>
              <w:t xml:space="preserve"> hızlarını arttırmak zorundadır.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3E1143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E1143">
              <w:rPr>
                <w:rFonts w:cstheme="minorHAnsi"/>
                <w:bCs/>
              </w:rPr>
              <w:t>Sürücüler taşıt kullanırken sürücü belgesini yanında taşımak zorundadır.</w:t>
            </w:r>
          </w:p>
        </w:tc>
      </w:tr>
      <w:tr w:rsidR="004F391C" w:rsidTr="003E1143">
        <w:trPr>
          <w:trHeight w:val="109"/>
        </w:trPr>
        <w:tc>
          <w:tcPr>
            <w:tcW w:w="690" w:type="dxa"/>
          </w:tcPr>
          <w:p w:rsidR="004F391C" w:rsidRDefault="004F391C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415" w:type="dxa"/>
          </w:tcPr>
          <w:p w:rsidR="004F391C" w:rsidRPr="003E1143" w:rsidRDefault="003E1143" w:rsidP="004F39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E1143">
              <w:rPr>
                <w:rFonts w:cstheme="minorHAnsi"/>
              </w:rPr>
              <w:t>Otobüs yerine uçakla seyahat etmek yolcuya zaman kazandırır.</w:t>
            </w:r>
          </w:p>
        </w:tc>
      </w:tr>
    </w:tbl>
    <w:p w:rsidR="00CC1939" w:rsidRDefault="00CC1939" w:rsidP="00CC1939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4"/>
          <w:szCs w:val="24"/>
        </w:rPr>
      </w:pPr>
    </w:p>
    <w:p w:rsidR="001972A5" w:rsidRDefault="001972A5" w:rsidP="001972A5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b/>
          <w:bCs/>
          <w:sz w:val="24"/>
          <w:szCs w:val="24"/>
        </w:rPr>
      </w:pPr>
      <w:r>
        <w:rPr>
          <w:rFonts w:ascii="MinionPro-Bold" w:hAnsi="MinionPro-Bold" w:cs="MinionPro-Bold"/>
          <w:b/>
          <w:bCs/>
          <w:sz w:val="24"/>
          <w:szCs w:val="24"/>
        </w:rPr>
        <w:t>B – Aşağıdaki cümlelerde noktalı yerlere tabloda verilen sözcük ya da sözcük gruplarından</w:t>
      </w:r>
    </w:p>
    <w:p w:rsidR="001972A5" w:rsidRDefault="001972A5" w:rsidP="001972A5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4"/>
          <w:szCs w:val="24"/>
        </w:rPr>
      </w:pPr>
      <w:proofErr w:type="gramStart"/>
      <w:r>
        <w:rPr>
          <w:rFonts w:ascii="MinionPro-Bold" w:hAnsi="MinionPro-Bold" w:cs="MinionPro-Bold"/>
          <w:b/>
          <w:bCs/>
          <w:sz w:val="24"/>
          <w:szCs w:val="24"/>
        </w:rPr>
        <w:t>doğru</w:t>
      </w:r>
      <w:proofErr w:type="gramEnd"/>
      <w:r>
        <w:rPr>
          <w:rFonts w:ascii="MinionPro-Bold" w:hAnsi="MinionPro-Bold" w:cs="MinionPro-Bold"/>
          <w:b/>
          <w:bCs/>
          <w:sz w:val="24"/>
          <w:szCs w:val="24"/>
        </w:rPr>
        <w:t xml:space="preserve"> olanı yazınız Her soru 2 puandır</w:t>
      </w:r>
      <w:r w:rsidR="000F6274">
        <w:rPr>
          <w:rFonts w:ascii="MinionPro-Bold" w:hAnsi="MinionPro-Bold" w:cs="MinionPro-Bold"/>
          <w:b/>
          <w:bCs/>
          <w:sz w:val="24"/>
          <w:szCs w:val="24"/>
        </w:rPr>
        <w:t>. (30 Puan)</w:t>
      </w:r>
    </w:p>
    <w:p w:rsidR="001972A5" w:rsidRDefault="001972A5" w:rsidP="00CC1939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39"/>
        <w:gridCol w:w="2240"/>
      </w:tblGrid>
      <w:tr w:rsidR="00CC1939" w:rsidTr="00CC1939"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0"/>
                <w:szCs w:val="20"/>
              </w:rPr>
              <w:t>üçgen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suç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sağ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trafik</w:t>
            </w:r>
            <w:proofErr w:type="gramEnd"/>
            <w:r w:rsidRPr="001972A5">
              <w:rPr>
                <w:rFonts w:cstheme="minorHAnsi"/>
                <w:sz w:val="24"/>
                <w:szCs w:val="24"/>
              </w:rPr>
              <w:t xml:space="preserve"> kurallarına</w:t>
            </w:r>
          </w:p>
        </w:tc>
        <w:tc>
          <w:tcPr>
            <w:tcW w:w="2240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zarar</w:t>
            </w:r>
            <w:proofErr w:type="gramEnd"/>
          </w:p>
        </w:tc>
      </w:tr>
      <w:tr w:rsidR="00CC1939" w:rsidTr="00CC1939"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takarak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ulaşım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geçiş</w:t>
            </w:r>
            <w:proofErr w:type="gramEnd"/>
            <w:r w:rsidRPr="001972A5">
              <w:rPr>
                <w:rFonts w:cstheme="minorHAnsi"/>
                <w:sz w:val="24"/>
                <w:szCs w:val="24"/>
              </w:rPr>
              <w:t xml:space="preserve"> üstünlüğü</w:t>
            </w:r>
          </w:p>
        </w:tc>
        <w:tc>
          <w:tcPr>
            <w:tcW w:w="2240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oyun</w:t>
            </w:r>
            <w:proofErr w:type="gramEnd"/>
          </w:p>
        </w:tc>
      </w:tr>
      <w:tr w:rsidR="00CC1939" w:rsidTr="00CC1939"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yaya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emin</w:t>
            </w:r>
            <w:proofErr w:type="gramEnd"/>
          </w:p>
        </w:tc>
        <w:tc>
          <w:tcPr>
            <w:tcW w:w="2239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kolaylaştırmak</w:t>
            </w:r>
            <w:proofErr w:type="gramEnd"/>
          </w:p>
        </w:tc>
        <w:tc>
          <w:tcPr>
            <w:tcW w:w="2240" w:type="dxa"/>
          </w:tcPr>
          <w:p w:rsidR="00CC1939" w:rsidRPr="001972A5" w:rsidRDefault="00CC1939" w:rsidP="00CC19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1972A5">
              <w:rPr>
                <w:rFonts w:cstheme="minorHAnsi"/>
                <w:sz w:val="24"/>
                <w:szCs w:val="24"/>
              </w:rPr>
              <w:t>banket</w:t>
            </w:r>
            <w:proofErr w:type="gramEnd"/>
          </w:p>
        </w:tc>
      </w:tr>
    </w:tbl>
    <w:p w:rsidR="001972A5" w:rsidRDefault="001972A5" w:rsidP="00CC1939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4"/>
          <w:szCs w:val="24"/>
        </w:rPr>
      </w:pP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Can ve mal güvenliğinin sağlanması için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uyulmalıdır</w:t>
      </w:r>
      <w:proofErr w:type="gramEnd"/>
      <w:r w:rsidRPr="001972A5">
        <w:rPr>
          <w:rFonts w:cstheme="minorHAnsi"/>
          <w:sz w:val="20"/>
          <w:szCs w:val="20"/>
        </w:rPr>
        <w:t>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Trafik işaretlerine ve işaret levhalarına zarar vermek </w:t>
      </w:r>
      <w:proofErr w:type="gramStart"/>
      <w:r w:rsidRPr="001972A5">
        <w:rPr>
          <w:rFonts w:cstheme="minorHAnsi"/>
          <w:sz w:val="20"/>
          <w:szCs w:val="20"/>
        </w:rPr>
        <w:t>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ve</w:t>
      </w:r>
      <w:proofErr w:type="gramEnd"/>
      <w:r w:rsidRPr="001972A5">
        <w:rPr>
          <w:rFonts w:cstheme="minorHAnsi"/>
          <w:sz w:val="20"/>
          <w:szCs w:val="20"/>
        </w:rPr>
        <w:t xml:space="preserve"> yasaktır.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Kara yollarında yürüyen veya duran insanlara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denir</w:t>
      </w:r>
      <w:proofErr w:type="gramEnd"/>
      <w:r w:rsidRPr="001972A5">
        <w:rPr>
          <w:rFonts w:cstheme="minorHAnsi"/>
          <w:sz w:val="20"/>
          <w:szCs w:val="20"/>
        </w:rPr>
        <w:t>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>Yaya kaldırımında, alt ve üst geçitlerde, okul ve yaya g</w:t>
      </w:r>
      <w:r w:rsidR="001972A5">
        <w:rPr>
          <w:rFonts w:cstheme="minorHAnsi"/>
          <w:sz w:val="20"/>
          <w:szCs w:val="20"/>
        </w:rPr>
        <w:t>eçitlerinde gidiş yönümüze göre</w:t>
      </w:r>
      <w:proofErr w:type="gramStart"/>
      <w:r w:rsidR="001972A5">
        <w:rPr>
          <w:rFonts w:cstheme="minorHAnsi"/>
          <w:sz w:val="20"/>
          <w:szCs w:val="20"/>
        </w:rPr>
        <w:t>………………………………………..</w:t>
      </w:r>
      <w:proofErr w:type="gramEnd"/>
      <w:r w:rsidRPr="001972A5">
        <w:rPr>
          <w:rFonts w:cstheme="minorHAnsi"/>
          <w:sz w:val="20"/>
          <w:szCs w:val="20"/>
        </w:rPr>
        <w:t>taraftan yürümeliyiz.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Kara yollarının karşıya geçmek için güvenli olduğundan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olmadıkça</w:t>
      </w:r>
      <w:proofErr w:type="gramEnd"/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 w:rsidRPr="001972A5">
        <w:rPr>
          <w:rFonts w:cstheme="minorHAnsi"/>
          <w:sz w:val="20"/>
          <w:szCs w:val="20"/>
        </w:rPr>
        <w:t>taşıt</w:t>
      </w:r>
      <w:proofErr w:type="gramEnd"/>
      <w:r w:rsidRPr="001972A5">
        <w:rPr>
          <w:rFonts w:cstheme="minorHAnsi"/>
          <w:sz w:val="20"/>
          <w:szCs w:val="20"/>
        </w:rPr>
        <w:t xml:space="preserve"> yoluna inilmemelidir.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Tehlike uyarı işaretleri genel olarak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şeklindedir</w:t>
      </w:r>
      <w:proofErr w:type="gramEnd"/>
      <w:r w:rsidRPr="001972A5">
        <w:rPr>
          <w:rFonts w:cstheme="minorHAnsi"/>
          <w:sz w:val="20"/>
          <w:szCs w:val="20"/>
        </w:rPr>
        <w:t>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Banketlerde yürüyen yayalar gidiş yönlerine göre sol taraftaki </w:t>
      </w:r>
      <w:proofErr w:type="gramStart"/>
      <w:r w:rsidRPr="001972A5">
        <w:rPr>
          <w:rFonts w:cstheme="minorHAnsi"/>
          <w:sz w:val="20"/>
          <w:szCs w:val="20"/>
        </w:rPr>
        <w:t>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</w:t>
      </w:r>
      <w:proofErr w:type="gramEnd"/>
      <w:r w:rsidR="001972A5">
        <w:rPr>
          <w:rFonts w:cstheme="minorHAnsi"/>
          <w:sz w:val="20"/>
          <w:szCs w:val="20"/>
        </w:rPr>
        <w:t xml:space="preserve"> </w:t>
      </w:r>
      <w:proofErr w:type="gramStart"/>
      <w:r w:rsidR="001972A5">
        <w:rPr>
          <w:rFonts w:cstheme="minorHAnsi"/>
          <w:sz w:val="20"/>
          <w:szCs w:val="20"/>
        </w:rPr>
        <w:t>yürümektedir</w:t>
      </w:r>
      <w:proofErr w:type="gramEnd"/>
      <w:r w:rsidR="001972A5">
        <w:rPr>
          <w:rFonts w:cstheme="minorHAnsi"/>
          <w:sz w:val="20"/>
          <w:szCs w:val="20"/>
        </w:rPr>
        <w:t>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Trafik işaret ve levhalarına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="001972A5">
        <w:rPr>
          <w:rFonts w:cstheme="minorHAnsi"/>
          <w:sz w:val="20"/>
          <w:szCs w:val="20"/>
        </w:rPr>
        <w:t>…………………………………………..</w:t>
      </w:r>
      <w:proofErr w:type="gramEnd"/>
      <w:r w:rsidRPr="001972A5">
        <w:rPr>
          <w:rFonts w:cstheme="minorHAnsi"/>
          <w:sz w:val="20"/>
          <w:szCs w:val="20"/>
        </w:rPr>
        <w:t>verenleri yetkililere bildirmek vatandaşlık</w:t>
      </w:r>
      <w:r w:rsidR="001972A5">
        <w:rPr>
          <w:rFonts w:cstheme="minorHAnsi"/>
          <w:sz w:val="20"/>
          <w:szCs w:val="20"/>
        </w:rPr>
        <w:t xml:space="preserve"> görevidir.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Günlük yaşantımızda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yolları</w:t>
      </w:r>
      <w:proofErr w:type="gramEnd"/>
      <w:r w:rsidRPr="001972A5">
        <w:rPr>
          <w:rFonts w:cstheme="minorHAnsi"/>
          <w:sz w:val="20"/>
          <w:szCs w:val="20"/>
        </w:rPr>
        <w:t xml:space="preserve"> tercih etmeliyiz.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Ulaşım araçlarını tercih ederken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="001972A5">
        <w:rPr>
          <w:rFonts w:cstheme="minorHAnsi"/>
          <w:sz w:val="20"/>
          <w:szCs w:val="20"/>
        </w:rPr>
        <w:t>……………………………………………………………………………</w:t>
      </w:r>
      <w:proofErr w:type="gramEnd"/>
      <w:r w:rsidRPr="001972A5">
        <w:rPr>
          <w:rFonts w:cstheme="minorHAnsi"/>
          <w:sz w:val="20"/>
          <w:szCs w:val="20"/>
        </w:rPr>
        <w:t>ücreti de etkili olur.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>Bisiklet, kaykay, kızak ve paten gibi motorsuz taşıtlar, taşıt trafiğin</w:t>
      </w:r>
      <w:r w:rsidR="001972A5">
        <w:rPr>
          <w:rFonts w:cstheme="minorHAnsi"/>
          <w:sz w:val="20"/>
          <w:szCs w:val="20"/>
        </w:rPr>
        <w:t xml:space="preserve">e kapalı </w:t>
      </w:r>
      <w:proofErr w:type="gramStart"/>
      <w:r w:rsidR="001972A5">
        <w:rPr>
          <w:rFonts w:cstheme="minorHAnsi"/>
          <w:sz w:val="20"/>
          <w:szCs w:val="20"/>
        </w:rPr>
        <w:t>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alanlarında</w:t>
      </w:r>
      <w:proofErr w:type="gramEnd"/>
      <w:r w:rsidRPr="001972A5">
        <w:rPr>
          <w:rFonts w:cstheme="minorHAnsi"/>
          <w:sz w:val="20"/>
          <w:szCs w:val="20"/>
        </w:rPr>
        <w:t xml:space="preserve"> kullanılmalıdır.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>Bisiklet, kaykay, kızak ve paten gibi motorsuz taşıtlar</w:t>
      </w:r>
      <w:r w:rsidR="001972A5">
        <w:rPr>
          <w:rFonts w:cstheme="minorHAnsi"/>
          <w:sz w:val="20"/>
          <w:szCs w:val="20"/>
        </w:rPr>
        <w:t xml:space="preserve">ı kullanmadan önce kask, dizlik </w:t>
      </w:r>
      <w:r w:rsidRPr="001972A5">
        <w:rPr>
          <w:rFonts w:cstheme="minorHAnsi"/>
          <w:sz w:val="20"/>
          <w:szCs w:val="20"/>
        </w:rPr>
        <w:t xml:space="preserve">ve dirseklik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güvenlik</w:t>
      </w:r>
      <w:proofErr w:type="gramEnd"/>
      <w:r w:rsidRPr="001972A5">
        <w:rPr>
          <w:rFonts w:cstheme="minorHAnsi"/>
          <w:sz w:val="20"/>
          <w:szCs w:val="20"/>
        </w:rPr>
        <w:t xml:space="preserve"> önlemleri alınmalıdır.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Ambulans, itfaiye ve polis araçlarının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vardır</w:t>
      </w:r>
      <w:proofErr w:type="gramEnd"/>
      <w:r w:rsidRPr="001972A5">
        <w:rPr>
          <w:rFonts w:cstheme="minorHAnsi"/>
          <w:sz w:val="20"/>
          <w:szCs w:val="20"/>
        </w:rPr>
        <w:t>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Geçiş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...........................................................................................................</w:t>
      </w:r>
      <w:proofErr w:type="gramEnd"/>
      <w:r w:rsidRPr="001972A5">
        <w:rPr>
          <w:rFonts w:cstheme="minorHAnsi"/>
          <w:sz w:val="20"/>
          <w:szCs w:val="20"/>
        </w:rPr>
        <w:t xml:space="preserve"> </w:t>
      </w:r>
      <w:proofErr w:type="gramStart"/>
      <w:r w:rsidRPr="001972A5">
        <w:rPr>
          <w:rFonts w:cstheme="minorHAnsi"/>
          <w:sz w:val="20"/>
          <w:szCs w:val="20"/>
        </w:rPr>
        <w:t>ancak</w:t>
      </w:r>
      <w:proofErr w:type="gramEnd"/>
      <w:r w:rsidRPr="001972A5">
        <w:rPr>
          <w:rFonts w:cstheme="minorHAnsi"/>
          <w:sz w:val="20"/>
          <w:szCs w:val="20"/>
        </w:rPr>
        <w:t xml:space="preserve"> görev hâlinde kullanılır.</w:t>
      </w:r>
    </w:p>
    <w:p w:rsidR="00CC1939" w:rsidRPr="001972A5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72A5">
        <w:rPr>
          <w:rFonts w:cstheme="minorHAnsi"/>
          <w:sz w:val="20"/>
          <w:szCs w:val="20"/>
        </w:rPr>
        <w:t xml:space="preserve">Diğer sürücüler, geçiş üstünlüğü olan araçların geçişini </w:t>
      </w:r>
      <w:proofErr w:type="gramStart"/>
      <w:r w:rsidRPr="001972A5">
        <w:rPr>
          <w:rFonts w:cstheme="minorHAnsi"/>
          <w:sz w:val="20"/>
          <w:szCs w:val="20"/>
        </w:rPr>
        <w:t>...........................................</w:t>
      </w:r>
      <w:r w:rsidR="001972A5">
        <w:rPr>
          <w:rFonts w:cstheme="minorHAnsi"/>
          <w:sz w:val="20"/>
          <w:szCs w:val="20"/>
        </w:rPr>
        <w:t>.................................................................</w:t>
      </w:r>
      <w:proofErr w:type="gramEnd"/>
      <w:r w:rsidR="001972A5">
        <w:rPr>
          <w:rFonts w:cstheme="minorHAnsi"/>
          <w:sz w:val="20"/>
          <w:szCs w:val="20"/>
        </w:rPr>
        <w:t xml:space="preserve"> </w:t>
      </w:r>
      <w:proofErr w:type="gramStart"/>
      <w:r w:rsidR="001972A5">
        <w:rPr>
          <w:rFonts w:cstheme="minorHAnsi"/>
          <w:sz w:val="20"/>
          <w:szCs w:val="20"/>
        </w:rPr>
        <w:t>zorundadır</w:t>
      </w:r>
      <w:proofErr w:type="gramEnd"/>
      <w:r w:rsidR="001972A5">
        <w:rPr>
          <w:rFonts w:cstheme="minorHAnsi"/>
          <w:sz w:val="20"/>
          <w:szCs w:val="20"/>
        </w:rPr>
        <w:t>.</w:t>
      </w:r>
    </w:p>
    <w:p w:rsidR="00CC1939" w:rsidRDefault="00CC1939" w:rsidP="00CC1939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4"/>
          <w:szCs w:val="24"/>
        </w:rPr>
      </w:pPr>
    </w:p>
    <w:p w:rsidR="00FE323A" w:rsidRPr="000F6274" w:rsidRDefault="001972A5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iCs/>
          <w:sz w:val="24"/>
          <w:szCs w:val="24"/>
        </w:rPr>
      </w:pPr>
      <w:r w:rsidRPr="000F6274">
        <w:rPr>
          <w:rFonts w:cstheme="minorHAnsi"/>
          <w:b/>
          <w:i/>
          <w:iCs/>
          <w:sz w:val="24"/>
          <w:szCs w:val="24"/>
        </w:rPr>
        <w:t xml:space="preserve">C-  </w:t>
      </w:r>
      <w:r w:rsidR="00CC1939" w:rsidRPr="000F6274">
        <w:rPr>
          <w:rFonts w:cstheme="minorHAnsi"/>
          <w:b/>
          <w:i/>
          <w:iCs/>
          <w:sz w:val="24"/>
          <w:szCs w:val="24"/>
        </w:rPr>
        <w:t>Tabloda boş bırakılan yerleri tamamlayınız.</w:t>
      </w:r>
      <w:r w:rsidR="000F6274" w:rsidRPr="000F6274">
        <w:rPr>
          <w:rFonts w:cstheme="minorHAnsi"/>
          <w:b/>
          <w:i/>
          <w:iCs/>
          <w:sz w:val="24"/>
          <w:szCs w:val="24"/>
        </w:rPr>
        <w:t xml:space="preserve"> Hersoru2 puandır.</w:t>
      </w:r>
      <w:r w:rsidR="000F6274">
        <w:rPr>
          <w:rFonts w:cstheme="minorHAnsi"/>
          <w:b/>
          <w:i/>
          <w:iCs/>
          <w:sz w:val="24"/>
          <w:szCs w:val="24"/>
        </w:rPr>
        <w:t xml:space="preserve"> </w:t>
      </w:r>
      <w:r w:rsidR="000F6274" w:rsidRPr="000F6274">
        <w:rPr>
          <w:rFonts w:cstheme="minorHAnsi"/>
          <w:b/>
          <w:i/>
          <w:iCs/>
          <w:sz w:val="24"/>
          <w:szCs w:val="24"/>
        </w:rPr>
        <w:t>(10 Puan)</w:t>
      </w:r>
    </w:p>
    <w:tbl>
      <w:tblPr>
        <w:tblW w:w="11153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3763"/>
        <w:gridCol w:w="3675"/>
      </w:tblGrid>
      <w:tr w:rsidR="00CC1939" w:rsidTr="009755FD">
        <w:trPr>
          <w:trHeight w:val="109"/>
        </w:trPr>
        <w:tc>
          <w:tcPr>
            <w:tcW w:w="3715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D17F4F">
              <w:rPr>
                <w:rFonts w:cstheme="minorHAnsi"/>
                <w:sz w:val="24"/>
                <w:szCs w:val="24"/>
              </w:rPr>
              <w:t>Nerden nereye gidileceği</w:t>
            </w:r>
          </w:p>
        </w:tc>
        <w:tc>
          <w:tcPr>
            <w:tcW w:w="3763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D17F4F">
              <w:rPr>
                <w:rFonts w:cstheme="minorHAnsi"/>
              </w:rPr>
              <w:t>Tercih edilen ulaşım türü ve</w:t>
            </w:r>
            <w:r>
              <w:rPr>
                <w:rFonts w:cstheme="minorHAnsi"/>
              </w:rPr>
              <w:t xml:space="preserve"> taşıtı</w:t>
            </w:r>
          </w:p>
        </w:tc>
        <w:tc>
          <w:tcPr>
            <w:tcW w:w="3675" w:type="dxa"/>
          </w:tcPr>
          <w:p w:rsidR="00CC1939" w:rsidRPr="000F6274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F6274">
              <w:rPr>
                <w:rFonts w:cstheme="minorHAnsi"/>
                <w:sz w:val="24"/>
                <w:szCs w:val="24"/>
              </w:rPr>
              <w:t>Seçme nedeni</w:t>
            </w:r>
          </w:p>
        </w:tc>
      </w:tr>
      <w:tr w:rsidR="00CC1939" w:rsidTr="009755FD">
        <w:trPr>
          <w:trHeight w:val="109"/>
        </w:trPr>
        <w:tc>
          <w:tcPr>
            <w:tcW w:w="3715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D17F4F">
              <w:rPr>
                <w:rFonts w:cstheme="minorHAnsi"/>
                <w:sz w:val="24"/>
                <w:szCs w:val="24"/>
              </w:rPr>
              <w:t>Evden okula</w:t>
            </w:r>
          </w:p>
        </w:tc>
        <w:tc>
          <w:tcPr>
            <w:tcW w:w="3763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75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CC1939" w:rsidTr="009755FD">
        <w:trPr>
          <w:trHeight w:val="109"/>
        </w:trPr>
        <w:tc>
          <w:tcPr>
            <w:tcW w:w="3715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D17F4F">
              <w:rPr>
                <w:rFonts w:cstheme="minorHAnsi"/>
                <w:bCs/>
                <w:sz w:val="20"/>
                <w:szCs w:val="20"/>
              </w:rPr>
              <w:t>Trabzon’dan Mersin’e</w:t>
            </w:r>
          </w:p>
        </w:tc>
        <w:tc>
          <w:tcPr>
            <w:tcW w:w="3763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75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CC1939" w:rsidTr="009755FD">
        <w:trPr>
          <w:trHeight w:val="109"/>
        </w:trPr>
        <w:tc>
          <w:tcPr>
            <w:tcW w:w="3715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D17F4F">
              <w:rPr>
                <w:rFonts w:cstheme="minorHAnsi"/>
                <w:bCs/>
                <w:sz w:val="20"/>
                <w:szCs w:val="20"/>
              </w:rPr>
              <w:t>Rize’den Giresun’a</w:t>
            </w:r>
          </w:p>
        </w:tc>
        <w:tc>
          <w:tcPr>
            <w:tcW w:w="3763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75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CC1939" w:rsidTr="009755FD">
        <w:trPr>
          <w:trHeight w:val="109"/>
        </w:trPr>
        <w:tc>
          <w:tcPr>
            <w:tcW w:w="3715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D17F4F">
              <w:rPr>
                <w:rFonts w:cstheme="minorHAnsi"/>
                <w:bCs/>
                <w:sz w:val="20"/>
                <w:szCs w:val="20"/>
              </w:rPr>
              <w:t>Trabzon’dan Almanya’ya</w:t>
            </w:r>
          </w:p>
        </w:tc>
        <w:tc>
          <w:tcPr>
            <w:tcW w:w="3763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75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CC1939" w:rsidTr="009755FD">
        <w:trPr>
          <w:trHeight w:val="109"/>
        </w:trPr>
        <w:tc>
          <w:tcPr>
            <w:tcW w:w="3715" w:type="dxa"/>
          </w:tcPr>
          <w:p w:rsidR="00CC1939" w:rsidRPr="00D17F4F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D17F4F">
              <w:rPr>
                <w:rFonts w:cstheme="minorHAnsi"/>
                <w:bCs/>
                <w:sz w:val="20"/>
                <w:szCs w:val="20"/>
              </w:rPr>
              <w:t>Mersin’den Kıbrıs’a</w:t>
            </w:r>
          </w:p>
        </w:tc>
        <w:tc>
          <w:tcPr>
            <w:tcW w:w="3763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75" w:type="dxa"/>
          </w:tcPr>
          <w:p w:rsidR="00CC1939" w:rsidRDefault="00CC1939" w:rsidP="009755F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:rsidR="00CC1939" w:rsidRDefault="00CC1939" w:rsidP="00CC19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b/>
          <w:bCs/>
          <w:sz w:val="24"/>
          <w:szCs w:val="24"/>
        </w:rPr>
      </w:pP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F6274">
        <w:rPr>
          <w:rFonts w:cstheme="minorHAnsi"/>
          <w:b/>
          <w:bCs/>
        </w:rPr>
        <w:t>D – Aşağıdaki sorularda doğru seçeneği işaretleyiniz.</w:t>
      </w:r>
      <w:r w:rsidR="00FE323A">
        <w:rPr>
          <w:rFonts w:cstheme="minorHAnsi"/>
          <w:b/>
          <w:bCs/>
        </w:rPr>
        <w:t xml:space="preserve"> Her 5 puandır. (40 Puan)</w:t>
      </w:r>
    </w:p>
    <w:p w:rsidR="00FE323A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F6274">
        <w:rPr>
          <w:rFonts w:cstheme="minorHAnsi"/>
          <w:b/>
          <w:bCs/>
        </w:rPr>
        <w:t>1. Trafikte en önemli unsur nedir?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Taşıt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İnsan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Trafik işaret levhası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F6274">
        <w:rPr>
          <w:rFonts w:cstheme="minorHAnsi"/>
          <w:b/>
          <w:bCs/>
        </w:rPr>
        <w:t>2. Yaya kaldırımı olmayan yollarda yayaların yürümesi için ayrılmış yerlere verilen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0F6274">
        <w:rPr>
          <w:rFonts w:cstheme="minorHAnsi"/>
          <w:b/>
          <w:bCs/>
        </w:rPr>
        <w:t>ad</w:t>
      </w:r>
      <w:proofErr w:type="gramEnd"/>
      <w:r w:rsidRPr="000F6274">
        <w:rPr>
          <w:rFonts w:cstheme="minorHAnsi"/>
          <w:b/>
          <w:bCs/>
        </w:rPr>
        <w:t xml:space="preserve"> aşağıdakilerden hangisidir?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Okul geçidi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Alt geçit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Banket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0F6274" w:rsidRPr="000F6274">
        <w:rPr>
          <w:rFonts w:cstheme="minorHAnsi"/>
          <w:b/>
          <w:bCs/>
        </w:rPr>
        <w:t>. Yayalar, yaya kaldırımını, yaya ve okul geçidini, alt ve üst geçitleri kullanırken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0F6274">
        <w:rPr>
          <w:rFonts w:cstheme="minorHAnsi"/>
          <w:b/>
          <w:bCs/>
        </w:rPr>
        <w:t>aşağıdaki</w:t>
      </w:r>
      <w:proofErr w:type="gramEnd"/>
      <w:r w:rsidRPr="000F6274">
        <w:rPr>
          <w:rFonts w:cstheme="minorHAnsi"/>
          <w:b/>
          <w:bCs/>
        </w:rPr>
        <w:t xml:space="preserve"> kurallardan hangisine uymalıdır?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Gidiş yönüne göre sol taraftan yürümelidir.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Gidiş yönüne göre sağ taraftan yürümelidir.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Yayaların uyması gereken kural yoktur.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4</w:t>
      </w:r>
      <w:r w:rsidR="000F6274" w:rsidRPr="000F6274">
        <w:rPr>
          <w:rFonts w:cstheme="minorHAnsi"/>
          <w:b/>
          <w:bCs/>
        </w:rPr>
        <w:t>. Kara yollarının güvenli olması için aşağıdakilerden hangisi gerekli değildir?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Alt ve üst geçitler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Yaya ve okul geçidi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Reklam levhaları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35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5</w:t>
      </w:r>
      <w:r w:rsidR="000F6274" w:rsidRPr="000F6274">
        <w:rPr>
          <w:rFonts w:cstheme="minorHAnsi"/>
          <w:b/>
          <w:bCs/>
        </w:rPr>
        <w:t>. Günlük yaşantımızda okula, markete veya parka gitmek için aşağıdakilerin hangisini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0F6274">
        <w:rPr>
          <w:rFonts w:cstheme="minorHAnsi"/>
          <w:b/>
          <w:bCs/>
        </w:rPr>
        <w:t>tercih</w:t>
      </w:r>
      <w:proofErr w:type="gramEnd"/>
      <w:r w:rsidRPr="000F6274">
        <w:rPr>
          <w:rFonts w:cstheme="minorHAnsi"/>
          <w:b/>
          <w:bCs/>
        </w:rPr>
        <w:t xml:space="preserve"> etmeliyiz?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En güvenli yolları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En kısa yolları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Yaya kaldırımı olmayan yolları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="000F6274" w:rsidRPr="000F6274">
        <w:rPr>
          <w:rFonts w:cstheme="minorHAnsi"/>
          <w:b/>
          <w:bCs/>
        </w:rPr>
        <w:t>. Bisiklet, kaykay, kızak ve paten gibi motorsuz taşıtlar nerelerde kullanılmamalıdır?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Okul bahçesinde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Taşıt yolunda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Parkta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7</w:t>
      </w:r>
      <w:r w:rsidR="000F6274" w:rsidRPr="000F6274">
        <w:rPr>
          <w:rFonts w:cstheme="minorHAnsi"/>
          <w:b/>
          <w:bCs/>
        </w:rPr>
        <w:t xml:space="preserve">. Aşağıdakilerden hangisi bisiklet, </w:t>
      </w:r>
      <w:proofErr w:type="spellStart"/>
      <w:r w:rsidR="000F6274" w:rsidRPr="000F6274">
        <w:rPr>
          <w:rFonts w:cstheme="minorHAnsi"/>
          <w:b/>
          <w:bCs/>
        </w:rPr>
        <w:t>scooter</w:t>
      </w:r>
      <w:proofErr w:type="spellEnd"/>
      <w:r w:rsidR="000F6274" w:rsidRPr="000F6274">
        <w:rPr>
          <w:rFonts w:cstheme="minorHAnsi"/>
          <w:b/>
          <w:bCs/>
        </w:rPr>
        <w:t>, kaykay, kızak ve paten gibi motorsuz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0F6274">
        <w:rPr>
          <w:rFonts w:cstheme="minorHAnsi"/>
          <w:b/>
          <w:bCs/>
        </w:rPr>
        <w:t>taşıtları</w:t>
      </w:r>
      <w:proofErr w:type="gramEnd"/>
      <w:r w:rsidRPr="000F6274">
        <w:rPr>
          <w:rFonts w:cstheme="minorHAnsi"/>
          <w:b/>
          <w:bCs/>
        </w:rPr>
        <w:t xml:space="preserve"> kullanmadan önce alınması gereken güvenlik önlemlerinden biri değildir?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Kask takmak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Dizlik ve dirseklik takmak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Bere ve kaşkol takmak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P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8</w:t>
      </w:r>
      <w:r w:rsidR="000F6274" w:rsidRPr="000F6274">
        <w:rPr>
          <w:rFonts w:cstheme="minorHAnsi"/>
          <w:b/>
          <w:bCs/>
        </w:rPr>
        <w:t xml:space="preserve">. </w:t>
      </w:r>
      <w:r w:rsidR="000F6274" w:rsidRPr="000F6274">
        <w:rPr>
          <w:rFonts w:cstheme="minorHAnsi"/>
        </w:rPr>
        <w:t>l- Ulaşımın güvenli olması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0F6274">
        <w:rPr>
          <w:rFonts w:cstheme="minorHAnsi"/>
        </w:rPr>
        <w:t>ll</w:t>
      </w:r>
      <w:proofErr w:type="spellEnd"/>
      <w:r w:rsidRPr="000F6274">
        <w:rPr>
          <w:rFonts w:cstheme="minorHAnsi"/>
        </w:rPr>
        <w:t>- Ulaşımın maliyeti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0F6274">
        <w:rPr>
          <w:rFonts w:cstheme="minorHAnsi"/>
        </w:rPr>
        <w:t>lll</w:t>
      </w:r>
      <w:proofErr w:type="spellEnd"/>
      <w:r w:rsidRPr="000F6274">
        <w:rPr>
          <w:rFonts w:cstheme="minorHAnsi"/>
        </w:rPr>
        <w:t>- Ulaşım için geçen süre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F6274">
        <w:rPr>
          <w:rFonts w:cstheme="minorHAnsi"/>
          <w:b/>
          <w:bCs/>
        </w:rPr>
        <w:t>Yukarıda verilen bilgilerden yararlanarak hangisine karar verebiliriz?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a) Hangi ulaşım araçlarını tercih edeceğimize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b) Nereye gideceğimize</w:t>
      </w:r>
    </w:p>
    <w:p w:rsidR="000F6274" w:rsidRP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F6274">
        <w:rPr>
          <w:rFonts w:cstheme="minorHAnsi"/>
        </w:rPr>
        <w:t>c) Ulaşım zamanını belirlemeye</w:t>
      </w:r>
    </w:p>
    <w:p w:rsidR="000F6274" w:rsidRDefault="000F6274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0F6274" w:rsidRDefault="00FE323A" w:rsidP="000F62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bookmarkStart w:id="0" w:name="_GoBack"/>
      <w:bookmarkEnd w:id="0"/>
    </w:p>
    <w:p w:rsidR="00FE323A" w:rsidRDefault="00FE323A" w:rsidP="00FE323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                                                                                                                                                                          Mustafa COŞKUN</w:t>
      </w:r>
    </w:p>
    <w:p w:rsidR="00FE323A" w:rsidRPr="000F6274" w:rsidRDefault="00FE323A" w:rsidP="00FE323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BAŞARILAR DİLERİM</w:t>
      </w:r>
    </w:p>
    <w:sectPr w:rsidR="00FE323A" w:rsidRPr="000F6274" w:rsidSect="004F391C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MinionPro-Bold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391C"/>
    <w:rsid w:val="000F6274"/>
    <w:rsid w:val="001972A5"/>
    <w:rsid w:val="00272306"/>
    <w:rsid w:val="00392BBE"/>
    <w:rsid w:val="003E1143"/>
    <w:rsid w:val="00470911"/>
    <w:rsid w:val="004F391C"/>
    <w:rsid w:val="0062107E"/>
    <w:rsid w:val="00666FA3"/>
    <w:rsid w:val="006C63C5"/>
    <w:rsid w:val="007E6E46"/>
    <w:rsid w:val="009B0A04"/>
    <w:rsid w:val="009F587C"/>
    <w:rsid w:val="00BC71CA"/>
    <w:rsid w:val="00CC1939"/>
    <w:rsid w:val="00D17F4F"/>
    <w:rsid w:val="00D51F59"/>
    <w:rsid w:val="00FE3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2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10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2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10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6</cp:revision>
  <dcterms:created xsi:type="dcterms:W3CDTF">2018-01-01T14:45:00Z</dcterms:created>
  <dcterms:modified xsi:type="dcterms:W3CDTF">2018-01-03T06:07:00Z</dcterms:modified>
</cp:coreProperties>
</file>