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62" w:rsidRPr="00084A4A" w:rsidRDefault="00F234E2" w:rsidP="00271E62">
      <w:pPr>
        <w:pStyle w:val="stbilgi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55pt;margin-top:-36pt;width:132.05pt;height:30pt;z-index:251658240;mso-width-relative:margin;mso-height-relative:margin" filled="f" stroked="f">
            <v:textbox style="mso-next-textbox:#_x0000_s1026">
              <w:txbxContent>
                <w:p w:rsidR="00F234E2" w:rsidRDefault="00F234E2" w:rsidP="00F234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1E62" w:rsidRPr="00084A4A">
        <w:rPr>
          <w:rFonts w:ascii="Times New Roman" w:hAnsi="Times New Roman" w:cs="Times New Roman"/>
          <w:i/>
          <w:sz w:val="24"/>
          <w:szCs w:val="24"/>
        </w:rPr>
        <w:t xml:space="preserve">TRAFİK GÜVENLİĞİ </w:t>
      </w:r>
      <w:r w:rsidR="00E465FF" w:rsidRPr="00084A4A">
        <w:rPr>
          <w:rFonts w:ascii="Times New Roman" w:hAnsi="Times New Roman" w:cs="Times New Roman"/>
          <w:i/>
          <w:sz w:val="24"/>
          <w:szCs w:val="24"/>
        </w:rPr>
        <w:t xml:space="preserve">ÇALIŞMA </w:t>
      </w:r>
      <w:r w:rsidR="00EF56D6" w:rsidRPr="00084A4A">
        <w:rPr>
          <w:rFonts w:ascii="Times New Roman" w:hAnsi="Times New Roman" w:cs="Times New Roman"/>
          <w:i/>
          <w:sz w:val="24"/>
          <w:szCs w:val="24"/>
        </w:rPr>
        <w:t>KÂĞIDI</w:t>
      </w:r>
    </w:p>
    <w:p w:rsidR="00E465FF" w:rsidRPr="00084A4A" w:rsidRDefault="00E465FF" w:rsidP="00271E62">
      <w:pPr>
        <w:pStyle w:val="stbilgi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73E36" w:rsidRPr="00084A4A" w:rsidRDefault="000325E6" w:rsidP="00084A4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Aşağıdaki ifadelerin doğru olanların başına ‘’D’’, yanlış olanların başına ‘’Y’’ yazınız.</w:t>
      </w:r>
      <w:r w:rsidR="00A26EAF" w:rsidRPr="00084A4A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(….) </w:t>
      </w:r>
      <w:r w:rsidR="003C7990" w:rsidRPr="00084A4A">
        <w:rPr>
          <w:rFonts w:ascii="Times New Roman" w:hAnsi="Times New Roman"/>
          <w:i/>
          <w:sz w:val="24"/>
          <w:szCs w:val="24"/>
        </w:rPr>
        <w:t>Trafik kuralları ve levhaları bizim güvenliğimizi sağlar.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(….) Trafik kurallarına </w:t>
      </w:r>
      <w:r w:rsidR="00C7376B" w:rsidRPr="00084A4A">
        <w:rPr>
          <w:rFonts w:ascii="Times New Roman" w:hAnsi="Times New Roman"/>
          <w:i/>
          <w:sz w:val="24"/>
          <w:szCs w:val="24"/>
        </w:rPr>
        <w:t xml:space="preserve">sadece </w:t>
      </w:r>
      <w:r w:rsidRPr="00084A4A">
        <w:rPr>
          <w:rFonts w:ascii="Times New Roman" w:hAnsi="Times New Roman"/>
          <w:i/>
          <w:sz w:val="24"/>
          <w:szCs w:val="24"/>
        </w:rPr>
        <w:t>taşıt sürücüleri</w:t>
      </w:r>
      <w:r w:rsidR="00C7376B" w:rsidRPr="00084A4A">
        <w:rPr>
          <w:rFonts w:ascii="Times New Roman" w:hAnsi="Times New Roman"/>
          <w:i/>
          <w:sz w:val="24"/>
          <w:szCs w:val="24"/>
        </w:rPr>
        <w:t xml:space="preserve"> uymak</w:t>
      </w:r>
      <w:r w:rsidRPr="00084A4A">
        <w:rPr>
          <w:rFonts w:ascii="Times New Roman" w:hAnsi="Times New Roman"/>
          <w:i/>
          <w:sz w:val="24"/>
          <w:szCs w:val="24"/>
        </w:rPr>
        <w:t xml:space="preserve"> zorundadır.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Yaya kaldırımlarında yayaların uyması gereken kurallar yoktur.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Bisiklet,kaykay,kızak</w:t>
      </w:r>
      <w:r w:rsidR="00C7376B" w:rsidRPr="00084A4A">
        <w:rPr>
          <w:rFonts w:ascii="Times New Roman" w:hAnsi="Times New Roman"/>
          <w:i/>
          <w:sz w:val="24"/>
          <w:szCs w:val="24"/>
        </w:rPr>
        <w:t xml:space="preserve"> ve paten gibi motorsuz araçları kullanırken güven</w:t>
      </w:r>
      <w:r w:rsidR="00084A4A">
        <w:rPr>
          <w:rFonts w:ascii="Times New Roman" w:hAnsi="Times New Roman"/>
          <w:i/>
          <w:sz w:val="24"/>
          <w:szCs w:val="24"/>
        </w:rPr>
        <w:t>l</w:t>
      </w:r>
      <w:r w:rsidR="00C7376B" w:rsidRPr="00084A4A">
        <w:rPr>
          <w:rFonts w:ascii="Times New Roman" w:hAnsi="Times New Roman"/>
          <w:i/>
          <w:sz w:val="24"/>
          <w:szCs w:val="24"/>
        </w:rPr>
        <w:t>ik önlemlerine dikkat etmeliyiz</w:t>
      </w:r>
      <w:r w:rsidRPr="00084A4A">
        <w:rPr>
          <w:rFonts w:ascii="Times New Roman" w:hAnsi="Times New Roman"/>
          <w:i/>
          <w:sz w:val="24"/>
          <w:szCs w:val="24"/>
        </w:rPr>
        <w:t>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Ulaşım araçlarının tercihinde ulaşım süresi önemli değildir.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(….) Trafik işaret ve levhalarına zarar vermemek, zarar verenleri uyarmak </w:t>
      </w:r>
      <w:r w:rsidR="00610D79" w:rsidRPr="00084A4A">
        <w:rPr>
          <w:rFonts w:ascii="Times New Roman" w:hAnsi="Times New Roman"/>
          <w:i/>
          <w:sz w:val="24"/>
          <w:szCs w:val="24"/>
        </w:rPr>
        <w:t>vatandaşlık görevidir.</w:t>
      </w:r>
    </w:p>
    <w:p w:rsidR="00610D79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</w:t>
      </w:r>
      <w:r w:rsidR="00610D79" w:rsidRPr="00084A4A">
        <w:rPr>
          <w:rFonts w:ascii="Times New Roman" w:hAnsi="Times New Roman"/>
          <w:i/>
          <w:sz w:val="24"/>
          <w:szCs w:val="24"/>
        </w:rPr>
        <w:t>Ulaşım araçları kullanılış amacına göre, yük taşıtı ve yolcu taşıtı olmak üzere ikiye ayrılır.</w:t>
      </w:r>
    </w:p>
    <w:p w:rsidR="00610D79" w:rsidRPr="00084A4A" w:rsidRDefault="00610D79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 Metro ve otobüs demir yolu ulaşımında kullanılır.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Trafikte ambulans ve itfaiye gibi araçların geçiş üstünlüğü vardır.</w:t>
      </w:r>
    </w:p>
    <w:p w:rsidR="000325E6" w:rsidRPr="00084A4A" w:rsidRDefault="000325E6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(….) </w:t>
      </w:r>
      <w:r w:rsidR="00610D79" w:rsidRPr="00084A4A">
        <w:rPr>
          <w:rFonts w:ascii="Times New Roman" w:hAnsi="Times New Roman"/>
          <w:i/>
          <w:sz w:val="24"/>
          <w:szCs w:val="24"/>
        </w:rPr>
        <w:t>Ambulansın ışıkları uyarı işareti mavi ve kırmızı yanar.</w:t>
      </w:r>
    </w:p>
    <w:p w:rsidR="00E465FF" w:rsidRPr="00084A4A" w:rsidRDefault="00A26EA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(….) Yaya kaldırımı olmayan yollarda yayalar yolun sol tarafındaki banketten yürümelidir.  </w:t>
      </w:r>
    </w:p>
    <w:p w:rsidR="00E465FF" w:rsidRPr="00084A4A" w:rsidRDefault="00610D79" w:rsidP="00084A4A">
      <w:pPr>
        <w:pStyle w:val="AralkYok"/>
        <w:spacing w:line="276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 </w:t>
      </w:r>
      <w:r w:rsidR="00E465FF" w:rsidRPr="00084A4A">
        <w:rPr>
          <w:rFonts w:ascii="Times New Roman" w:hAnsi="Times New Roman"/>
          <w:i/>
          <w:sz w:val="24"/>
          <w:szCs w:val="24"/>
        </w:rPr>
        <w:t xml:space="preserve">(….) </w:t>
      </w: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>Toplu taşıma araçlarını tercih etmek zaman kaybına neden olur.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(….)Cadde ve sokaklar güvenli oyun alanlarıdır.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 Şekli kareye benzeyen trafik levhaları bizi uyarır.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(….)Gideceğimiz yere geç kalmışsak güvenli olmayan yerlerden de hızlıca gidebiliriz.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(….)Araçlar yeşil ışık yandığında geçerler.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(….)Yayalar kaldırımı kullanırlar.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(….)Alt geçidi mecbur kalınca kullanmalıyız</w:t>
      </w:r>
    </w:p>
    <w:p w:rsidR="00E465FF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</w:t>
      </w:r>
      <w:r w:rsidR="00610D79" w:rsidRPr="00084A4A">
        <w:rPr>
          <w:rFonts w:ascii="Times New Roman" w:hAnsi="Times New Roman"/>
          <w:i/>
          <w:sz w:val="24"/>
          <w:szCs w:val="24"/>
        </w:rPr>
        <w:t>Kaza gördüğümüz zaman hemen 112 yi aramalıyız.</w:t>
      </w:r>
    </w:p>
    <w:p w:rsidR="00E465FF" w:rsidRPr="00084A4A" w:rsidRDefault="00C7376B" w:rsidP="00084A4A">
      <w:pPr>
        <w:pStyle w:val="AralkYok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(….)Trafik kuralları</w:t>
      </w:r>
      <w:r w:rsidR="00E465FF" w:rsidRPr="00084A4A">
        <w:rPr>
          <w:rFonts w:ascii="Times New Roman" w:hAnsi="Times New Roman"/>
          <w:i/>
          <w:sz w:val="24"/>
          <w:szCs w:val="24"/>
        </w:rPr>
        <w:t xml:space="preserve"> can güvenliğimiz için vardır.</w:t>
      </w:r>
    </w:p>
    <w:p w:rsidR="003C7990" w:rsidRPr="00084A4A" w:rsidRDefault="00E465FF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(….</w:t>
      </w:r>
      <w:r w:rsidR="003C7990" w:rsidRPr="00084A4A">
        <w:rPr>
          <w:rFonts w:ascii="Times New Roman" w:hAnsi="Times New Roman"/>
          <w:i/>
          <w:sz w:val="24"/>
          <w:szCs w:val="24"/>
        </w:rPr>
        <w:t>) Duran aracın önünden veya arkasından geçmek tehlikeli değildir.</w:t>
      </w:r>
    </w:p>
    <w:p w:rsidR="00E465FF" w:rsidRPr="00084A4A" w:rsidRDefault="003C7990" w:rsidP="00084A4A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 </w:t>
      </w:r>
      <w:r w:rsidR="00E465FF" w:rsidRPr="00084A4A">
        <w:rPr>
          <w:rFonts w:ascii="Times New Roman" w:hAnsi="Times New Roman"/>
          <w:i/>
          <w:sz w:val="24"/>
          <w:szCs w:val="24"/>
        </w:rPr>
        <w:t>(….)</w:t>
      </w:r>
      <w:r w:rsidRPr="00084A4A">
        <w:rPr>
          <w:rFonts w:ascii="Times New Roman" w:hAnsi="Times New Roman"/>
          <w:i/>
          <w:sz w:val="24"/>
          <w:szCs w:val="24"/>
        </w:rPr>
        <w:t xml:space="preserve"> Taşıttan inerken sağ kapıları tercih etmeliyiz.</w:t>
      </w:r>
    </w:p>
    <w:p w:rsidR="00E465FF" w:rsidRPr="00084A4A" w:rsidRDefault="00E465FF" w:rsidP="0048049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26EAF" w:rsidRPr="00084A4A" w:rsidRDefault="00A26EAF" w:rsidP="00084A4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Aşağıdaki cümlelerde noktalı yerlere tabloda verilen sözcük ya da sözcük gruplarından doğru olanını yazınız</w:t>
      </w:r>
      <w:r w:rsidRPr="00084A4A">
        <w:rPr>
          <w:rFonts w:ascii="Times New Roman" w:hAnsi="Times New Roman" w:cs="Times New Roman"/>
          <w:i/>
          <w:sz w:val="24"/>
          <w:szCs w:val="24"/>
        </w:rPr>
        <w:t>.</w:t>
      </w:r>
      <w:r w:rsidR="00E465FF"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360" w:type="dxa"/>
        <w:tblLook w:val="04A0"/>
      </w:tblPr>
      <w:tblGrid>
        <w:gridCol w:w="2121"/>
        <w:gridCol w:w="2121"/>
        <w:gridCol w:w="2121"/>
        <w:gridCol w:w="2121"/>
        <w:gridCol w:w="2122"/>
      </w:tblGrid>
      <w:tr w:rsidR="00CD442E" w:rsidRPr="00084A4A" w:rsidTr="00A26EAF">
        <w:tc>
          <w:tcPr>
            <w:tcW w:w="2121" w:type="dxa"/>
          </w:tcPr>
          <w:p w:rsidR="00A26EAF" w:rsidRPr="00084A4A" w:rsidRDefault="00374D28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g</w:t>
            </w:r>
            <w:r w:rsidR="00A26EAF"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eçis üstünlüğü</w:t>
            </w:r>
          </w:p>
        </w:tc>
        <w:tc>
          <w:tcPr>
            <w:tcW w:w="2121" w:type="dxa"/>
          </w:tcPr>
          <w:p w:rsidR="00A26EAF" w:rsidRPr="00084A4A" w:rsidRDefault="00CD442E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üçgen</w:t>
            </w:r>
          </w:p>
        </w:tc>
        <w:tc>
          <w:tcPr>
            <w:tcW w:w="2121" w:type="dxa"/>
          </w:tcPr>
          <w:p w:rsidR="00A26EAF" w:rsidRPr="00084A4A" w:rsidRDefault="00CD442E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güvenli</w:t>
            </w:r>
          </w:p>
        </w:tc>
        <w:tc>
          <w:tcPr>
            <w:tcW w:w="2121" w:type="dxa"/>
          </w:tcPr>
          <w:p w:rsidR="00A26EAF" w:rsidRPr="00084A4A" w:rsidRDefault="00374D28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Karayolları Genel</w:t>
            </w:r>
          </w:p>
        </w:tc>
        <w:tc>
          <w:tcPr>
            <w:tcW w:w="2122" w:type="dxa"/>
          </w:tcPr>
          <w:p w:rsidR="00A26EAF" w:rsidRPr="00084A4A" w:rsidRDefault="00CD442E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üstünlüğü</w:t>
            </w:r>
          </w:p>
        </w:tc>
      </w:tr>
      <w:tr w:rsidR="00CD442E" w:rsidRPr="00084A4A" w:rsidTr="00A26EAF">
        <w:tc>
          <w:tcPr>
            <w:tcW w:w="2121" w:type="dxa"/>
          </w:tcPr>
          <w:p w:rsidR="00A26EAF" w:rsidRPr="00084A4A" w:rsidRDefault="00374D28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emniyet</w:t>
            </w:r>
          </w:p>
        </w:tc>
        <w:tc>
          <w:tcPr>
            <w:tcW w:w="2121" w:type="dxa"/>
          </w:tcPr>
          <w:p w:rsidR="00A26EAF" w:rsidRPr="00084A4A" w:rsidRDefault="00CD442E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sağ</w:t>
            </w:r>
          </w:p>
        </w:tc>
        <w:tc>
          <w:tcPr>
            <w:tcW w:w="2121" w:type="dxa"/>
          </w:tcPr>
          <w:p w:rsidR="00A26EAF" w:rsidRPr="00084A4A" w:rsidRDefault="00CD442E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zarar</w:t>
            </w:r>
          </w:p>
        </w:tc>
        <w:tc>
          <w:tcPr>
            <w:tcW w:w="2121" w:type="dxa"/>
          </w:tcPr>
          <w:p w:rsidR="00A26EAF" w:rsidRPr="00084A4A" w:rsidRDefault="00374D28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Bilgi işaret</w:t>
            </w:r>
          </w:p>
        </w:tc>
        <w:tc>
          <w:tcPr>
            <w:tcW w:w="2122" w:type="dxa"/>
          </w:tcPr>
          <w:p w:rsidR="00A26EAF" w:rsidRPr="00084A4A" w:rsidRDefault="00084A4A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yolcu</w:t>
            </w:r>
          </w:p>
        </w:tc>
      </w:tr>
      <w:tr w:rsidR="00DB4937" w:rsidRPr="00084A4A" w:rsidTr="00DB4937">
        <w:trPr>
          <w:trHeight w:val="260"/>
        </w:trPr>
        <w:tc>
          <w:tcPr>
            <w:tcW w:w="2121" w:type="dxa"/>
          </w:tcPr>
          <w:p w:rsidR="00DB4937" w:rsidRPr="00084A4A" w:rsidRDefault="00DB4937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Çocuk parkı</w:t>
            </w:r>
          </w:p>
        </w:tc>
        <w:tc>
          <w:tcPr>
            <w:tcW w:w="2121" w:type="dxa"/>
          </w:tcPr>
          <w:p w:rsidR="00DB4937" w:rsidRPr="00084A4A" w:rsidRDefault="00DB4937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Yaya geçiti</w:t>
            </w:r>
          </w:p>
        </w:tc>
        <w:tc>
          <w:tcPr>
            <w:tcW w:w="2121" w:type="dxa"/>
          </w:tcPr>
          <w:p w:rsidR="00DB4937" w:rsidRPr="00084A4A" w:rsidRDefault="00DB4937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Emniyet kemeri</w:t>
            </w:r>
          </w:p>
        </w:tc>
        <w:tc>
          <w:tcPr>
            <w:tcW w:w="2121" w:type="dxa"/>
          </w:tcPr>
          <w:p w:rsidR="00DB4937" w:rsidRPr="00084A4A" w:rsidRDefault="00DB4937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taşıt</w:t>
            </w:r>
          </w:p>
        </w:tc>
        <w:tc>
          <w:tcPr>
            <w:tcW w:w="2122" w:type="dxa"/>
          </w:tcPr>
          <w:p w:rsidR="00DB4937" w:rsidRPr="00084A4A" w:rsidRDefault="00DB4937" w:rsidP="00A26E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i/>
                <w:sz w:val="24"/>
                <w:szCs w:val="24"/>
              </w:rPr>
              <w:t>sürücü</w:t>
            </w:r>
          </w:p>
        </w:tc>
      </w:tr>
    </w:tbl>
    <w:p w:rsidR="00084A4A" w:rsidRPr="00084A4A" w:rsidRDefault="002926CA" w:rsidP="00084A4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74D28" w:rsidRPr="00084A4A" w:rsidRDefault="00374D28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………………………………………….  Müdürlüğü yolların yapım ve onarımından sorumludur.</w:t>
      </w:r>
    </w:p>
    <w:p w:rsidR="00CD442E" w:rsidRPr="00084A4A" w:rsidRDefault="00CD442E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Yaya kaldırımında, alt ve üst geçitlerde, okul ve yaya geçitlerinde gidiş yönümüze göre  ………………  taraftan  yürümeliyiz.</w:t>
      </w:r>
    </w:p>
    <w:p w:rsidR="00C7376B" w:rsidRPr="00084A4A" w:rsidRDefault="00C7376B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Motorlu ve motorsuz taşıt sürücüleri yaya kaldırımını değil ………</w:t>
      </w:r>
      <w:r w:rsidR="00374D28" w:rsidRPr="00084A4A">
        <w:rPr>
          <w:rFonts w:ascii="Times New Roman" w:hAnsi="Times New Roman" w:cs="Times New Roman"/>
          <w:i/>
          <w:sz w:val="24"/>
          <w:szCs w:val="24"/>
        </w:rPr>
        <w:t>…</w:t>
      </w:r>
      <w:r w:rsidRPr="00084A4A">
        <w:rPr>
          <w:rFonts w:ascii="Times New Roman" w:hAnsi="Times New Roman" w:cs="Times New Roman"/>
          <w:i/>
          <w:sz w:val="24"/>
          <w:szCs w:val="24"/>
        </w:rPr>
        <w:t>….</w:t>
      </w:r>
      <w:r w:rsidR="00374D28"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i/>
          <w:sz w:val="24"/>
          <w:szCs w:val="24"/>
        </w:rPr>
        <w:t>yolunu kullanmalıdır.</w:t>
      </w:r>
    </w:p>
    <w:p w:rsidR="00CD442E" w:rsidRPr="00084A4A" w:rsidRDefault="002926CA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Trafik işaret ve levhalarına …………………. verenleri yetkililere bildirmek vatandaşlık görevidir.</w:t>
      </w:r>
      <w:r w:rsidR="00CD442E"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74D28" w:rsidRPr="00084A4A" w:rsidRDefault="00374D28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Yolculuk sırasında……………. kemeri takmalıyız.</w:t>
      </w:r>
    </w:p>
    <w:p w:rsidR="00374D28" w:rsidRPr="00084A4A" w:rsidRDefault="00374D28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…………….. levhaları kare şeklindeki standart levhalar ile değişken boyutlardaki levhalardan oluşur.</w:t>
      </w:r>
    </w:p>
    <w:p w:rsidR="00084A4A" w:rsidRPr="00084A4A" w:rsidRDefault="00084A4A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Kara yolları; yaya,…………. ve sürücülerin yararlanması için yapılmıştır.</w:t>
      </w:r>
    </w:p>
    <w:p w:rsidR="00DB4937" w:rsidRPr="00084A4A" w:rsidRDefault="002926CA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Ambulans, itfaiye ve polis araçlarının ……………………….. ………………………………   vardır.</w:t>
      </w:r>
    </w:p>
    <w:p w:rsidR="00DB4937" w:rsidRPr="00084A4A" w:rsidRDefault="002926CA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Geçiş ………………………………………….  ancak  görev halinde kullanılır.</w:t>
      </w:r>
    </w:p>
    <w:p w:rsidR="00DB4937" w:rsidRPr="00084A4A" w:rsidRDefault="002926CA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Trafik uyarı işaretleri  genel olarak  ……………………  şeklindedir. </w:t>
      </w:r>
    </w:p>
    <w:p w:rsidR="00DB4937" w:rsidRPr="00084A4A" w:rsidRDefault="00DB4937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Kara yolunda motorlu veya motorsuz bir aracı kullanan kişiye …………………………denir.</w:t>
      </w:r>
    </w:p>
    <w:p w:rsidR="00DB4937" w:rsidRPr="00084A4A" w:rsidRDefault="00DB4937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Yaya geçidi, ışıklı işaret cihazı, alt ve üst geçit ……………………………………geçiş yerleridir.</w:t>
      </w:r>
    </w:p>
    <w:p w:rsidR="00DB4937" w:rsidRPr="00084A4A" w:rsidRDefault="00DB4937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Kazalarda yaralanma riskini azaltmak için ………………………………………………………takarız.</w:t>
      </w:r>
    </w:p>
    <w:p w:rsidR="00DB4937" w:rsidRPr="00084A4A" w:rsidRDefault="00DB4937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Oyun oynamak için ……………………………………………………………gibi güvenli yerleri seçeriz.</w:t>
      </w:r>
    </w:p>
    <w:p w:rsidR="00DB4937" w:rsidRPr="00084A4A" w:rsidRDefault="00DB4937" w:rsidP="00084A4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İnsan, hayvan ve araçların karayolu üzerindeki hal ve hareketlerine …………………….. denir.  </w:t>
      </w:r>
    </w:p>
    <w:p w:rsidR="00084A4A" w:rsidRPr="00084A4A" w:rsidRDefault="00386FD9" w:rsidP="002926CA">
      <w:p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DB4937" w:rsidRPr="00084A4A" w:rsidRDefault="00386FD9" w:rsidP="00084A4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sorularda doğru seçeneği işaretleyiniz.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707D0" w:rsidRPr="00084A4A" w:rsidRDefault="001707D0" w:rsidP="00ED311B">
      <w:pPr>
        <w:pStyle w:val="AralkYok"/>
        <w:rPr>
          <w:rFonts w:ascii="Times New Roman" w:hAnsi="Times New Roman"/>
          <w:b/>
          <w:i/>
          <w:sz w:val="24"/>
          <w:szCs w:val="24"/>
        </w:rPr>
        <w:sectPr w:rsidR="001707D0" w:rsidRPr="00084A4A" w:rsidSect="00DB4937">
          <w:pgSz w:w="11906" w:h="16838"/>
          <w:pgMar w:top="720" w:right="282" w:bottom="0" w:left="426" w:header="708" w:footer="708" w:gutter="0"/>
          <w:cols w:space="708"/>
          <w:docGrid w:linePitch="360"/>
        </w:sectPr>
      </w:pP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b/>
          <w:i/>
          <w:sz w:val="24"/>
          <w:szCs w:val="24"/>
        </w:rPr>
        <w:lastRenderedPageBreak/>
        <w:t>1)</w:t>
      </w:r>
      <w:r w:rsidRPr="00084A4A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hAnsi="Times New Roman"/>
          <w:i/>
          <w:sz w:val="24"/>
          <w:szCs w:val="24"/>
        </w:rPr>
        <w:t>Aşağıdaki seçeneklerin hangisinde kara, hava ve deniz yolu ulaşım araçları birlikte verilmiştir?</w:t>
      </w:r>
    </w:p>
    <w:p w:rsidR="00ED311B" w:rsidRPr="00084A4A" w:rsidRDefault="00ED311B" w:rsidP="001707D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 xml:space="preserve">A) </w:t>
      </w:r>
      <w:r w:rsidRPr="00084A4A">
        <w:rPr>
          <w:rFonts w:ascii="Times New Roman" w:hAnsi="Times New Roman" w:cs="Times New Roman"/>
          <w:i/>
          <w:sz w:val="24"/>
          <w:szCs w:val="24"/>
        </w:rPr>
        <w:t>Vapur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- kamyon- otobüs</w:t>
      </w:r>
      <w:r w:rsidR="001707D0" w:rsidRPr="00084A4A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 xml:space="preserve">B) </w:t>
      </w:r>
      <w:r w:rsidRPr="00084A4A">
        <w:rPr>
          <w:rFonts w:ascii="Times New Roman" w:hAnsi="Times New Roman" w:cs="Times New Roman"/>
          <w:i/>
          <w:sz w:val="24"/>
          <w:szCs w:val="24"/>
        </w:rPr>
        <w:t>Otobüs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- gemi- uçak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C) Gemi- vapur- otomobil</w:t>
      </w:r>
      <w:r w:rsidR="00084A4A">
        <w:rPr>
          <w:rFonts w:ascii="Times New Roman" w:hAnsi="Times New Roman"/>
          <w:i/>
          <w:sz w:val="24"/>
          <w:szCs w:val="24"/>
        </w:rPr>
        <w:t xml:space="preserve">   </w:t>
      </w:r>
      <w:r w:rsidRPr="00084A4A">
        <w:rPr>
          <w:rFonts w:ascii="Times New Roman" w:hAnsi="Times New Roman"/>
          <w:i/>
          <w:sz w:val="24"/>
          <w:szCs w:val="24"/>
        </w:rPr>
        <w:t>D) Uçak- helikopter-balon</w:t>
      </w:r>
    </w:p>
    <w:p w:rsidR="00ED311B" w:rsidRPr="00084A4A" w:rsidRDefault="00ED311B" w:rsidP="00ED311B">
      <w:pPr>
        <w:spacing w:after="0" w:line="240" w:lineRule="atLeast"/>
        <w:ind w:right="-35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ind w:right="-35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2)</w:t>
      </w:r>
      <w:r w:rsidRPr="00084A4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084A4A">
        <w:rPr>
          <w:rFonts w:ascii="Times New Roman" w:hAnsi="Times New Roman" w:cs="Times New Roman"/>
          <w:i/>
          <w:sz w:val="24"/>
          <w:szCs w:val="24"/>
        </w:rPr>
        <w:t>Filiz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, okula gidip gelirken en güvenli yolu kullanıyor. </w:t>
      </w:r>
      <w:r w:rsidR="00084A4A">
        <w:rPr>
          <w:rFonts w:ascii="Times New Roman" w:hAnsi="Times New Roman" w:cs="Times New Roman"/>
          <w:i/>
          <w:sz w:val="24"/>
          <w:szCs w:val="24"/>
        </w:rPr>
        <w:t>Filiz</w:t>
      </w:r>
      <w:r w:rsidRPr="00084A4A">
        <w:rPr>
          <w:rFonts w:ascii="Times New Roman" w:hAnsi="Times New Roman" w:cs="Times New Roman"/>
          <w:i/>
          <w:sz w:val="24"/>
          <w:szCs w:val="24"/>
        </w:rPr>
        <w:t>’in kullandığı yol için hangisi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b/>
          <w:i/>
          <w:sz w:val="24"/>
          <w:szCs w:val="24"/>
          <w:u w:val="single"/>
        </w:rPr>
        <w:t>söylenemez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A) Yaya </w:t>
      </w:r>
      <w:r w:rsidR="00084A4A">
        <w:rPr>
          <w:rFonts w:ascii="Times New Roman" w:hAnsi="Times New Roman" w:cs="Times New Roman"/>
          <w:i/>
          <w:sz w:val="24"/>
          <w:szCs w:val="24"/>
        </w:rPr>
        <w:t>geçidi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vardır.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B) Trafik işaret ve levhaları vardır.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C) </w:t>
      </w:r>
      <w:r w:rsidR="00084A4A">
        <w:rPr>
          <w:rFonts w:ascii="Times New Roman" w:hAnsi="Times New Roman" w:cs="Times New Roman"/>
          <w:i/>
          <w:sz w:val="24"/>
          <w:szCs w:val="24"/>
        </w:rPr>
        <w:t>Uzakta olsa mutlaka parktan geçer.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D) Alt ve üst geçit vardır.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3)</w:t>
      </w:r>
      <w:r w:rsidRPr="00084A4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 xml:space="preserve">“ ……………… ve …………… oyun oynamak için güvenli </w:t>
      </w:r>
      <w:r w:rsidRPr="00084A4A">
        <w:rPr>
          <w:rFonts w:ascii="Times New Roman" w:hAnsi="Times New Roman" w:cs="Times New Roman"/>
          <w:b/>
          <w:i/>
          <w:sz w:val="24"/>
          <w:szCs w:val="24"/>
          <w:u w:val="single"/>
        </w:rPr>
        <w:t>olmayan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b/>
          <w:i/>
          <w:sz w:val="24"/>
          <w:szCs w:val="24"/>
          <w:u w:val="single"/>
        </w:rPr>
        <w:t>yerlerdir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 xml:space="preserve">.”  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Tümcesini hangi sözcük çifti tamamlar?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A) bahçeler – çocuk parkları</w:t>
      </w:r>
      <w:r w:rsidRPr="00084A4A">
        <w:rPr>
          <w:rFonts w:ascii="Times New Roman" w:hAnsi="Times New Roman" w:cs="Times New Roman"/>
          <w:i/>
          <w:sz w:val="24"/>
          <w:szCs w:val="24"/>
        </w:rPr>
        <w:tab/>
      </w:r>
      <w:r w:rsidRPr="00084A4A">
        <w:rPr>
          <w:rFonts w:ascii="Times New Roman" w:hAnsi="Times New Roman" w:cs="Times New Roman"/>
          <w:i/>
          <w:sz w:val="24"/>
          <w:szCs w:val="24"/>
        </w:rPr>
        <w:tab/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B) okul bahçeleri – spor alanları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C) spor alanları – bahçeler</w:t>
      </w:r>
      <w:r w:rsidRPr="00084A4A">
        <w:rPr>
          <w:rFonts w:ascii="Times New Roman" w:hAnsi="Times New Roman" w:cs="Times New Roman"/>
          <w:i/>
          <w:sz w:val="24"/>
          <w:szCs w:val="24"/>
        </w:rPr>
        <w:tab/>
      </w:r>
      <w:r w:rsidRPr="00084A4A">
        <w:rPr>
          <w:rFonts w:ascii="Times New Roman" w:hAnsi="Times New Roman" w:cs="Times New Roman"/>
          <w:i/>
          <w:sz w:val="24"/>
          <w:szCs w:val="24"/>
        </w:rPr>
        <w:tab/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D) caddeler – sokaklar </w:t>
      </w:r>
    </w:p>
    <w:p w:rsidR="00ED311B" w:rsidRPr="00084A4A" w:rsidRDefault="00ED311B" w:rsidP="00ED311B">
      <w:pPr>
        <w:pStyle w:val="AralkYok"/>
        <w:spacing w:line="240" w:lineRule="atLeast"/>
        <w:contextualSpacing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b/>
          <w:i/>
          <w:sz w:val="24"/>
          <w:szCs w:val="24"/>
        </w:rPr>
        <w:t>4)</w:t>
      </w:r>
      <w:r w:rsidRPr="00084A4A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hAnsi="Times New Roman"/>
          <w:i/>
          <w:sz w:val="24"/>
          <w:szCs w:val="24"/>
        </w:rPr>
        <w:t xml:space="preserve">Trafik işaret levhaları ile ilgili verilen bilgilerden hangisi </w:t>
      </w:r>
      <w:r w:rsidRPr="00084A4A">
        <w:rPr>
          <w:rFonts w:ascii="Times New Roman" w:hAnsi="Times New Roman"/>
          <w:b/>
          <w:i/>
          <w:sz w:val="24"/>
          <w:szCs w:val="24"/>
          <w:u w:val="single"/>
        </w:rPr>
        <w:t>yanlıştır</w:t>
      </w:r>
      <w:r w:rsidRPr="00084A4A">
        <w:rPr>
          <w:rFonts w:ascii="Times New Roman" w:hAnsi="Times New Roman"/>
          <w:i/>
          <w:sz w:val="24"/>
          <w:szCs w:val="24"/>
        </w:rPr>
        <w:t>?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A) Çeşitli konularda sürücü ve yayaları uyarırlar.     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B) Sadece şehir içinde bulunurlar.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C) Yol ve trafik hakkında bilgi verirler.          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D) Trafiğin düzenlenmesini sağlarlar.</w:t>
      </w:r>
    </w:p>
    <w:p w:rsidR="00ED311B" w:rsidRPr="00084A4A" w:rsidRDefault="00ED311B" w:rsidP="00ED311B">
      <w:pPr>
        <w:pStyle w:val="AralkYok"/>
        <w:spacing w:line="240" w:lineRule="atLeast"/>
        <w:contextualSpacing/>
        <w:rPr>
          <w:rFonts w:ascii="Times New Roman" w:eastAsia="Times New Roman" w:hAnsi="Times New Roman"/>
          <w:b/>
          <w:i/>
          <w:color w:val="FF0000"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b/>
          <w:i/>
          <w:sz w:val="24"/>
          <w:szCs w:val="24"/>
        </w:rPr>
        <w:t>5)</w:t>
      </w:r>
      <w:r w:rsidRPr="00084A4A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Arabaya bindiğimizde ilk yapmamız gereken aşağıdakilerden hangisidir?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A) Emniyet kemerini bağlamak</w:t>
      </w:r>
      <w:r w:rsidR="001707D0" w:rsidRPr="00084A4A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B) Şoförle tanışmak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C) Etrafı seyretmek</w:t>
      </w:r>
      <w:r w:rsidR="001707D0" w:rsidRPr="00084A4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D) Camı açmak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b/>
          <w:i/>
          <w:sz w:val="24"/>
          <w:szCs w:val="24"/>
        </w:rPr>
        <w:t>6)</w:t>
      </w:r>
      <w:r w:rsidRPr="00084A4A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Kara yolunda insan, hayvan ve yük taşımaya yarayan araçlara ne denir?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A) Sürücü        B) Yaya         C) Yolcu            D) Taşıt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noProof/>
          <w:sz w:val="24"/>
          <w:szCs w:val="24"/>
        </w:rPr>
        <w:t>7)</w:t>
      </w:r>
      <w:r w:rsidRPr="00084A4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i/>
          <w:sz w:val="24"/>
          <w:szCs w:val="24"/>
        </w:rPr>
        <w:t>Taşıtların ve yayaların kavşaklardan geçişini düzenleyen ışık sistemine ne ad verilir?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 A) Trafik levhası          </w:t>
      </w:r>
      <w:r w:rsidR="001707D0" w:rsidRPr="00084A4A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   B) Araba ışığı </w:t>
      </w:r>
    </w:p>
    <w:p w:rsidR="00ED311B" w:rsidRPr="00084A4A" w:rsidRDefault="00ED311B" w:rsidP="00F108B6">
      <w:pPr>
        <w:spacing w:after="0" w:line="48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 C) Işıklı trafik işaret cihazı  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D) Sokak lambası </w:t>
      </w:r>
    </w:p>
    <w:p w:rsidR="005401D3" w:rsidRPr="00084A4A" w:rsidRDefault="00ED311B" w:rsidP="005401D3">
      <w:pPr>
        <w:pStyle w:val="AralkYok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A2507">
        <w:rPr>
          <w:rFonts w:ascii="Times New Roman" w:hAnsi="Times New Roman"/>
          <w:b/>
          <w:i/>
          <w:sz w:val="24"/>
          <w:szCs w:val="24"/>
        </w:rPr>
        <w:t>8)</w:t>
      </w:r>
      <w:r w:rsidRPr="00F108B6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5401D3" w:rsidRPr="00084A4A">
        <w:rPr>
          <w:rFonts w:ascii="Times New Roman" w:hAnsi="Times New Roman"/>
          <w:i/>
          <w:color w:val="000000"/>
          <w:sz w:val="24"/>
          <w:szCs w:val="24"/>
        </w:rPr>
        <w:t>Herhangi bir ulaşım aracının içinde seyahat eden kişiye ne denir?</w:t>
      </w:r>
    </w:p>
    <w:p w:rsidR="001A2507" w:rsidRDefault="005401D3" w:rsidP="001A2507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A) Yaya            B) Yolcu           C) Sürücü         D) Pil</w:t>
      </w:r>
    </w:p>
    <w:p w:rsidR="001A2507" w:rsidRPr="001A2507" w:rsidRDefault="001A2507" w:rsidP="001A2507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A2507">
        <w:rPr>
          <w:rFonts w:ascii="Times New Roman" w:hAnsi="Times New Roman" w:cs="Times New Roman"/>
          <w:b/>
          <w:i/>
          <w:sz w:val="24"/>
          <w:szCs w:val="24"/>
        </w:rPr>
        <w:t>9)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Aşağıdakilerden hangisi toplu taşıma aracı değildir?</w:t>
      </w:r>
    </w:p>
    <w:p w:rsidR="001A2507" w:rsidRDefault="001A2507" w:rsidP="001A2507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A) Taksi    B) Metro   C) Otobüs  D) Tren</w:t>
      </w:r>
    </w:p>
    <w:p w:rsidR="001A2507" w:rsidRPr="00084A4A" w:rsidRDefault="001A2507" w:rsidP="001A2507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ED311B" w:rsidRPr="001A2507" w:rsidRDefault="001A2507" w:rsidP="001A2507">
      <w:pPr>
        <w:pStyle w:val="AralkYok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pacing w:val="4"/>
          <w:sz w:val="24"/>
          <w:szCs w:val="24"/>
        </w:rPr>
        <w:lastRenderedPageBreak/>
        <w:t>11</w:t>
      </w:r>
      <w:r w:rsidR="00ED311B" w:rsidRPr="00084A4A">
        <w:rPr>
          <w:rFonts w:ascii="Times New Roman" w:hAnsi="Times New Roman"/>
          <w:b/>
          <w:i/>
          <w:spacing w:val="4"/>
          <w:sz w:val="24"/>
          <w:szCs w:val="24"/>
        </w:rPr>
        <w:t>)</w:t>
      </w:r>
      <w:r w:rsidR="00ED311B" w:rsidRPr="00084A4A">
        <w:rPr>
          <w:rFonts w:ascii="Times New Roman" w:hAnsi="Times New Roman"/>
          <w:b/>
          <w:i/>
          <w:color w:val="FF0000"/>
          <w:spacing w:val="4"/>
          <w:sz w:val="24"/>
          <w:szCs w:val="24"/>
        </w:rPr>
        <w:t xml:space="preserve"> </w:t>
      </w:r>
      <w:r w:rsidR="00ED311B" w:rsidRPr="00084A4A">
        <w:rPr>
          <w:rFonts w:ascii="Times New Roman" w:hAnsi="Times New Roman"/>
          <w:i/>
          <w:color w:val="000000" w:themeColor="text1"/>
          <w:spacing w:val="4"/>
          <w:sz w:val="24"/>
          <w:szCs w:val="24"/>
        </w:rPr>
        <w:t xml:space="preserve">Bisiklet, kaykay ve paten kullanırken aşağıdakilerden hangisini tercih ederiz?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 xml:space="preserve">A) Sokakları          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>B) Taşıt trafiğine kapalı alanları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 xml:space="preserve">C) Bina boşluklarını  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</w:pPr>
      <w:r w:rsidRPr="00084A4A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>D) Otobüs duraklarını</w:t>
      </w:r>
    </w:p>
    <w:p w:rsidR="00ED311B" w:rsidRPr="00084A4A" w:rsidRDefault="00ED311B" w:rsidP="001A2507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eastAsia="Calibri" w:hAnsi="Times New Roman" w:cs="Times New Roman"/>
          <w:b/>
          <w:i/>
          <w:sz w:val="24"/>
          <w:szCs w:val="24"/>
        </w:rPr>
        <w:t>12)</w:t>
      </w:r>
      <w:r w:rsidRPr="00084A4A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Aşağıdakilerden hangisi ulaşım türlerinden biri </w:t>
      </w:r>
      <w:r w:rsidRPr="00084A4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u w:val="single"/>
        </w:rPr>
        <w:t>değildir</w:t>
      </w:r>
      <w:r w:rsidRPr="00084A4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A)  Okul yolu</w:t>
      </w:r>
      <w:r w:rsidR="00F108B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                        </w:t>
      </w:r>
      <w:r w:rsidRPr="00084A4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 B)  Kara yolu                  C)  Hava yolu</w:t>
      </w:r>
      <w:r w:rsidR="00F108B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                       </w:t>
      </w:r>
      <w:r w:rsidRPr="00084A4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D)  Deniz yolu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</w:pP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13)</w:t>
      </w:r>
      <w:r w:rsidRPr="00084A4A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eastAsia="Times New Roman" w:hAnsi="Times New Roman" w:cs="Times New Roman"/>
          <w:bCs/>
          <w:i/>
          <w:sz w:val="24"/>
          <w:szCs w:val="24"/>
        </w:rPr>
        <w:t>Yayalara yanan kırmızı ışık ne anlama gelir?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 xml:space="preserve">A) Yayalar geçebilir.     B) Yayalar hazırlanır.   </w:t>
      </w:r>
    </w:p>
    <w:p w:rsidR="00ED311B" w:rsidRPr="00084A4A" w:rsidRDefault="00ED311B" w:rsidP="00ED311B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="Times New Roman" w:hAnsi="Times New Roman" w:cs="Times New Roman"/>
          <w:i/>
          <w:sz w:val="24"/>
          <w:szCs w:val="24"/>
        </w:rPr>
        <w:t>C) Yayalar bekler.          D) Yayalar hızlı geçer.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ED311B" w:rsidRPr="00084A4A" w:rsidRDefault="00ED311B" w:rsidP="00ED311B">
      <w:pPr>
        <w:pStyle w:val="AralkYok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b/>
          <w:i/>
          <w:sz w:val="24"/>
          <w:szCs w:val="24"/>
        </w:rPr>
        <w:t>14)</w:t>
      </w:r>
      <w:r w:rsidRPr="00084A4A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>Kurallara uygun düzenlenmiş bir karayolunda aşağıdakilerden hangisi bulunmalıdır?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A) Akaryakıt istasyonu </w:t>
      </w:r>
      <w:r w:rsidR="001707D0"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</w:t>
      </w: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>B) Çocuk parkı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C) İlkyardım servisi   </w:t>
      </w:r>
      <w:r w:rsidR="001707D0"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</w:t>
      </w: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>D) Trafik işaret levhaları</w:t>
      </w:r>
    </w:p>
    <w:p w:rsidR="00ED311B" w:rsidRPr="00084A4A" w:rsidRDefault="00ED311B" w:rsidP="00ED311B">
      <w:pPr>
        <w:pStyle w:val="AralkYok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ED311B" w:rsidRPr="00084A4A" w:rsidRDefault="00ED311B" w:rsidP="00ED311B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15)</w:t>
      </w: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84A4A">
        <w:rPr>
          <w:rStyle w:val="AralkYokChar"/>
          <w:rFonts w:ascii="Times New Roman" w:hAnsi="Times New Roman"/>
          <w:i/>
          <w:sz w:val="24"/>
          <w:szCs w:val="24"/>
        </w:rPr>
        <w:t xml:space="preserve">Aşağıdakilerden hangisi insanlardan kaynaklanan trafik kazası nedenlerinden </w:t>
      </w:r>
      <w:r w:rsidRPr="00084A4A">
        <w:rPr>
          <w:rStyle w:val="AralkYokChar"/>
          <w:rFonts w:ascii="Times New Roman" w:hAnsi="Times New Roman"/>
          <w:b/>
          <w:i/>
          <w:sz w:val="24"/>
          <w:szCs w:val="24"/>
          <w:u w:val="single"/>
        </w:rPr>
        <w:t>değildir</w:t>
      </w:r>
      <w:r w:rsidRPr="00084A4A">
        <w:rPr>
          <w:rStyle w:val="AralkYokChar"/>
          <w:rFonts w:ascii="Times New Roman" w:hAnsi="Times New Roman"/>
          <w:i/>
          <w:sz w:val="24"/>
          <w:szCs w:val="24"/>
        </w:rPr>
        <w:t>?</w:t>
      </w:r>
    </w:p>
    <w:p w:rsidR="00ED311B" w:rsidRPr="00084A4A" w:rsidRDefault="00ED311B" w:rsidP="00ED311B">
      <w:pPr>
        <w:ind w:right="-72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A) Sis       B) Alkol       C) Uykusuzluk    D) Dikkatsizlik </w:t>
      </w:r>
    </w:p>
    <w:p w:rsidR="00ED311B" w:rsidRPr="00084A4A" w:rsidRDefault="00ED311B" w:rsidP="00ED311B">
      <w:pPr>
        <w:ind w:right="-72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ED311B" w:rsidRPr="00084A4A" w:rsidRDefault="00ED311B" w:rsidP="00ED311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16)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08B6">
        <w:rPr>
          <w:rFonts w:ascii="Times New Roman" w:hAnsi="Times New Roman" w:cs="Times New Roman"/>
          <w:i/>
          <w:sz w:val="24"/>
          <w:szCs w:val="24"/>
        </w:rPr>
        <w:t>Türkiye’den Azerbaycan’a gitmek is</w:t>
      </w:r>
      <w:r w:rsidR="00E72546">
        <w:rPr>
          <w:rFonts w:ascii="Times New Roman" w:hAnsi="Times New Roman" w:cs="Times New Roman"/>
          <w:i/>
          <w:sz w:val="24"/>
          <w:szCs w:val="24"/>
        </w:rPr>
        <w:t xml:space="preserve">teyen Murat Bey hangi ulaşım yolunu </w:t>
      </w:r>
      <w:r w:rsidR="00F108B6">
        <w:rPr>
          <w:rFonts w:ascii="Times New Roman" w:hAnsi="Times New Roman" w:cs="Times New Roman"/>
          <w:i/>
          <w:sz w:val="24"/>
          <w:szCs w:val="24"/>
        </w:rPr>
        <w:t>tercih</w:t>
      </w:r>
      <w:r w:rsidR="00E72546">
        <w:rPr>
          <w:rFonts w:ascii="Times New Roman" w:hAnsi="Times New Roman" w:cs="Times New Roman"/>
          <w:i/>
          <w:sz w:val="24"/>
          <w:szCs w:val="24"/>
        </w:rPr>
        <w:t xml:space="preserve"> etmelidir?</w:t>
      </w:r>
    </w:p>
    <w:p w:rsidR="00ED311B" w:rsidRPr="00084A4A" w:rsidRDefault="00ED311B" w:rsidP="00ED311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A) Demir yolu                           B) Kara yolu     </w:t>
      </w:r>
    </w:p>
    <w:p w:rsidR="00ED311B" w:rsidRPr="00084A4A" w:rsidRDefault="00ED311B" w:rsidP="00ED311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 xml:space="preserve"> C) Hava yolu                             D) Deniz yolu</w:t>
      </w:r>
    </w:p>
    <w:p w:rsidR="00ED311B" w:rsidRPr="00084A4A" w:rsidRDefault="00ED311B" w:rsidP="00ED311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401D3" w:rsidRDefault="00ED311B" w:rsidP="005401D3">
      <w:pPr>
        <w:rPr>
          <w:rFonts w:ascii="Times New Roman" w:hAnsi="Times New Roman" w:cs="Times New Roman"/>
          <w:b/>
          <w:i/>
        </w:rPr>
      </w:pPr>
      <w:r w:rsidRPr="00084A4A">
        <w:rPr>
          <w:rFonts w:ascii="Times New Roman" w:hAnsi="Times New Roman" w:cs="Times New Roman"/>
          <w:b/>
          <w:i/>
          <w:sz w:val="24"/>
          <w:szCs w:val="24"/>
        </w:rPr>
        <w:t>17)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01D3" w:rsidRPr="00F108B6">
        <w:rPr>
          <w:rFonts w:ascii="Times New Roman" w:hAnsi="Times New Roman" w:cs="Times New Roman"/>
          <w:i/>
        </w:rPr>
        <w:t>Aşağıdakilerden hangisi trafik kazalarına sebep olmaz</w:t>
      </w:r>
      <w:r w:rsidR="005401D3" w:rsidRPr="00F108B6">
        <w:rPr>
          <w:rFonts w:ascii="Times New Roman" w:hAnsi="Times New Roman" w:cs="Times New Roman"/>
          <w:b/>
          <w:i/>
        </w:rPr>
        <w:t xml:space="preserve">?        </w:t>
      </w:r>
    </w:p>
    <w:p w:rsidR="005401D3" w:rsidRPr="00F108B6" w:rsidRDefault="005401D3" w:rsidP="005401D3">
      <w:pPr>
        <w:pStyle w:val="AralkYok"/>
        <w:rPr>
          <w:rFonts w:ascii="Times New Roman" w:hAnsi="Times New Roman"/>
          <w:i/>
        </w:rPr>
      </w:pPr>
      <w:r w:rsidRPr="00F108B6">
        <w:rPr>
          <w:rFonts w:ascii="Times New Roman" w:hAnsi="Times New Roman"/>
          <w:i/>
        </w:rPr>
        <w:t xml:space="preserve">A) Alkollü araç kullanmak    </w:t>
      </w:r>
    </w:p>
    <w:p w:rsidR="005E59B5" w:rsidRDefault="005401D3" w:rsidP="005401D3">
      <w:pPr>
        <w:pStyle w:val="AralkYok"/>
        <w:jc w:val="both"/>
        <w:rPr>
          <w:rFonts w:ascii="Times New Roman" w:hAnsi="Times New Roman"/>
          <w:i/>
        </w:rPr>
      </w:pPr>
      <w:r w:rsidRPr="00F108B6">
        <w:rPr>
          <w:rFonts w:ascii="Times New Roman" w:hAnsi="Times New Roman"/>
          <w:i/>
        </w:rPr>
        <w:t>B)) Trafik işaret ve levhalarına uymamak</w:t>
      </w:r>
    </w:p>
    <w:p w:rsidR="005401D3" w:rsidRDefault="005401D3" w:rsidP="005401D3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Comic Sans MS" w:hAnsi="Comic Sans MS"/>
        </w:rPr>
        <w:t>C</w:t>
      </w:r>
      <w:r w:rsidRPr="00F108B6">
        <w:rPr>
          <w:rFonts w:ascii="Times New Roman" w:hAnsi="Times New Roman" w:cs="Times New Roman"/>
          <w:i/>
          <w:sz w:val="24"/>
          <w:szCs w:val="24"/>
        </w:rPr>
        <w:t xml:space="preserve">) Trafik kurallarına uymak.  </w:t>
      </w:r>
    </w:p>
    <w:p w:rsidR="005401D3" w:rsidRDefault="005401D3" w:rsidP="005401D3">
      <w:pPr>
        <w:spacing w:after="0" w:line="240" w:lineRule="atLeast"/>
        <w:contextualSpacing/>
        <w:rPr>
          <w:rFonts w:ascii="Comic Sans MS" w:hAnsi="Comic Sans MS"/>
        </w:rPr>
      </w:pPr>
      <w:r>
        <w:rPr>
          <w:rFonts w:ascii="Times New Roman" w:hAnsi="Times New Roman" w:cs="Times New Roman"/>
          <w:i/>
          <w:sz w:val="24"/>
          <w:szCs w:val="24"/>
        </w:rPr>
        <w:t>D</w:t>
      </w:r>
      <w:r w:rsidRPr="00F108B6">
        <w:rPr>
          <w:rFonts w:ascii="Times New Roman" w:hAnsi="Times New Roman" w:cs="Times New Roman"/>
          <w:i/>
          <w:sz w:val="24"/>
          <w:szCs w:val="24"/>
        </w:rPr>
        <w:t>) Aşırı hız yapmak.</w:t>
      </w:r>
    </w:p>
    <w:p w:rsidR="005401D3" w:rsidRPr="00084A4A" w:rsidRDefault="005401D3" w:rsidP="005401D3">
      <w:pPr>
        <w:pStyle w:val="AralkYok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5E59B5" w:rsidRPr="00084A4A" w:rsidRDefault="005E59B5" w:rsidP="005E59B5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  <w:t>18</w:t>
      </w:r>
      <w:r w:rsidRPr="00084A4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084A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Aşağıdakilerden hangisi, karşıdan karşıya güvenli geçiş yerlerinden </w:t>
      </w:r>
      <w:r w:rsidRPr="00084A4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değildir</w:t>
      </w:r>
      <w:r w:rsidRPr="00084A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?</w:t>
      </w:r>
    </w:p>
    <w:p w:rsidR="005E59B5" w:rsidRPr="00084A4A" w:rsidRDefault="005E59B5" w:rsidP="005E59B5">
      <w:pPr>
        <w:pStyle w:val="AralkYok"/>
        <w:spacing w:line="240" w:lineRule="atLeast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A)Yaya geçiti          B) Yolun en geniş yeri      </w:t>
      </w:r>
    </w:p>
    <w:p w:rsidR="00F108B6" w:rsidRDefault="005E59B5" w:rsidP="00F108B6">
      <w:pPr>
        <w:pStyle w:val="AralkYok"/>
        <w:spacing w:line="240" w:lineRule="atLeast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4A4A">
        <w:rPr>
          <w:rFonts w:ascii="Times New Roman" w:hAnsi="Times New Roman"/>
          <w:i/>
          <w:color w:val="000000" w:themeColor="text1"/>
          <w:sz w:val="24"/>
          <w:szCs w:val="24"/>
        </w:rPr>
        <w:t xml:space="preserve">C) Üst geçitler         </w:t>
      </w:r>
      <w:r w:rsidR="00F108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D) Alt geçitler </w:t>
      </w:r>
    </w:p>
    <w:p w:rsidR="00F108B6" w:rsidRDefault="00F108B6" w:rsidP="00F108B6">
      <w:pPr>
        <w:pStyle w:val="AralkYok"/>
        <w:spacing w:line="240" w:lineRule="atLeast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1A2507" w:rsidRDefault="001A2507" w:rsidP="00F108B6">
      <w:pPr>
        <w:pStyle w:val="AralkYok"/>
        <w:spacing w:line="240" w:lineRule="atLeast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1A2507" w:rsidRPr="00084A4A" w:rsidRDefault="001A2507" w:rsidP="001A2507">
      <w:pPr>
        <w:spacing w:after="0" w:line="240" w:lineRule="atLeast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19</w:t>
      </w:r>
      <w:r w:rsidRPr="00084A4A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084A4A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Aşağıdaki ulaşım araçlarından hangisi </w:t>
      </w:r>
    </w:p>
    <w:p w:rsidR="001A2507" w:rsidRPr="00084A4A" w:rsidRDefault="001A2507" w:rsidP="001A2507">
      <w:pPr>
        <w:spacing w:after="0" w:line="240" w:lineRule="atLeast"/>
        <w:ind w:right="-922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Kara yolu taşıtları arasında yer alır?</w:t>
      </w:r>
    </w:p>
    <w:p w:rsidR="001A2507" w:rsidRPr="00084A4A" w:rsidRDefault="001A2507" w:rsidP="001A2507">
      <w:pPr>
        <w:spacing w:after="0"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84A4A">
        <w:rPr>
          <w:rFonts w:ascii="Times New Roman" w:hAnsi="Times New Roman" w:cs="Times New Roman"/>
          <w:i/>
          <w:sz w:val="24"/>
          <w:szCs w:val="24"/>
        </w:rPr>
        <w:t>A)</w:t>
      </w:r>
      <w:r>
        <w:rPr>
          <w:rFonts w:ascii="Times New Roman" w:hAnsi="Times New Roman" w:cs="Times New Roman"/>
          <w:i/>
          <w:sz w:val="24"/>
          <w:szCs w:val="24"/>
        </w:rPr>
        <w:t>Uçak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     B)Otobüs        C)</w:t>
      </w:r>
      <w:r>
        <w:rPr>
          <w:rFonts w:ascii="Times New Roman" w:hAnsi="Times New Roman" w:cs="Times New Roman"/>
          <w:i/>
          <w:sz w:val="24"/>
          <w:szCs w:val="24"/>
        </w:rPr>
        <w:t>Gemi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4A4A">
        <w:rPr>
          <w:rFonts w:ascii="Times New Roman" w:hAnsi="Times New Roman" w:cs="Times New Roman"/>
          <w:i/>
          <w:sz w:val="24"/>
          <w:szCs w:val="24"/>
        </w:rPr>
        <w:t xml:space="preserve"> D)Tren</w:t>
      </w:r>
    </w:p>
    <w:p w:rsidR="001A2507" w:rsidRPr="00F108B6" w:rsidRDefault="001A2507" w:rsidP="00F108B6">
      <w:pPr>
        <w:pStyle w:val="AralkYok"/>
        <w:spacing w:line="240" w:lineRule="atLeast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  <w:sectPr w:rsidR="001A2507" w:rsidRPr="00F108B6" w:rsidSect="00084A4A">
          <w:type w:val="continuous"/>
          <w:pgSz w:w="11906" w:h="16838"/>
          <w:pgMar w:top="720" w:right="282" w:bottom="0" w:left="426" w:header="708" w:footer="708" w:gutter="0"/>
          <w:cols w:num="2" w:space="426"/>
          <w:docGrid w:linePitch="360"/>
        </w:sectPr>
      </w:pPr>
    </w:p>
    <w:p w:rsidR="005E59B5" w:rsidRPr="00084A4A" w:rsidRDefault="005E59B5" w:rsidP="005E59B5">
      <w:pPr>
        <w:pStyle w:val="AralkYok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Hlk498880976"/>
    </w:p>
    <w:p w:rsidR="001707D0" w:rsidRPr="00084A4A" w:rsidRDefault="001A2507" w:rsidP="005E59B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1A2507">
        <w:rPr>
          <w:rFonts w:ascii="Times New Roman" w:hAnsi="Times New Roman"/>
          <w:b/>
          <w:i/>
          <w:sz w:val="24"/>
          <w:szCs w:val="24"/>
        </w:rPr>
        <w:t>10)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707D0" w:rsidRPr="00084A4A">
        <w:rPr>
          <w:rFonts w:ascii="Times New Roman" w:hAnsi="Times New Roman"/>
          <w:i/>
          <w:sz w:val="24"/>
          <w:szCs w:val="24"/>
        </w:rPr>
        <w:t xml:space="preserve">Yaya kaldırımında grup halinde yürümemiz gerekirse nasıl yürümeliyiz? </w:t>
      </w:r>
    </w:p>
    <w:p w:rsidR="005E59B5" w:rsidRPr="00084A4A" w:rsidRDefault="001707D0" w:rsidP="005E59B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A) Sıra halinde</w:t>
      </w:r>
      <w:r w:rsidRPr="00084A4A">
        <w:rPr>
          <w:rFonts w:ascii="Times New Roman" w:hAnsi="Times New Roman"/>
          <w:i/>
          <w:sz w:val="24"/>
          <w:szCs w:val="24"/>
        </w:rPr>
        <w:tab/>
        <w:t>B) Koşarak yürümeliyiz</w:t>
      </w:r>
    </w:p>
    <w:p w:rsidR="001707D0" w:rsidRPr="00084A4A" w:rsidRDefault="001707D0" w:rsidP="005E59B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>C) El ele tutuşarak</w:t>
      </w:r>
      <w:r w:rsidRPr="00084A4A">
        <w:rPr>
          <w:rFonts w:ascii="Times New Roman" w:hAnsi="Times New Roman"/>
          <w:i/>
          <w:sz w:val="24"/>
          <w:szCs w:val="24"/>
        </w:rPr>
        <w:tab/>
        <w:t>D) Şakalaşarak</w:t>
      </w:r>
      <w:bookmarkEnd w:id="0"/>
    </w:p>
    <w:p w:rsidR="001A2507" w:rsidRDefault="001A2507" w:rsidP="005E59B5">
      <w:pPr>
        <w:pStyle w:val="AralkYok"/>
        <w:rPr>
          <w:rFonts w:ascii="Times New Roman" w:eastAsiaTheme="minorHAnsi" w:hAnsi="Times New Roman"/>
          <w:b/>
          <w:i/>
          <w:color w:val="000000" w:themeColor="text1"/>
          <w:sz w:val="24"/>
          <w:szCs w:val="24"/>
        </w:rPr>
      </w:pPr>
    </w:p>
    <w:p w:rsidR="001707D0" w:rsidRPr="00084A4A" w:rsidRDefault="001A2507" w:rsidP="005E59B5">
      <w:pPr>
        <w:pStyle w:val="AralkYok"/>
        <w:rPr>
          <w:rFonts w:ascii="Times New Roman" w:hAnsi="Times New Roman"/>
          <w:i/>
          <w:sz w:val="24"/>
          <w:szCs w:val="24"/>
        </w:rPr>
      </w:pPr>
      <w:r w:rsidRPr="001A2507">
        <w:rPr>
          <w:rFonts w:ascii="Times New Roman" w:hAnsi="Times New Roman"/>
          <w:b/>
          <w:i/>
          <w:sz w:val="24"/>
          <w:szCs w:val="24"/>
        </w:rPr>
        <w:lastRenderedPageBreak/>
        <w:t>20)</w:t>
      </w:r>
      <w:r w:rsidR="005E59B5" w:rsidRPr="00084A4A">
        <w:rPr>
          <w:rFonts w:ascii="Times New Roman" w:hAnsi="Times New Roman"/>
          <w:i/>
          <w:sz w:val="24"/>
          <w:szCs w:val="24"/>
        </w:rPr>
        <w:t xml:space="preserve"> </w:t>
      </w:r>
      <w:r w:rsidR="001707D0" w:rsidRPr="00084A4A">
        <w:rPr>
          <w:rFonts w:ascii="Times New Roman" w:hAnsi="Times New Roman"/>
          <w:i/>
          <w:sz w:val="24"/>
          <w:szCs w:val="24"/>
        </w:rPr>
        <w:t xml:space="preserve"> Yayaların geçmesi için yolun üzerinde çizgilerle belirlenmiş alanlara ne denir?</w:t>
      </w:r>
    </w:p>
    <w:p w:rsidR="001707D0" w:rsidRPr="00084A4A" w:rsidRDefault="001707D0" w:rsidP="005E59B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 A) Tabela</w:t>
      </w:r>
      <w:r w:rsidRPr="00084A4A">
        <w:rPr>
          <w:rFonts w:ascii="Times New Roman" w:hAnsi="Times New Roman"/>
          <w:i/>
          <w:sz w:val="24"/>
          <w:szCs w:val="24"/>
        </w:rPr>
        <w:tab/>
      </w:r>
      <w:r w:rsidRPr="00084A4A">
        <w:rPr>
          <w:rFonts w:ascii="Times New Roman" w:hAnsi="Times New Roman"/>
          <w:i/>
          <w:sz w:val="24"/>
          <w:szCs w:val="24"/>
        </w:rPr>
        <w:tab/>
      </w:r>
      <w:r w:rsidR="00F108B6">
        <w:rPr>
          <w:rFonts w:ascii="Times New Roman" w:hAnsi="Times New Roman"/>
          <w:i/>
          <w:sz w:val="24"/>
          <w:szCs w:val="24"/>
        </w:rPr>
        <w:t xml:space="preserve">            </w:t>
      </w:r>
      <w:r w:rsidRPr="00084A4A">
        <w:rPr>
          <w:rFonts w:ascii="Times New Roman" w:hAnsi="Times New Roman"/>
          <w:i/>
          <w:sz w:val="24"/>
          <w:szCs w:val="24"/>
        </w:rPr>
        <w:t>B) Üst geçit</w:t>
      </w:r>
      <w:r w:rsidRPr="00084A4A">
        <w:rPr>
          <w:rFonts w:ascii="Times New Roman" w:hAnsi="Times New Roman"/>
          <w:i/>
          <w:sz w:val="24"/>
          <w:szCs w:val="24"/>
        </w:rPr>
        <w:tab/>
      </w:r>
    </w:p>
    <w:p w:rsidR="001707D0" w:rsidRPr="00084A4A" w:rsidRDefault="001707D0" w:rsidP="005E59B5">
      <w:pPr>
        <w:pStyle w:val="AralkYok"/>
        <w:rPr>
          <w:rFonts w:ascii="Times New Roman" w:hAnsi="Times New Roman"/>
          <w:i/>
          <w:sz w:val="24"/>
          <w:szCs w:val="24"/>
        </w:rPr>
      </w:pPr>
      <w:r w:rsidRPr="00084A4A">
        <w:rPr>
          <w:rFonts w:ascii="Times New Roman" w:hAnsi="Times New Roman"/>
          <w:i/>
          <w:sz w:val="24"/>
          <w:szCs w:val="24"/>
        </w:rPr>
        <w:t xml:space="preserve"> C) Yaya geçidi</w:t>
      </w:r>
      <w:r w:rsidRPr="00084A4A">
        <w:rPr>
          <w:rFonts w:ascii="Times New Roman" w:hAnsi="Times New Roman"/>
          <w:i/>
          <w:sz w:val="24"/>
          <w:szCs w:val="24"/>
        </w:rPr>
        <w:tab/>
      </w:r>
      <w:r w:rsidRPr="00084A4A">
        <w:rPr>
          <w:rFonts w:ascii="Times New Roman" w:hAnsi="Times New Roman"/>
          <w:i/>
          <w:sz w:val="24"/>
          <w:szCs w:val="24"/>
        </w:rPr>
        <w:tab/>
        <w:t>D) Araç</w:t>
      </w:r>
    </w:p>
    <w:sectPr w:rsidR="001707D0" w:rsidRPr="00084A4A" w:rsidSect="005E59B5">
      <w:type w:val="continuous"/>
      <w:pgSz w:w="11906" w:h="16838"/>
      <w:pgMar w:top="720" w:right="282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506" w:rsidRDefault="00727506" w:rsidP="00271E62">
      <w:pPr>
        <w:spacing w:after="0" w:line="240" w:lineRule="auto"/>
      </w:pPr>
      <w:r>
        <w:separator/>
      </w:r>
    </w:p>
  </w:endnote>
  <w:endnote w:type="continuationSeparator" w:id="0">
    <w:p w:rsidR="00727506" w:rsidRDefault="00727506" w:rsidP="0027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506" w:rsidRDefault="00727506" w:rsidP="00271E62">
      <w:pPr>
        <w:spacing w:after="0" w:line="240" w:lineRule="auto"/>
      </w:pPr>
      <w:r>
        <w:separator/>
      </w:r>
    </w:p>
  </w:footnote>
  <w:footnote w:type="continuationSeparator" w:id="0">
    <w:p w:rsidR="00727506" w:rsidRDefault="00727506" w:rsidP="0027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776EF"/>
    <w:multiLevelType w:val="hybridMultilevel"/>
    <w:tmpl w:val="52A847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05E6B"/>
    <w:multiLevelType w:val="hybridMultilevel"/>
    <w:tmpl w:val="73109CF4"/>
    <w:lvl w:ilvl="0" w:tplc="BC186AE0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E1C"/>
    <w:multiLevelType w:val="hybridMultilevel"/>
    <w:tmpl w:val="9E42F0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F26F0"/>
    <w:multiLevelType w:val="hybridMultilevel"/>
    <w:tmpl w:val="82D6F0FE"/>
    <w:lvl w:ilvl="0" w:tplc="580EA4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D6341"/>
    <w:multiLevelType w:val="hybridMultilevel"/>
    <w:tmpl w:val="B3DCADA2"/>
    <w:lvl w:ilvl="0" w:tplc="C36ED6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72F97"/>
    <w:multiLevelType w:val="hybridMultilevel"/>
    <w:tmpl w:val="97AAC6A4"/>
    <w:lvl w:ilvl="0" w:tplc="3C528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33732B"/>
    <w:multiLevelType w:val="hybridMultilevel"/>
    <w:tmpl w:val="04A0C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C5983"/>
    <w:multiLevelType w:val="hybridMultilevel"/>
    <w:tmpl w:val="D2E8990C"/>
    <w:lvl w:ilvl="0" w:tplc="CBE2257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91282"/>
    <w:multiLevelType w:val="hybridMultilevel"/>
    <w:tmpl w:val="CB843F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2B148A"/>
    <w:multiLevelType w:val="hybridMultilevel"/>
    <w:tmpl w:val="01825192"/>
    <w:lvl w:ilvl="0" w:tplc="C3DA114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80409BC"/>
    <w:multiLevelType w:val="hybridMultilevel"/>
    <w:tmpl w:val="22E40DAC"/>
    <w:lvl w:ilvl="0" w:tplc="C5944B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67B9"/>
    <w:multiLevelType w:val="hybridMultilevel"/>
    <w:tmpl w:val="6AFE31EC"/>
    <w:lvl w:ilvl="0" w:tplc="140A0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sz w:val="22"/>
        <w:szCs w:val="22"/>
      </w:rPr>
    </w:lvl>
  </w:abstractNum>
  <w:abstractNum w:abstractNumId="14">
    <w:nsid w:val="57FC2077"/>
    <w:multiLevelType w:val="hybridMultilevel"/>
    <w:tmpl w:val="378EB2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9076F8"/>
    <w:multiLevelType w:val="hybridMultilevel"/>
    <w:tmpl w:val="3072CA48"/>
    <w:lvl w:ilvl="0" w:tplc="ECF65C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5F6D07"/>
    <w:multiLevelType w:val="hybridMultilevel"/>
    <w:tmpl w:val="D2E8990C"/>
    <w:lvl w:ilvl="0" w:tplc="CBE225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56B93"/>
    <w:multiLevelType w:val="hybridMultilevel"/>
    <w:tmpl w:val="CD7A818A"/>
    <w:lvl w:ilvl="0" w:tplc="8BD638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D69DB"/>
    <w:multiLevelType w:val="hybridMultilevel"/>
    <w:tmpl w:val="07B61B46"/>
    <w:lvl w:ilvl="0" w:tplc="9E4EC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636CA9"/>
    <w:multiLevelType w:val="hybridMultilevel"/>
    <w:tmpl w:val="0524B054"/>
    <w:lvl w:ilvl="0" w:tplc="90F2211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FA45F6"/>
    <w:multiLevelType w:val="hybridMultilevel"/>
    <w:tmpl w:val="FC7254BE"/>
    <w:lvl w:ilvl="0" w:tplc="C97AD96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755A5489"/>
    <w:multiLevelType w:val="hybridMultilevel"/>
    <w:tmpl w:val="2CF41048"/>
    <w:lvl w:ilvl="0" w:tplc="72AA70EA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7"/>
  </w:num>
  <w:num w:numId="5">
    <w:abstractNumId w:val="18"/>
  </w:num>
  <w:num w:numId="6">
    <w:abstractNumId w:val="11"/>
  </w:num>
  <w:num w:numId="7">
    <w:abstractNumId w:val="4"/>
  </w:num>
  <w:num w:numId="8">
    <w:abstractNumId w:val="15"/>
  </w:num>
  <w:num w:numId="9">
    <w:abstractNumId w:val="17"/>
  </w:num>
  <w:num w:numId="10">
    <w:abstractNumId w:val="21"/>
  </w:num>
  <w:num w:numId="11">
    <w:abstractNumId w:val="10"/>
  </w:num>
  <w:num w:numId="12">
    <w:abstractNumId w:val="0"/>
  </w:num>
  <w:num w:numId="13">
    <w:abstractNumId w:val="5"/>
  </w:num>
  <w:num w:numId="14">
    <w:abstractNumId w:val="13"/>
  </w:num>
  <w:num w:numId="15">
    <w:abstractNumId w:val="16"/>
  </w:num>
  <w:num w:numId="16">
    <w:abstractNumId w:val="19"/>
  </w:num>
  <w:num w:numId="17">
    <w:abstractNumId w:val="20"/>
  </w:num>
  <w:num w:numId="18">
    <w:abstractNumId w:val="9"/>
  </w:num>
  <w:num w:numId="19">
    <w:abstractNumId w:val="6"/>
  </w:num>
  <w:num w:numId="20">
    <w:abstractNumId w:val="2"/>
  </w:num>
  <w:num w:numId="21">
    <w:abstractNumId w:val="3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25E6"/>
    <w:rsid w:val="000325E6"/>
    <w:rsid w:val="00084A4A"/>
    <w:rsid w:val="001707D0"/>
    <w:rsid w:val="001A2507"/>
    <w:rsid w:val="00213FF3"/>
    <w:rsid w:val="00271E62"/>
    <w:rsid w:val="00284692"/>
    <w:rsid w:val="002926CA"/>
    <w:rsid w:val="00374D28"/>
    <w:rsid w:val="00386FD9"/>
    <w:rsid w:val="003C7990"/>
    <w:rsid w:val="00404E74"/>
    <w:rsid w:val="004244C9"/>
    <w:rsid w:val="004274BC"/>
    <w:rsid w:val="00480498"/>
    <w:rsid w:val="005401D3"/>
    <w:rsid w:val="005E59B5"/>
    <w:rsid w:val="00610D79"/>
    <w:rsid w:val="006865BE"/>
    <w:rsid w:val="00727506"/>
    <w:rsid w:val="00751683"/>
    <w:rsid w:val="007D7A59"/>
    <w:rsid w:val="00896F67"/>
    <w:rsid w:val="009C0C34"/>
    <w:rsid w:val="00A26EAF"/>
    <w:rsid w:val="00B73E36"/>
    <w:rsid w:val="00C07F2A"/>
    <w:rsid w:val="00C7376B"/>
    <w:rsid w:val="00C95A28"/>
    <w:rsid w:val="00CD442E"/>
    <w:rsid w:val="00DB4937"/>
    <w:rsid w:val="00DC7851"/>
    <w:rsid w:val="00E465FF"/>
    <w:rsid w:val="00E66401"/>
    <w:rsid w:val="00E72546"/>
    <w:rsid w:val="00ED311B"/>
    <w:rsid w:val="00EE1A37"/>
    <w:rsid w:val="00EF56D6"/>
    <w:rsid w:val="00F108B6"/>
    <w:rsid w:val="00F234E2"/>
    <w:rsid w:val="00FB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26EAF"/>
    <w:pPr>
      <w:ind w:left="720"/>
      <w:contextualSpacing/>
    </w:pPr>
  </w:style>
  <w:style w:type="table" w:styleId="TabloKlavuzu">
    <w:name w:val="Table Grid"/>
    <w:basedOn w:val="NormalTablo"/>
    <w:uiPriority w:val="59"/>
    <w:rsid w:val="00A26E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7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E62"/>
  </w:style>
  <w:style w:type="paragraph" w:styleId="Altbilgi">
    <w:name w:val="footer"/>
    <w:basedOn w:val="Normal"/>
    <w:link w:val="AltbilgiChar"/>
    <w:uiPriority w:val="99"/>
    <w:semiHidden/>
    <w:unhideWhenUsed/>
    <w:rsid w:val="0027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E62"/>
  </w:style>
  <w:style w:type="paragraph" w:styleId="AralkYok">
    <w:name w:val="No Spacing"/>
    <w:link w:val="AralkYokChar"/>
    <w:uiPriority w:val="1"/>
    <w:qFormat/>
    <w:rsid w:val="00EE1A3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80498"/>
    <w:rPr>
      <w:color w:val="0000FF" w:themeColor="hyperlink"/>
      <w:u w:val="single"/>
    </w:rPr>
  </w:style>
  <w:style w:type="character" w:customStyle="1" w:styleId="AralkYokChar">
    <w:name w:val="Aralık Yok Char"/>
    <w:link w:val="AralkYok"/>
    <w:rsid w:val="00DB49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00190-1EF3-49DF-BB3B-D10DF1D3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2017-12-18T19:17:00Z</dcterms:created>
  <dcterms:modified xsi:type="dcterms:W3CDTF">2017-12-22T07:00:00Z</dcterms:modified>
  <cp:category>www.sorubak.com</cp:category>
</cp:coreProperties>
</file>