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EC" w:rsidRPr="004F0CEC" w:rsidRDefault="004A4DE4" w:rsidP="004F0CEC">
      <w:pPr>
        <w:spacing w:before="180" w:after="0" w:line="240" w:lineRule="auto"/>
        <w:jc w:val="center"/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</w:pPr>
      <w:r>
        <w:rPr>
          <w:rFonts w:ascii="Comic Sans MS" w:eastAsia="Times New Roman" w:hAnsi="Comic Sans MS" w:cs="Arial"/>
          <w:b/>
          <w:noProof/>
          <w:color w:val="232929"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25pt;margin-top:-31.35pt;width:132.05pt;height:30pt;z-index:251658240;mso-width-relative:margin;mso-height-relative:margin" filled="f" stroked="f">
            <v:textbox style="mso-next-textbox:#_x0000_s1026">
              <w:txbxContent>
                <w:p w:rsidR="004A4DE4" w:rsidRDefault="004A4DE4" w:rsidP="004A4DE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0CEC" w:rsidRPr="004F0CEC"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  <w:t>TÜM RENKLER BİR ARADA</w:t>
      </w:r>
    </w:p>
    <w:p w:rsidR="004F0CEC" w:rsidRPr="004F0CEC" w:rsidRDefault="004F0CEC" w:rsidP="004F0CEC">
      <w:pPr>
        <w:spacing w:before="180" w:after="0" w:line="240" w:lineRule="auto"/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  <w:t>İlgili kazanımlar;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  <w:t>SB.4.1.4. Kendisini farklı özelliklere sahip diğer bireylerin yerine koyar.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b/>
          <w:color w:val="232929"/>
          <w:sz w:val="24"/>
          <w:szCs w:val="24"/>
          <w:lang w:val="tr-TR" w:eastAsia="tr-TR"/>
        </w:rPr>
        <w:t>SB.4.1.5. Diğer bireylerin farklı özelliklerini saygı ile karşılar.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Toplum içinde her birey birbirinden farklıdır. </w:t>
      </w:r>
      <w:r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 xml:space="preserve">İnsanların sadece fiziksel özellikleri değil, duygusal ve zihinsel özellikleri de farklılık gösterir. 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Bu farklılıklar sayesinde birçok meslek ortaya çıkmıştır. Örneğin: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Spora yeteneği olan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bireyler, basketbolda, futbolda, voleybolda ve birçok spor dalında başarıyla mücadele ediyor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Müziğe ilgi duyan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ve yetenekleriyle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müzik aletleri çalabilen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bireylerin şarkılarını dinliyoruz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 xml:space="preserve">Okumaya, yazmaya ve bilime karşı </w:t>
      </w:r>
      <w:proofErr w:type="gramStart"/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meraklı , ilgili</w:t>
      </w:r>
      <w:proofErr w:type="gramEnd"/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 xml:space="preserve"> olan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bireyler yazar olarak gazeteci olarak bilim adamı olarak toplum için çalışmaktadır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Resim yapmayı çok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seven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ve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resim yapmaya yeteneği olan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çocukların büyüdükleri zaman çok ünlü ressam olduklarını görürüz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b/>
          <w:bCs/>
          <w:color w:val="000000" w:themeColor="text1"/>
          <w:sz w:val="24"/>
          <w:szCs w:val="24"/>
          <w:lang w:val="tr-TR" w:eastAsia="tr-TR"/>
        </w:rPr>
        <w:t>      Önemli olan bireysel farklılıklarımızın farkına varmak ve diğer bireylerin bireysel farklılıklarına saygı duymak, onların yaşantılarındaki tercihlerine hoşgörü ile yaklaşmak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shd w:val="clear" w:color="auto" w:fill="00FFFF"/>
          <w:lang w:val="tr-TR" w:eastAsia="tr-TR"/>
        </w:rPr>
        <w:t>Unutma: Her insan farklılıkları ile eşiz ve özeldir.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 xml:space="preserve">   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Hoşgörü ne demektir?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 xml:space="preserve"> 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Hoşgörü başka insanlara karşı anlayışlı olmak demektir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Hoşgörü arkadaşlarımızın duygu ve düşüncelerine saygı duymak demektir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Hoşgörü insanları  insan olduğu için sevmek saygı duymak demektir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val="tr-TR" w:eastAsia="tr-TR"/>
        </w:rPr>
        <w:t>      </w:t>
      </w:r>
      <w:r w:rsidRPr="004F0CEC">
        <w:rPr>
          <w:rFonts w:ascii="Comic Sans MS" w:eastAsia="Times New Roman" w:hAnsi="Comic Sans MS" w:cs="Arial"/>
          <w:b/>
          <w:bCs/>
          <w:iCs/>
          <w:color w:val="000000" w:themeColor="text1"/>
          <w:sz w:val="24"/>
          <w:szCs w:val="24"/>
          <w:lang w:val="tr-TR" w:eastAsia="tr-TR"/>
        </w:rPr>
        <w:t>Hoşgörülü insan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</w:t>
      </w: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u w:val="single"/>
          <w:lang w:val="tr-TR" w:eastAsia="tr-TR"/>
        </w:rPr>
        <w:t xml:space="preserve">anlayışlıdır, güler yüzlüdür, empati </w:t>
      </w:r>
      <w:proofErr w:type="gramStart"/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u w:val="single"/>
          <w:lang w:val="tr-TR" w:eastAsia="tr-TR"/>
        </w:rPr>
        <w:t>kurabilir , insanları</w:t>
      </w:r>
      <w:proofErr w:type="gramEnd"/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u w:val="single"/>
          <w:lang w:val="tr-TR" w:eastAsia="tr-TR"/>
        </w:rPr>
        <w:t xml:space="preserve"> farklılıkları ile kabul eder, insanlarla kolay iletişim kurabilir.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b/>
          <w:color w:val="000000" w:themeColor="text1"/>
          <w:sz w:val="24"/>
          <w:szCs w:val="24"/>
          <w:lang w:val="tr-TR" w:eastAsia="tr-TR"/>
        </w:rPr>
        <w:t> </w:t>
      </w:r>
      <w:proofErr w:type="spellStart"/>
      <w:proofErr w:type="gramStart"/>
      <w:r w:rsidRPr="004F0CEC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Empati</w:t>
      </w:r>
      <w:proofErr w:type="spellEnd"/>
      <w:r w:rsidRPr="004F0CEC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,</w:t>
      </w:r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bir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kişinin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kendisini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karşısındaki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kişinin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yerine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koyarak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olaylara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onun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bakış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açısıyla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bakması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, o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kişinin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duygularını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ve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düşüncelerini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doğru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olarak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anlaması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hissetmesi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ve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bu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durumu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ona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iletmesi</w:t>
      </w:r>
      <w:proofErr w:type="spellEnd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0CE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olarak</w:t>
      </w:r>
      <w:proofErr w:type="spellEnd"/>
      <w:r w:rsidRPr="004F0CEC">
        <w:rPr>
          <w:rFonts w:ascii="Helvetica" w:hAnsi="Helvetica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4F0CEC">
        <w:rPr>
          <w:rFonts w:ascii="Helvetica" w:hAnsi="Helvetica"/>
          <w:color w:val="000000"/>
          <w:sz w:val="21"/>
          <w:szCs w:val="21"/>
          <w:shd w:val="clear" w:color="auto" w:fill="FFFFFF"/>
        </w:rPr>
        <w:t>tanımlanmaktadır</w:t>
      </w:r>
      <w:proofErr w:type="spellEnd"/>
      <w:r w:rsidRPr="004F0CEC">
        <w:rPr>
          <w:rFonts w:ascii="Helvetica" w:hAnsi="Helvetica"/>
          <w:color w:val="000000"/>
          <w:sz w:val="21"/>
          <w:szCs w:val="21"/>
          <w:shd w:val="clear" w:color="auto" w:fill="FFFFFF"/>
        </w:rPr>
        <w:t>.</w:t>
      </w:r>
      <w:proofErr w:type="gramEnd"/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Önemli: Milletimizin en önemli güzelliklerinden birisi de hoşgörülü bir millet olmamızdır. Milletimizin hoşgörü anlayışını en güzel ifade eden gönül sultanlarımız vardır.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</w:t>
      </w:r>
      <w:r w:rsidRPr="004F0CEC">
        <w:rPr>
          <w:rFonts w:ascii="Comic Sans MS" w:eastAsia="Times New Roman" w:hAnsi="Comic Sans MS" w:cs="Times New Roman"/>
          <w:b/>
          <w:bCs/>
          <w:iCs/>
          <w:color w:val="000000" w:themeColor="text1"/>
          <w:sz w:val="24"/>
          <w:szCs w:val="24"/>
          <w:lang w:val="tr-TR" w:eastAsia="tr-TR"/>
        </w:rPr>
        <w:t>Hazreti Mevlana</w:t>
      </w:r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> : ‘’ Gel ne olursan ol gene gel ‘’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>        </w:t>
      </w:r>
      <w:r w:rsidRPr="004F0CEC">
        <w:rPr>
          <w:rFonts w:ascii="Comic Sans MS" w:eastAsia="Times New Roman" w:hAnsi="Comic Sans MS" w:cs="Times New Roman"/>
          <w:b/>
          <w:bCs/>
          <w:iCs/>
          <w:color w:val="000000" w:themeColor="text1"/>
          <w:sz w:val="24"/>
          <w:szCs w:val="24"/>
          <w:lang w:val="tr-TR" w:eastAsia="tr-TR"/>
        </w:rPr>
        <w:t>Yunus Emre</w:t>
      </w:r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>: ‘’</w:t>
      </w:r>
      <w:proofErr w:type="spellStart"/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>Yaradılanı</w:t>
      </w:r>
      <w:proofErr w:type="spellEnd"/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 xml:space="preserve"> severiz, </w:t>
      </w:r>
      <w:proofErr w:type="spellStart"/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>yaradandan</w:t>
      </w:r>
      <w:proofErr w:type="spellEnd"/>
      <w:r w:rsidRPr="004F0CEC">
        <w:rPr>
          <w:rFonts w:ascii="Comic Sans MS" w:eastAsia="Times New Roman" w:hAnsi="Comic Sans MS" w:cs="Times New Roman"/>
          <w:iCs/>
          <w:color w:val="000000" w:themeColor="text1"/>
          <w:sz w:val="24"/>
          <w:szCs w:val="24"/>
          <w:lang w:val="tr-TR" w:eastAsia="tr-TR"/>
        </w:rPr>
        <w:t xml:space="preserve"> ötürü’’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Bu güzel sözlerin sahibi olan gönül sultanlarımız günümüzde de hoşgörünün,  sevginin, barışın, kardeşliğin sembolü olmuşlardır.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 xml:space="preserve">    Engellilere saygı ve </w:t>
      </w:r>
      <w:proofErr w:type="gramStart"/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hoşgörü : Bazı</w:t>
      </w:r>
      <w:proofErr w:type="gramEnd"/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 xml:space="preserve"> insanların doğuşundan ya da daha sonra oluşmuş fiziksel engelleri olabilir. Çevremizde birçok engelli insan yaşamaktadır. </w:t>
      </w:r>
      <w:proofErr w:type="gramStart"/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Peki</w:t>
      </w:r>
      <w:proofErr w:type="gramEnd"/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 xml:space="preserve"> engelli insanlara karşı nasıl davranmalıyız?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Engelli insanları oldukları gibi kabul edeceğiz ve asla engelleri sebebiyle eleştirmeyeceğiz, alay etmeyeceğiz.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 xml:space="preserve">Engelli arkadaşlarımıza onlar bizden yardım istedikleri zaman samimiyetle yardım </w:t>
      </w:r>
      <w:proofErr w:type="gramStart"/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edeceğiz.Sürekli</w:t>
      </w:r>
      <w:proofErr w:type="gramEnd"/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 xml:space="preserve"> onlara yardım edersek engellinden dolayı utanıp üzülebilir.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Engelli arkadaşlarımızın da zorlanmadan oynayabileceği oyunlar kurmalıyız.</w:t>
      </w:r>
    </w:p>
    <w:p w:rsidR="004F0CEC" w:rsidRPr="004F0CEC" w:rsidRDefault="004F0CEC" w:rsidP="004F0CEC">
      <w:pPr>
        <w:spacing w:before="180" w:after="0" w:line="240" w:lineRule="auto"/>
        <w:ind w:hanging="360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·</w:t>
      </w:r>
      <w:r w:rsidRPr="004F0CEC">
        <w:rPr>
          <w:rFonts w:ascii="Comic Sans MS" w:eastAsia="Times New Roman" w:hAnsi="Comic Sans MS" w:cs="Times New Roman"/>
          <w:color w:val="000000" w:themeColor="text1"/>
          <w:sz w:val="24"/>
          <w:szCs w:val="24"/>
          <w:lang w:val="tr-TR" w:eastAsia="tr-TR"/>
        </w:rPr>
        <w:t>         </w:t>
      </w:r>
      <w:r w:rsidRPr="004F0CEC">
        <w:rPr>
          <w:rFonts w:ascii="Comic Sans MS" w:eastAsia="Times New Roman" w:hAnsi="Comic Sans MS" w:cs="Arial"/>
          <w:iCs/>
          <w:color w:val="000000" w:themeColor="text1"/>
          <w:sz w:val="24"/>
          <w:szCs w:val="24"/>
          <w:lang w:val="tr-TR" w:eastAsia="tr-TR"/>
        </w:rPr>
        <w:t>Engelli arkadaşlarımızı üzen, onlarla alay eden, onlara karşı hoşgörü göstermeyen arkadaşlarımızı uyaralım ve bu kötü davranışlarını engellemeye çalışalım.</w:t>
      </w:r>
    </w:p>
    <w:p w:rsidR="004F0CEC" w:rsidRPr="004F0CEC" w:rsidRDefault="004F0CEC" w:rsidP="004F0CEC">
      <w:pPr>
        <w:spacing w:before="180" w:after="0" w:line="240" w:lineRule="auto"/>
        <w:jc w:val="both"/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</w:pPr>
      <w:r w:rsidRPr="004F0CEC">
        <w:rPr>
          <w:rFonts w:ascii="Comic Sans MS" w:eastAsia="Times New Roman" w:hAnsi="Comic Sans MS" w:cs="Arial"/>
          <w:color w:val="000000" w:themeColor="text1"/>
          <w:sz w:val="24"/>
          <w:szCs w:val="24"/>
          <w:lang w:val="tr-TR" w:eastAsia="tr-TR"/>
        </w:rPr>
        <w:t> </w:t>
      </w:r>
    </w:p>
    <w:sectPr w:rsidR="004F0CEC" w:rsidRPr="004F0CEC" w:rsidSect="004F0CEC">
      <w:pgSz w:w="12240" w:h="15840"/>
      <w:pgMar w:top="567" w:right="758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F1BEA"/>
    <w:rsid w:val="000F1BEA"/>
    <w:rsid w:val="00202F4A"/>
    <w:rsid w:val="00353ABA"/>
    <w:rsid w:val="004A4DE4"/>
    <w:rsid w:val="004F0CEC"/>
    <w:rsid w:val="00520F91"/>
    <w:rsid w:val="006C1CB3"/>
    <w:rsid w:val="0088328C"/>
    <w:rsid w:val="00A5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0CEC"/>
    <w:pPr>
      <w:spacing w:after="0" w:line="240" w:lineRule="auto"/>
    </w:pPr>
    <w:rPr>
      <w:rFonts w:ascii="Kayra" w:hAnsi="Kayra"/>
      <w:sz w:val="24"/>
      <w:szCs w:val="24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3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0CEC"/>
    <w:pPr>
      <w:spacing w:after="0" w:line="240" w:lineRule="auto"/>
    </w:pPr>
    <w:rPr>
      <w:rFonts w:ascii="Kayra" w:hAnsi="Kayra"/>
      <w:sz w:val="24"/>
      <w:szCs w:val="24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53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2017-10-08T16:56:00Z</dcterms:created>
  <dcterms:modified xsi:type="dcterms:W3CDTF">2017-10-10T06:52:00Z</dcterms:modified>
  <cp:category>www.sorubak.com</cp:category>
</cp:coreProperties>
</file>