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122BFA" w:rsidP="00135D1D">
      <w:r>
        <w:rPr>
          <w:noProof/>
        </w:rPr>
        <w:pict>
          <v:group id="_x0000_s1795" style="position:absolute;margin-left:1.85pt;margin-top:.05pt;width:533.85pt;height:73.5pt;z-index:251769344" coordorigin="611,630" coordsize="10677,1340">
            <v:rect id="_x0000_s1796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796">
                <w:txbxContent>
                  <w:p w:rsidR="006D51F0" w:rsidRDefault="006D51F0" w:rsidP="009D11B3"/>
                </w:txbxContent>
              </v:textbox>
            </v:rect>
            <v:group id="_x0000_s1797" style="position:absolute;left:742;top:741;width:10419;height:1119" coordorigin="819,810" coordsize="10251,1155">
              <v:roundrect id="_x0000_s1798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798">
                  <w:txbxContent>
                    <w:p w:rsidR="00A41D98" w:rsidRDefault="00E73DE3" w:rsidP="00E73DE3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FEN BİLİMLERİ</w:t>
                      </w:r>
                    </w:p>
                    <w:p w:rsidR="008D37B7" w:rsidRDefault="00B65772" w:rsidP="008D37B7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  <w:r w:rsidR="00264115">
                        <w:rPr>
                          <w:rFonts w:asciiTheme="majorHAnsi" w:hAnsiTheme="majorHAnsi"/>
                          <w:b/>
                          <w:i/>
                        </w:rPr>
                        <w:t>DESTEK VE HAREKET</w:t>
                      </w:r>
                      <w:r w:rsidR="008D37B7">
                        <w:rPr>
                          <w:rFonts w:asciiTheme="majorHAnsi" w:hAnsiTheme="majorHAnsi"/>
                          <w:b/>
                          <w:i/>
                        </w:rPr>
                        <w:t xml:space="preserve"> SİSTEMİ 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</w:p>
                    <w:p w:rsidR="006D51F0" w:rsidRPr="008D37B7" w:rsidRDefault="000B79E6" w:rsidP="000B79E6">
                      <w:pPr>
                        <w:ind w:right="-20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(İSKELET</w:t>
                      </w:r>
                      <w:r w:rsidR="008D37B7">
                        <w:rPr>
                          <w:rFonts w:asciiTheme="majorHAnsi" w:hAnsiTheme="majorHAnsi"/>
                          <w:b/>
                          <w:i/>
                        </w:rPr>
                        <w:t>-KEMİK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LER</w:t>
                      </w:r>
                      <w:r w:rsidR="008D37B7">
                        <w:rPr>
                          <w:rFonts w:asciiTheme="majorHAnsi" w:hAnsiTheme="majorHAnsi"/>
                          <w:b/>
                          <w:i/>
                        </w:rPr>
                        <w:t>)</w:t>
                      </w:r>
                    </w:p>
                  </w:txbxContent>
                </v:textbox>
              </v:roundrect>
              <v:roundrect id="_x0000_s1799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799">
                  <w:txbxContent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800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800">
                  <w:txbxContent>
                    <w:p w:rsidR="00E73DE3" w:rsidRDefault="00E73DE3" w:rsidP="00561298">
                      <w:pPr>
                        <w:ind w:left="-142" w:right="-425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</w:p>
                    <w:p w:rsidR="008D37B7" w:rsidRPr="00561298" w:rsidRDefault="008D37B7" w:rsidP="00E73DE3">
                      <w:pPr>
                        <w:ind w:left="-142" w:right="-141"/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ETKİNLİK-</w:t>
                      </w:r>
                      <w:r w:rsidR="002B6AAF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135D1D"/>
    <w:p w:rsidR="00DA148A" w:rsidRPr="00FD648E" w:rsidRDefault="00DA148A" w:rsidP="00135D1D"/>
    <w:p w:rsidR="00DA148A" w:rsidRPr="00FD648E" w:rsidRDefault="00DA148A" w:rsidP="00135D1D">
      <w:pPr>
        <w:sectPr w:rsidR="00DA148A" w:rsidRPr="00FD648E" w:rsidSect="00322D08">
          <w:footerReference w:type="even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135D1D">
      <w:r w:rsidRPr="00FD648E">
        <w:lastRenderedPageBreak/>
        <w:t xml:space="preserve">     </w:t>
      </w:r>
    </w:p>
    <w:p w:rsidR="00273988" w:rsidRPr="008E659E" w:rsidRDefault="00A010ED" w:rsidP="00135D1D">
      <w:pPr>
        <w:sectPr w:rsidR="00273988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lastRenderedPageBreak/>
        <w:t xml:space="preserve"> </w:t>
      </w:r>
    </w:p>
    <w:p w:rsidR="00694926" w:rsidRPr="00DC6F9E" w:rsidRDefault="00694926" w:rsidP="00135D1D">
      <w:pPr>
        <w:rPr>
          <w:sz w:val="16"/>
          <w:szCs w:val="16"/>
        </w:rPr>
        <w:sectPr w:rsidR="00694926" w:rsidRPr="00DC6F9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082FD0" w:rsidRPr="00E04A7D" w:rsidRDefault="00082FD0" w:rsidP="006D51F0">
      <w:pPr>
        <w:rPr>
          <w:rFonts w:ascii="ALFABET98" w:hAnsi="ALFABET98"/>
          <w:sz w:val="20"/>
          <w:szCs w:val="20"/>
        </w:rPr>
        <w:sectPr w:rsidR="00082FD0" w:rsidRPr="00E04A7D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5954D4" w:rsidRDefault="005954D4" w:rsidP="005954D4">
      <w:pPr>
        <w:rPr>
          <w:b/>
          <w:color w:val="000080"/>
        </w:rPr>
      </w:pPr>
    </w:p>
    <w:p w:rsidR="005954D4" w:rsidRPr="005954D4" w:rsidRDefault="005954D4" w:rsidP="005954D4">
      <w:pPr>
        <w:jc w:val="center"/>
        <w:rPr>
          <w:rFonts w:asciiTheme="majorHAnsi" w:hAnsiTheme="majorHAnsi"/>
          <w:b/>
          <w:i/>
          <w:color w:val="000080"/>
        </w:rPr>
      </w:pPr>
      <w:r w:rsidRPr="005954D4">
        <w:rPr>
          <w:rFonts w:asciiTheme="majorHAnsi" w:hAnsiTheme="majorHAnsi"/>
          <w:b/>
          <w:i/>
          <w:color w:val="000080"/>
        </w:rPr>
        <w:t>İSKELET SİSTEMİMİZİN GÖREVLERİ</w:t>
      </w:r>
    </w:p>
    <w:p w:rsidR="005954D4" w:rsidRDefault="005954D4" w:rsidP="005954D4">
      <w:pPr>
        <w:rPr>
          <w:b/>
          <w:color w:val="000080"/>
        </w:rPr>
      </w:pPr>
      <w:r>
        <w:rPr>
          <w:b/>
          <w:noProof/>
          <w:color w:val="000080"/>
        </w:rPr>
        <w:pict>
          <v:rect id="_x0000_s2476" style="position:absolute;margin-left:-2.25pt;margin-top:3.65pt;width:513pt;height:91.25pt;z-index:251803136" strokecolor="navy" strokeweight="3pt">
            <v:stroke linestyle="thinThin"/>
            <v:textbox style="mso-next-textbox:#_x0000_s2476">
              <w:txbxContent>
                <w:p w:rsidR="005954D4" w:rsidRPr="009D6001" w:rsidRDefault="005954D4" w:rsidP="005954D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9D6001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1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 xml:space="preserve">-Vücudumuzun dik durmasını sağlar.                                                       </w:t>
                  </w:r>
                </w:p>
                <w:p w:rsidR="005954D4" w:rsidRPr="009D6001" w:rsidRDefault="005954D4" w:rsidP="005954D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2-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Kaslarımızla birlikte v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ücudumuz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a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 xml:space="preserve"> şek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il verir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.</w:t>
                  </w:r>
                </w:p>
                <w:p w:rsidR="005954D4" w:rsidRPr="009D6001" w:rsidRDefault="005954D4" w:rsidP="005954D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3-Organlarımıza destek olur ve iç organlarımızı korur.</w:t>
                  </w:r>
                </w:p>
                <w:p w:rsidR="005954D4" w:rsidRPr="009D6001" w:rsidRDefault="005954D4" w:rsidP="005954D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4-Kaslarımızla birlikte hareket etmemizi sağlar.</w:t>
                  </w:r>
                </w:p>
                <w:p w:rsidR="005954D4" w:rsidRDefault="005954D4" w:rsidP="005954D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5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-K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an hücrelerini üretir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.</w:t>
                  </w:r>
                </w:p>
                <w:p w:rsidR="005954D4" w:rsidRDefault="005954D4" w:rsidP="005954D4">
                  <w:r>
                    <w:rPr>
                      <w:rFonts w:asciiTheme="majorHAnsi" w:hAnsiTheme="majorHAnsi"/>
                      <w:sz w:val="22"/>
                      <w:szCs w:val="22"/>
                    </w:rPr>
                    <w:t>6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-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Bazı mineralleri depolar</w:t>
                  </w:r>
                  <w:r w:rsidRPr="009D6001">
                    <w:rPr>
                      <w:rFonts w:asciiTheme="majorHAnsi" w:hAnsiTheme="majorHAnsi"/>
                      <w:sz w:val="22"/>
                      <w:szCs w:val="22"/>
                    </w:rPr>
                    <w:t>.</w:t>
                  </w:r>
                </w:p>
              </w:txbxContent>
            </v:textbox>
          </v:rect>
        </w:pict>
      </w: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  <w:r>
        <w:rPr>
          <w:b/>
          <w:color w:val="000080"/>
        </w:rPr>
        <w:t xml:space="preserve">                               </w:t>
      </w:r>
      <w:r w:rsidRPr="002F3A16">
        <w:rPr>
          <w:b/>
          <w:color w:val="000080"/>
        </w:rPr>
        <w:t xml:space="preserve">KEMİK </w:t>
      </w:r>
      <w:r w:rsidRPr="00AF197B">
        <w:rPr>
          <w:b/>
          <w:color w:val="000080"/>
        </w:rPr>
        <w:t>ÇEŞİTLERİ</w:t>
      </w:r>
    </w:p>
    <w:p w:rsidR="005954D4" w:rsidRDefault="005954D4" w:rsidP="005954D4">
      <w:pPr>
        <w:rPr>
          <w:b/>
          <w:color w:val="000080"/>
        </w:rPr>
      </w:pPr>
      <w:r>
        <w:rPr>
          <w:b/>
          <w:noProof/>
          <w:color w:val="000080"/>
        </w:rPr>
        <w:pict>
          <v:rect id="_x0000_s2475" style="position:absolute;margin-left:-.85pt;margin-top:11.95pt;width:513pt;height:205.15pt;z-index:251802112" strokecolor="navy" strokeweight="3pt">
            <v:stroke linestyle="thinThin"/>
            <v:textbox style="mso-next-textbox:#_x0000_s2475">
              <w:txbxContent>
                <w:p w:rsidR="005954D4" w:rsidRDefault="005954D4" w:rsidP="005954D4">
                  <w: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81025" cy="1085850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</w:t>
                  </w:r>
                  <w:r>
                    <w:rPr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562100" cy="904875"/>
                        <wp:effectExtent l="19050" t="0" r="0" b="0"/>
                        <wp:docPr id="7" name="Resim 7" descr="mb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mb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48"/>
                      <w:szCs w:val="48"/>
                    </w:rPr>
                    <w:t xml:space="preserve">        </w:t>
                  </w:r>
                  <w: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143000" cy="1133475"/>
                        <wp:effectExtent l="19050" t="0" r="0" b="0"/>
                        <wp:docPr id="8" name="Resim 8" descr="Atlas_Kafatas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Atlas_Kafatas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54D4" w:rsidRDefault="005954D4" w:rsidP="005954D4">
                  <w:r w:rsidRPr="00D5383C">
                    <w:t xml:space="preserve">Uzun Kemik                                     Kısa kemik           </w:t>
                  </w:r>
                  <w:r>
                    <w:t xml:space="preserve">                  </w:t>
                  </w:r>
                  <w:r w:rsidRPr="00D5383C">
                    <w:t xml:space="preserve">   Yassı kemik</w:t>
                  </w:r>
                </w:p>
                <w:p w:rsidR="005954D4" w:rsidRPr="00D5383C" w:rsidRDefault="005954D4" w:rsidP="005954D4">
                  <w:r w:rsidRPr="00D5383C">
                    <w:t xml:space="preserve"> </w:t>
                  </w:r>
                </w:p>
                <w:p w:rsidR="005954D4" w:rsidRPr="005954D4" w:rsidRDefault="005954D4" w:rsidP="005954D4">
                  <w:pPr>
                    <w:numPr>
                      <w:ilvl w:val="0"/>
                      <w:numId w:val="17"/>
                    </w:numPr>
                    <w:rPr>
                      <w:rFonts w:asciiTheme="majorHAnsi" w:hAnsiTheme="majorHAnsi"/>
                    </w:rPr>
                  </w:pPr>
                  <w:r w:rsidRPr="005954D4">
                    <w:rPr>
                      <w:rFonts w:asciiTheme="majorHAnsi" w:hAnsiTheme="majorHAnsi"/>
                    </w:rPr>
                    <w:t>Vücudumuzda şekil ve büyüklüğüne göre kemikler üçe ayrılır.</w:t>
                  </w:r>
                </w:p>
                <w:p w:rsidR="005954D4" w:rsidRPr="005954D4" w:rsidRDefault="005954D4" w:rsidP="005954D4">
                  <w:pPr>
                    <w:ind w:left="75"/>
                    <w:rPr>
                      <w:rFonts w:asciiTheme="majorHAnsi" w:hAnsiTheme="majorHAnsi"/>
                    </w:rPr>
                  </w:pPr>
                </w:p>
                <w:p w:rsidR="005954D4" w:rsidRDefault="005954D4" w:rsidP="005954D4">
                  <w:pPr>
                    <w:rPr>
                      <w:rFonts w:asciiTheme="majorHAnsi" w:hAnsiTheme="majorHAnsi"/>
                      <w:b/>
                    </w:rPr>
                  </w:pPr>
                  <w:r w:rsidRPr="005954D4">
                    <w:rPr>
                      <w:rFonts w:asciiTheme="majorHAnsi" w:hAnsiTheme="majorHAnsi"/>
                    </w:rPr>
                    <w:t>1- Uzun kemikler                             2-Kısa kemikler                                3-Yassı kemikler</w:t>
                  </w:r>
                </w:p>
                <w:p w:rsidR="005954D4" w:rsidRPr="005954D4" w:rsidRDefault="005954D4" w:rsidP="005954D4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5954D4" w:rsidRPr="005954D4" w:rsidRDefault="005954D4" w:rsidP="005954D4">
                  <w:pPr>
                    <w:rPr>
                      <w:rFonts w:asciiTheme="majorHAnsi" w:hAnsiTheme="majorHAnsi"/>
                    </w:rPr>
                  </w:pPr>
                  <w:r w:rsidRPr="005954D4">
                    <w:rPr>
                      <w:rFonts w:asciiTheme="majorHAnsi" w:hAnsiTheme="majorHAnsi"/>
                    </w:rPr>
                    <w:t>Kemikler ihtiyacımız olan yağ ve minareleri depolar ve kan hücrelerini üretir.</w:t>
                  </w:r>
                </w:p>
              </w:txbxContent>
            </v:textbox>
          </v:rect>
        </w:pict>
      </w: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jc w:val="center"/>
        <w:rPr>
          <w:b/>
          <w:color w:val="000080"/>
        </w:rPr>
      </w:pPr>
    </w:p>
    <w:p w:rsidR="005954D4" w:rsidRDefault="005954D4" w:rsidP="005954D4">
      <w:pPr>
        <w:jc w:val="center"/>
        <w:rPr>
          <w:b/>
          <w:color w:val="000080"/>
        </w:rPr>
      </w:pPr>
    </w:p>
    <w:p w:rsidR="005954D4" w:rsidRPr="002E2BCF" w:rsidRDefault="005954D4" w:rsidP="005954D4">
      <w:pPr>
        <w:jc w:val="center"/>
        <w:rPr>
          <w:b/>
          <w:color w:val="000080"/>
        </w:rPr>
      </w:pPr>
      <w:r w:rsidRPr="002E2BCF">
        <w:rPr>
          <w:b/>
          <w:color w:val="000080"/>
        </w:rPr>
        <w:t>BOŞLUK DOLDURMA</w:t>
      </w:r>
    </w:p>
    <w:p w:rsidR="005954D4" w:rsidRDefault="005954D4" w:rsidP="005954D4">
      <w:pPr>
        <w:jc w:val="center"/>
        <w:rPr>
          <w:rFonts w:ascii="Cambria" w:hAnsi="Cambria"/>
          <w:color w:val="4F81BD"/>
        </w:rPr>
      </w:pPr>
    </w:p>
    <w:p w:rsidR="005954D4" w:rsidRPr="00EE4DDE" w:rsidRDefault="005954D4" w:rsidP="005954D4">
      <w:pPr>
        <w:jc w:val="center"/>
        <w:rPr>
          <w:rFonts w:ascii="Cambria" w:hAnsi="Cambria"/>
          <w:color w:val="4F81BD"/>
        </w:rPr>
      </w:pPr>
      <w:r w:rsidRPr="00EE4DDE">
        <w:rPr>
          <w:rFonts w:ascii="Cambria" w:hAnsi="Cambria"/>
          <w:noProof/>
          <w:color w:val="4F81BD"/>
        </w:rPr>
        <w:pict>
          <v:rect id="_x0000_s2477" style="position:absolute;left:0;text-align:left;margin-left:84pt;margin-top:4.45pt;width:323.7pt;height:26.25pt;z-index:251804160" strokecolor="navy" strokeweight="3pt">
            <v:stroke linestyle="thinThin"/>
            <v:textbox>
              <w:txbxContent>
                <w:p w:rsidR="005954D4" w:rsidRPr="005A2EDA" w:rsidRDefault="005954D4" w:rsidP="005954D4">
                  <w:pPr>
                    <w:jc w:val="center"/>
                    <w:rPr>
                      <w:rFonts w:cs="Arial"/>
                      <w:color w:val="FF00FF"/>
                      <w:sz w:val="28"/>
                      <w:szCs w:val="28"/>
                    </w:rPr>
                  </w:pPr>
                  <w:r w:rsidRPr="005A2EDA">
                    <w:rPr>
                      <w:rFonts w:cs="Arial"/>
                      <w:color w:val="FF00FF"/>
                    </w:rPr>
                    <w:t>hareket – iskelet – dört – kısa - kemikler</w:t>
                  </w:r>
                </w:p>
                <w:p w:rsidR="005954D4" w:rsidRDefault="005954D4" w:rsidP="005954D4"/>
              </w:txbxContent>
            </v:textbox>
          </v:rect>
        </w:pict>
      </w:r>
    </w:p>
    <w:p w:rsidR="005954D4" w:rsidRDefault="005954D4" w:rsidP="005954D4">
      <w:pPr>
        <w:rPr>
          <w:rFonts w:ascii="Cambria" w:hAnsi="Cambria"/>
          <w:color w:val="FF0000"/>
        </w:rPr>
      </w:pPr>
    </w:p>
    <w:p w:rsidR="005954D4" w:rsidRDefault="005954D4" w:rsidP="005954D4">
      <w:pPr>
        <w:rPr>
          <w:rFonts w:ascii="Cambria" w:hAnsi="Cambria"/>
          <w:color w:val="FF0000"/>
        </w:rPr>
      </w:pPr>
    </w:p>
    <w:p w:rsidR="005954D4" w:rsidRDefault="005954D4" w:rsidP="005954D4">
      <w:pPr>
        <w:rPr>
          <w:rFonts w:ascii="Cambria" w:hAnsi="Cambria"/>
          <w:color w:val="FF0000"/>
        </w:rPr>
      </w:pPr>
    </w:p>
    <w:p w:rsidR="005954D4" w:rsidRPr="00490C56" w:rsidRDefault="005954D4" w:rsidP="005954D4">
      <w:pPr>
        <w:spacing w:after="120"/>
        <w:jc w:val="both"/>
        <w:rPr>
          <w:rFonts w:asciiTheme="majorHAnsi" w:hAnsiTheme="majorHAnsi" w:cs="Arial"/>
        </w:rPr>
      </w:pPr>
      <w:r w:rsidRPr="00490C56">
        <w:rPr>
          <w:rFonts w:asciiTheme="majorHAnsi" w:hAnsiTheme="majorHAnsi" w:cs="Arial"/>
          <w:b/>
        </w:rPr>
        <w:t>1.</w:t>
      </w:r>
      <w:r w:rsidRPr="00490C56">
        <w:rPr>
          <w:rFonts w:asciiTheme="majorHAnsi" w:hAnsiTheme="majorHAnsi" w:cs="Arial"/>
        </w:rPr>
        <w:t xml:space="preserve"> Vücudumuzda sert yapıdan oluşan sisteme </w:t>
      </w:r>
      <w:r w:rsidRPr="00490C56">
        <w:rPr>
          <w:rFonts w:ascii="Times New Roman" w:hAnsi="Times New Roman"/>
          <w:sz w:val="20"/>
          <w:szCs w:val="20"/>
        </w:rPr>
        <w:t>…………</w:t>
      </w:r>
      <w:r>
        <w:rPr>
          <w:sz w:val="20"/>
          <w:szCs w:val="20"/>
        </w:rPr>
        <w:t>……………………</w:t>
      </w:r>
      <w:r w:rsidRPr="00490C56">
        <w:rPr>
          <w:rFonts w:ascii="Times New Roman" w:hAnsi="Times New Roman"/>
          <w:sz w:val="20"/>
          <w:szCs w:val="20"/>
        </w:rPr>
        <w:t>…….</w:t>
      </w:r>
      <w:r w:rsidRPr="00490C56">
        <w:rPr>
          <w:rFonts w:asciiTheme="majorHAnsi" w:hAnsiTheme="majorHAnsi" w:cs="Arial"/>
        </w:rPr>
        <w:t xml:space="preserve"> sistemi denir.</w:t>
      </w:r>
    </w:p>
    <w:p w:rsidR="005954D4" w:rsidRPr="00490C56" w:rsidRDefault="005954D4" w:rsidP="005954D4">
      <w:pPr>
        <w:spacing w:after="120"/>
        <w:jc w:val="both"/>
        <w:rPr>
          <w:rFonts w:asciiTheme="majorHAnsi" w:hAnsiTheme="majorHAnsi" w:cs="Arial"/>
        </w:rPr>
      </w:pPr>
      <w:r w:rsidRPr="00490C56">
        <w:rPr>
          <w:rFonts w:asciiTheme="majorHAnsi" w:hAnsiTheme="majorHAnsi" w:cs="Arial"/>
          <w:b/>
        </w:rPr>
        <w:t>2.</w:t>
      </w:r>
      <w:r w:rsidRPr="00490C56">
        <w:rPr>
          <w:rFonts w:asciiTheme="majorHAnsi" w:hAnsiTheme="majorHAnsi" w:cs="Arial"/>
        </w:rPr>
        <w:t xml:space="preserve"> Vücudumuzun dik durması birbirine bağlı olan </w:t>
      </w:r>
      <w:r w:rsidRPr="00490C56">
        <w:rPr>
          <w:rFonts w:ascii="Times New Roman" w:hAnsi="Times New Roman"/>
          <w:sz w:val="20"/>
          <w:szCs w:val="20"/>
        </w:rPr>
        <w:t>…………</w:t>
      </w:r>
      <w:r>
        <w:rPr>
          <w:sz w:val="20"/>
          <w:szCs w:val="20"/>
        </w:rPr>
        <w:t>……………………</w:t>
      </w:r>
      <w:r w:rsidRPr="00490C56">
        <w:rPr>
          <w:rFonts w:ascii="Times New Roman" w:hAnsi="Times New Roman"/>
          <w:sz w:val="20"/>
          <w:szCs w:val="20"/>
        </w:rPr>
        <w:t>…….</w:t>
      </w:r>
      <w:r w:rsidRPr="00490C56">
        <w:rPr>
          <w:rFonts w:asciiTheme="majorHAnsi" w:hAnsiTheme="majorHAnsi" w:cs="Arial"/>
        </w:rPr>
        <w:t xml:space="preserve"> sayesindedir.</w:t>
      </w:r>
    </w:p>
    <w:p w:rsidR="005954D4" w:rsidRPr="00490C56" w:rsidRDefault="005954D4" w:rsidP="005954D4">
      <w:pPr>
        <w:spacing w:after="120"/>
        <w:jc w:val="both"/>
        <w:rPr>
          <w:rFonts w:asciiTheme="majorHAnsi" w:hAnsiTheme="majorHAnsi" w:cs="Arial"/>
        </w:rPr>
      </w:pPr>
      <w:r w:rsidRPr="00490C56">
        <w:rPr>
          <w:rFonts w:asciiTheme="majorHAnsi" w:hAnsiTheme="majorHAnsi" w:cs="Arial"/>
          <w:b/>
        </w:rPr>
        <w:t>3.</w:t>
      </w:r>
      <w:r w:rsidRPr="00490C56">
        <w:rPr>
          <w:rFonts w:asciiTheme="majorHAnsi" w:hAnsiTheme="majorHAnsi" w:cs="Arial"/>
        </w:rPr>
        <w:t xml:space="preserve"> İskelet sistemimizi oluşturan </w:t>
      </w:r>
      <w:r w:rsidRPr="00490C56">
        <w:rPr>
          <w:rFonts w:ascii="Times New Roman" w:hAnsi="Times New Roman"/>
          <w:sz w:val="20"/>
          <w:szCs w:val="20"/>
        </w:rPr>
        <w:t>…………</w:t>
      </w:r>
      <w:r>
        <w:rPr>
          <w:sz w:val="20"/>
          <w:szCs w:val="20"/>
        </w:rPr>
        <w:t>……………………</w:t>
      </w:r>
      <w:r w:rsidRPr="00490C56">
        <w:rPr>
          <w:rFonts w:ascii="Times New Roman" w:hAnsi="Times New Roman"/>
          <w:sz w:val="20"/>
          <w:szCs w:val="20"/>
        </w:rPr>
        <w:t>…….</w:t>
      </w:r>
      <w:r w:rsidRPr="00490C56">
        <w:rPr>
          <w:rFonts w:asciiTheme="majorHAnsi" w:hAnsiTheme="majorHAnsi" w:cs="Arial"/>
        </w:rPr>
        <w:t xml:space="preserve"> temel kısım vardır.</w:t>
      </w:r>
    </w:p>
    <w:p w:rsidR="005954D4" w:rsidRPr="00490C56" w:rsidRDefault="005954D4" w:rsidP="005954D4">
      <w:pPr>
        <w:spacing w:after="120"/>
        <w:jc w:val="both"/>
        <w:rPr>
          <w:rFonts w:asciiTheme="majorHAnsi" w:hAnsiTheme="majorHAnsi" w:cs="Arial"/>
        </w:rPr>
      </w:pPr>
      <w:r w:rsidRPr="00490C56">
        <w:rPr>
          <w:rFonts w:asciiTheme="majorHAnsi" w:hAnsiTheme="majorHAnsi" w:cs="Arial"/>
          <w:b/>
        </w:rPr>
        <w:t>4.</w:t>
      </w:r>
      <w:r w:rsidRPr="00490C56">
        <w:rPr>
          <w:rFonts w:asciiTheme="majorHAnsi" w:hAnsiTheme="majorHAnsi" w:cs="Arial"/>
        </w:rPr>
        <w:t xml:space="preserve"> İskelet sistemi</w:t>
      </w:r>
      <w:r>
        <w:rPr>
          <w:rFonts w:asciiTheme="majorHAnsi" w:hAnsiTheme="majorHAnsi" w:cs="Arial"/>
        </w:rPr>
        <w:t>,</w:t>
      </w:r>
      <w:r w:rsidRPr="00490C56">
        <w:rPr>
          <w:rFonts w:asciiTheme="majorHAnsi" w:hAnsiTheme="majorHAnsi" w:cs="Arial"/>
        </w:rPr>
        <w:t xml:space="preserve"> vücudumuzun </w:t>
      </w:r>
      <w:r w:rsidRPr="00490C56">
        <w:rPr>
          <w:rFonts w:ascii="Times New Roman" w:hAnsi="Times New Roman"/>
          <w:sz w:val="20"/>
          <w:szCs w:val="20"/>
        </w:rPr>
        <w:t>…………</w:t>
      </w:r>
      <w:r>
        <w:rPr>
          <w:sz w:val="20"/>
          <w:szCs w:val="20"/>
        </w:rPr>
        <w:t>……………………</w:t>
      </w:r>
      <w:r w:rsidRPr="00490C56">
        <w:rPr>
          <w:rFonts w:ascii="Times New Roman" w:hAnsi="Times New Roman"/>
          <w:sz w:val="20"/>
          <w:szCs w:val="20"/>
        </w:rPr>
        <w:t>…….</w:t>
      </w:r>
      <w:r w:rsidRPr="00490C56">
        <w:rPr>
          <w:rFonts w:asciiTheme="majorHAnsi" w:hAnsiTheme="majorHAnsi" w:cs="Arial"/>
        </w:rPr>
        <w:t xml:space="preserve"> etmesini ve dik durmasını sağlar.</w:t>
      </w:r>
    </w:p>
    <w:p w:rsidR="005954D4" w:rsidRDefault="005954D4" w:rsidP="005954D4">
      <w:pPr>
        <w:spacing w:after="120"/>
        <w:jc w:val="both"/>
        <w:rPr>
          <w:rFonts w:asciiTheme="majorHAnsi" w:hAnsiTheme="majorHAnsi" w:cs="Arial"/>
        </w:rPr>
      </w:pPr>
      <w:r w:rsidRPr="00490C56">
        <w:rPr>
          <w:rFonts w:asciiTheme="majorHAnsi" w:hAnsiTheme="majorHAnsi" w:cs="Arial"/>
          <w:b/>
        </w:rPr>
        <w:t>5.</w:t>
      </w:r>
      <w:r w:rsidRPr="00490C56">
        <w:rPr>
          <w:rFonts w:asciiTheme="majorHAnsi" w:hAnsiTheme="majorHAnsi" w:cs="Arial"/>
        </w:rPr>
        <w:t xml:space="preserve"> El, ayak parma</w:t>
      </w:r>
      <w:r>
        <w:rPr>
          <w:rFonts w:asciiTheme="majorHAnsi" w:hAnsiTheme="majorHAnsi" w:cs="Arial"/>
        </w:rPr>
        <w:t>ğ</w:t>
      </w:r>
      <w:r w:rsidRPr="00490C56">
        <w:rPr>
          <w:rFonts w:asciiTheme="majorHAnsi" w:hAnsiTheme="majorHAnsi" w:cs="Arial"/>
        </w:rPr>
        <w:t>ı</w:t>
      </w:r>
      <w:r>
        <w:rPr>
          <w:rFonts w:asciiTheme="majorHAnsi" w:hAnsiTheme="majorHAnsi" w:cs="Arial"/>
        </w:rPr>
        <w:t xml:space="preserve"> kemikleri</w:t>
      </w:r>
      <w:r w:rsidRPr="00490C56">
        <w:rPr>
          <w:rFonts w:asciiTheme="majorHAnsi" w:hAnsiTheme="majorHAnsi" w:cs="Arial"/>
        </w:rPr>
        <w:t xml:space="preserve"> </w:t>
      </w:r>
      <w:r w:rsidRPr="00490C56">
        <w:rPr>
          <w:rFonts w:ascii="Times New Roman" w:hAnsi="Times New Roman"/>
          <w:sz w:val="20"/>
          <w:szCs w:val="20"/>
        </w:rPr>
        <w:t>…………</w:t>
      </w:r>
      <w:r>
        <w:rPr>
          <w:sz w:val="20"/>
          <w:szCs w:val="20"/>
        </w:rPr>
        <w:t>……………………</w:t>
      </w:r>
      <w:r w:rsidRPr="00490C56">
        <w:rPr>
          <w:rFonts w:ascii="Times New Roman" w:hAnsi="Times New Roman"/>
          <w:sz w:val="20"/>
          <w:szCs w:val="20"/>
        </w:rPr>
        <w:t>…….</w:t>
      </w:r>
      <w:r w:rsidRPr="00490C56">
        <w:rPr>
          <w:rFonts w:asciiTheme="majorHAnsi" w:hAnsiTheme="majorHAnsi" w:cs="Arial"/>
        </w:rPr>
        <w:t xml:space="preserve"> kemiklerdir.</w:t>
      </w:r>
    </w:p>
    <w:p w:rsidR="005954D4" w:rsidRDefault="005954D4" w:rsidP="005954D4">
      <w:pPr>
        <w:spacing w:after="120"/>
        <w:jc w:val="both"/>
        <w:rPr>
          <w:rFonts w:asciiTheme="majorHAnsi" w:hAnsiTheme="majorHAnsi" w:cs="Arial"/>
        </w:rPr>
      </w:pPr>
    </w:p>
    <w:p w:rsidR="005954D4" w:rsidRDefault="005954D4" w:rsidP="005954D4">
      <w:pPr>
        <w:spacing w:after="120"/>
        <w:jc w:val="both"/>
        <w:rPr>
          <w:rFonts w:asciiTheme="majorHAnsi" w:hAnsiTheme="majorHAnsi" w:cs="Arial"/>
        </w:rPr>
      </w:pPr>
    </w:p>
    <w:p w:rsidR="005954D4" w:rsidRDefault="005954D4" w:rsidP="005954D4">
      <w:pPr>
        <w:spacing w:after="120"/>
        <w:jc w:val="both"/>
        <w:rPr>
          <w:rFonts w:asciiTheme="majorHAnsi" w:hAnsiTheme="majorHAnsi" w:cs="Arial"/>
        </w:rPr>
      </w:pPr>
    </w:p>
    <w:p w:rsidR="005954D4" w:rsidRDefault="005954D4" w:rsidP="005954D4">
      <w:pPr>
        <w:spacing w:after="120"/>
        <w:jc w:val="both"/>
        <w:rPr>
          <w:rFonts w:asciiTheme="majorHAnsi" w:hAnsiTheme="majorHAnsi" w:cs="Arial"/>
        </w:rPr>
      </w:pPr>
    </w:p>
    <w:p w:rsidR="005954D4" w:rsidRDefault="005954D4" w:rsidP="005954D4">
      <w:pPr>
        <w:spacing w:after="120"/>
        <w:jc w:val="both"/>
        <w:rPr>
          <w:rFonts w:asciiTheme="majorHAnsi" w:hAnsiTheme="majorHAnsi" w:cs="Arial"/>
        </w:rPr>
      </w:pPr>
    </w:p>
    <w:p w:rsidR="002B6AAF" w:rsidRPr="00490C56" w:rsidRDefault="002B6AAF" w:rsidP="005954D4">
      <w:pPr>
        <w:spacing w:after="120"/>
        <w:jc w:val="both"/>
        <w:rPr>
          <w:rFonts w:asciiTheme="majorHAnsi" w:hAnsiTheme="majorHAnsi" w:cs="Arial"/>
        </w:rPr>
      </w:pPr>
    </w:p>
    <w:p w:rsidR="005954D4" w:rsidRPr="005A2EDA" w:rsidRDefault="005954D4" w:rsidP="005954D4">
      <w:pPr>
        <w:jc w:val="center"/>
        <w:rPr>
          <w:rFonts w:cs="Tahoma"/>
          <w:color w:val="000080"/>
        </w:rPr>
      </w:pPr>
      <w:r w:rsidRPr="005A2EDA">
        <w:rPr>
          <w:rFonts w:cs="Tahoma"/>
          <w:color w:val="000080"/>
        </w:rPr>
        <w:lastRenderedPageBreak/>
        <w:t>İskeletimizi oluşturan bölümlerde bulunan kemiklerin ve eklemlerin çeşitleri</w:t>
      </w:r>
    </w:p>
    <w:p w:rsidR="005954D4" w:rsidRPr="00B027AB" w:rsidRDefault="005954D4" w:rsidP="005954D4">
      <w:pPr>
        <w:jc w:val="center"/>
        <w:rPr>
          <w:rFonts w:ascii="Calibri" w:hAnsi="Calibri" w:cs="Tahoma"/>
          <w:b/>
          <w:i/>
          <w:color w:val="008080"/>
          <w:sz w:val="28"/>
          <w:szCs w:val="28"/>
        </w:rPr>
      </w:pPr>
      <w:r w:rsidRPr="005A2EDA">
        <w:rPr>
          <w:rFonts w:cs="Tahoma"/>
          <w:color w:val="000080"/>
        </w:rPr>
        <w:t>verilmiştir. Bunları örnekteki gibi  eşleştiriniz</w:t>
      </w:r>
      <w:r w:rsidRPr="00B027AB">
        <w:rPr>
          <w:rFonts w:ascii="Calibri" w:hAnsi="Calibri" w:cs="Tahoma"/>
          <w:b/>
          <w:i/>
          <w:color w:val="008080"/>
          <w:sz w:val="28"/>
          <w:szCs w:val="28"/>
        </w:rPr>
        <w:t>.</w:t>
      </w:r>
      <w:r w:rsidRPr="00B027AB">
        <w:rPr>
          <w:rFonts w:ascii="Calibri" w:hAnsi="Calibri" w:cs="Tahoma"/>
          <w:color w:val="008080"/>
          <w:sz w:val="28"/>
          <w:szCs w:val="28"/>
        </w:rPr>
        <w:tab/>
      </w:r>
    </w:p>
    <w:p w:rsidR="005954D4" w:rsidRDefault="005954D4" w:rsidP="005954D4">
      <w:pPr>
        <w:tabs>
          <w:tab w:val="left" w:pos="6060"/>
        </w:tabs>
        <w:rPr>
          <w:rFonts w:ascii="Calibri" w:hAnsi="Calibri" w:cs="Tahoma"/>
          <w:sz w:val="28"/>
          <w:szCs w:val="28"/>
        </w:rPr>
      </w:pPr>
    </w:p>
    <w:p w:rsidR="005954D4" w:rsidRDefault="005954D4" w:rsidP="005954D4">
      <w:pPr>
        <w:tabs>
          <w:tab w:val="left" w:pos="6060"/>
        </w:tabs>
        <w:rPr>
          <w:rFonts w:ascii="Calibri" w:hAnsi="Calibri" w:cs="Tahoma"/>
          <w:sz w:val="28"/>
          <w:szCs w:val="28"/>
        </w:rPr>
      </w:pPr>
      <w:r>
        <w:rPr>
          <w:rFonts w:ascii="Calibri" w:hAnsi="Calibri" w:cs="Tahoma"/>
          <w:b/>
          <w:i/>
          <w:noProof/>
          <w:sz w:val="28"/>
          <w:szCs w:val="28"/>
        </w:rPr>
        <w:pict>
          <v:group id="_x0000_s2478" style="position:absolute;margin-left:14.4pt;margin-top:2.05pt;width:494.4pt;height:126pt;z-index:251805184" coordorigin="878,12911" coordsize="9900,2700">
            <v:roundrect id="_x0000_s2479" style="position:absolute;left:878;top:15071;width:1980;height:540" arcsize="10923f" fillcolor="#ff9" strokecolor="navy" strokeweight="3pt">
              <v:fill r:id="rId12" o:title="Küçük kılavuz" opacity=".25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Yassı </w:t>
                    </w:r>
                    <w:r w:rsidRPr="001B58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kemikler</w:t>
                    </w:r>
                  </w:p>
                </w:txbxContent>
              </v:textbox>
            </v:roundrect>
            <v:roundrect id="_x0000_s2480" style="position:absolute;left:878;top:13988;width:1980;height:540" arcsize="10923f" fillcolor="#ff9" strokecolor="navy" strokeweight="3pt">
              <v:fill r:id="rId12" o:title="Küçük kılavuz" opacity=".25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Kısa </w:t>
                    </w:r>
                    <w:r w:rsidRPr="001B58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kemikler</w:t>
                    </w:r>
                  </w:p>
                </w:txbxContent>
              </v:textbox>
            </v:roundrect>
            <v:roundrect id="_x0000_s2481" style="position:absolute;left:878;top:12911;width:1980;height:540" arcsize="10923f" fillcolor="#ff9" strokecolor="navy" strokeweight="3pt">
              <v:fill r:id="rId12" o:title="Küçük kılavuz" opacity=".25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1B58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Uzun kemikler</w:t>
                    </w:r>
                  </w:p>
                </w:txbxContent>
              </v:textbox>
            </v:roundrect>
            <v:roundrect id="_x0000_s2482" style="position:absolute;left:5378;top:14351;width:1260;height:540" arcsize="10923f" fillcolor="#ff9" strokecolor="navy" strokeweight="3pt">
              <v:fill r:id="rId12" o:title="Küçük kılavuz" opacity=".25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1B58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Kollar</w:t>
                    </w:r>
                  </w:p>
                </w:txbxContent>
              </v:textbox>
            </v:roundrect>
            <v:roundrect id="_x0000_s2483" style="position:absolute;left:5378;top:12911;width:1260;height:540" arcsize="10923f" fillcolor="#ff9" strokecolor="navy" strokeweight="3pt">
              <v:fill r:id="rId12" o:title="Küçük kılavuz" opacity="15729f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spellStart"/>
                    <w:r w:rsidRPr="00A27531">
                      <w:rPr>
                        <w:rFonts w:ascii="Calibri" w:hAnsi="Calibri"/>
                        <w:b/>
                        <w:i/>
                      </w:rPr>
                      <w:t>Kafatas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ıı</w:t>
                    </w:r>
                    <w:proofErr w:type="spellEnd"/>
                  </w:p>
                </w:txbxContent>
              </v:textbox>
            </v:roundrect>
            <v:roundrect id="_x0000_s2484" style="position:absolute;left:5378;top:13631;width:1260;height:540" arcsize="10923f" fillcolor="#ff9" strokecolor="navy" strokeweight="3pt">
              <v:fill r:id="rId12" o:title="Küçük kılavuz" opacity=".25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A27531">
                      <w:rPr>
                        <w:rFonts w:ascii="Calibri" w:hAnsi="Calibri"/>
                        <w:b/>
                        <w:i/>
                      </w:rPr>
                      <w:t>Omurg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a</w:t>
                    </w:r>
                  </w:p>
                </w:txbxContent>
              </v:textbox>
            </v:roundrect>
            <v:roundrect id="_x0000_s2485" style="position:absolute;left:9338;top:15071;width:1440;height:540" arcsize="10923f" fillcolor="#ff9" strokecolor="navy" strokeweight="3pt">
              <v:fill r:id="rId12" o:title="Küçük kılavuz" opacity="15729f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Yarı oynar</w:t>
                    </w:r>
                  </w:p>
                </w:txbxContent>
              </v:textbox>
            </v:roundrect>
            <v:roundrect id="_x0000_s2486" style="position:absolute;left:9338;top:13988;width:1440;height:540" arcsize="10923f" fillcolor="#ff9" strokecolor="navy" strokeweight="3pt">
              <v:fill r:id="rId12" o:title="Küçük kılavuz" opacity=".25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Oynamaz</w:t>
                    </w:r>
                  </w:p>
                </w:txbxContent>
              </v:textbox>
            </v:roundrect>
            <v:roundrect id="_x0000_s2487" style="position:absolute;left:9338;top:12911;width:1440;height:540" arcsize="10923f" fillcolor="#ff9" strokecolor="navy" strokeweight="3pt">
              <v:fill r:id="rId12" o:title="Küçük kılavuz" opacity=".25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Oynar</w:t>
                    </w:r>
                  </w:p>
                </w:txbxContent>
              </v:textbox>
            </v:roundrect>
            <v:roundrect id="_x0000_s2488" style="position:absolute;left:5378;top:15071;width:1260;height:540" arcsize="10923f" fillcolor="#ff9" strokecolor="navy" strokeweight="3pt">
              <v:fill r:id="rId12" o:title="Küçük kılavuz" opacity="15729f" type="pattern"/>
              <v:stroke linestyle="thinThin"/>
              <v:textbox>
                <w:txbxContent>
                  <w:p w:rsidR="005954D4" w:rsidRPr="001B5818" w:rsidRDefault="005954D4" w:rsidP="005954D4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Bacaklar</w:t>
                    </w:r>
                  </w:p>
                </w:txbxContent>
              </v:textbox>
            </v:roundrect>
            <v:line id="_x0000_s2489" style="position:absolute;flip:x y" from="2858,13271" to="5378,14531" filled="t" fillcolor="#ff9" strokecolor="navy" strokeweight="3pt">
              <v:fill r:id="rId12" o:title="Küçük kılavuz" type="pattern"/>
              <v:stroke endarrow="block" linestyle="thinThin"/>
            </v:line>
            <v:line id="_x0000_s2490" style="position:absolute" from="6638,13271" to="9338,14351" filled="t" fillcolor="#ff9" strokecolor="navy" strokeweight="3pt">
              <v:fill r:id="rId12" o:title="Küçük kılavuz" type="pattern"/>
              <v:stroke endarrow="block" linestyle="thinThin"/>
            </v:line>
          </v:group>
        </w:pict>
      </w:r>
    </w:p>
    <w:p w:rsidR="005954D4" w:rsidRDefault="005954D4" w:rsidP="005954D4">
      <w:pPr>
        <w:tabs>
          <w:tab w:val="left" w:pos="6060"/>
        </w:tabs>
        <w:rPr>
          <w:rFonts w:ascii="Calibri" w:hAnsi="Calibri" w:cs="Tahoma"/>
          <w:sz w:val="28"/>
          <w:szCs w:val="28"/>
        </w:rPr>
      </w:pPr>
    </w:p>
    <w:p w:rsidR="005954D4" w:rsidRDefault="005954D4" w:rsidP="005954D4">
      <w:pPr>
        <w:rPr>
          <w:rFonts w:ascii="Calibri" w:hAnsi="Calibri" w:cs="Tahoma"/>
          <w:sz w:val="28"/>
          <w:szCs w:val="28"/>
        </w:rPr>
      </w:pPr>
    </w:p>
    <w:p w:rsidR="005954D4" w:rsidRDefault="005954D4" w:rsidP="005954D4">
      <w:pPr>
        <w:rPr>
          <w:rFonts w:ascii="Calibri" w:hAnsi="Calibri" w:cs="Tahoma"/>
          <w:sz w:val="28"/>
          <w:szCs w:val="28"/>
        </w:rPr>
      </w:pPr>
    </w:p>
    <w:p w:rsidR="005954D4" w:rsidRDefault="005954D4" w:rsidP="005954D4">
      <w:pPr>
        <w:rPr>
          <w:rFonts w:ascii="Calibri" w:hAnsi="Calibri" w:cs="Tahoma"/>
          <w:sz w:val="28"/>
          <w:szCs w:val="28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000080"/>
        </w:rPr>
      </w:pPr>
    </w:p>
    <w:p w:rsidR="005954D4" w:rsidRDefault="005954D4" w:rsidP="005954D4">
      <w:pPr>
        <w:rPr>
          <w:b/>
          <w:color w:val="FF0000"/>
          <w:sz w:val="28"/>
          <w:szCs w:val="28"/>
        </w:rPr>
      </w:pPr>
    </w:p>
    <w:p w:rsidR="005954D4" w:rsidRPr="00DF172F" w:rsidRDefault="005954D4" w:rsidP="005954D4">
      <w:pPr>
        <w:rPr>
          <w:b/>
          <w:color w:val="FF0000"/>
          <w:sz w:val="28"/>
          <w:szCs w:val="28"/>
        </w:rPr>
      </w:pPr>
    </w:p>
    <w:p w:rsidR="005954D4" w:rsidRPr="00490C56" w:rsidRDefault="005954D4" w:rsidP="005954D4">
      <w:pPr>
        <w:numPr>
          <w:ilvl w:val="0"/>
          <w:numId w:val="16"/>
        </w:numPr>
        <w:rPr>
          <w:rFonts w:asciiTheme="majorHAnsi" w:hAnsiTheme="majorHAnsi"/>
        </w:rPr>
      </w:pPr>
      <w:r w:rsidRPr="00490C56">
        <w:rPr>
          <w:rFonts w:asciiTheme="majorHAnsi" w:hAnsiTheme="majorHAnsi"/>
        </w:rPr>
        <w:t>Yetişkin bir insanın iskeletinde yaklaşık olarak 206 kemik bulunur.</w:t>
      </w:r>
    </w:p>
    <w:p w:rsidR="005954D4" w:rsidRPr="00490C56" w:rsidRDefault="005954D4" w:rsidP="005954D4">
      <w:pPr>
        <w:numPr>
          <w:ilvl w:val="0"/>
          <w:numId w:val="16"/>
        </w:numPr>
        <w:rPr>
          <w:rFonts w:asciiTheme="majorHAnsi" w:hAnsiTheme="majorHAnsi"/>
        </w:rPr>
      </w:pPr>
      <w:r w:rsidRPr="00490C56">
        <w:rPr>
          <w:rFonts w:asciiTheme="majorHAnsi" w:hAnsiTheme="majorHAnsi"/>
        </w:rPr>
        <w:t>İskeleti oluşturan kemikler şekil ve büyüklük bakımından farklıdır.</w:t>
      </w:r>
    </w:p>
    <w:p w:rsidR="005954D4" w:rsidRPr="00490C56" w:rsidRDefault="005954D4" w:rsidP="005954D4">
      <w:pPr>
        <w:numPr>
          <w:ilvl w:val="0"/>
          <w:numId w:val="16"/>
        </w:numPr>
        <w:rPr>
          <w:rFonts w:asciiTheme="majorHAnsi" w:hAnsiTheme="majorHAnsi"/>
        </w:rPr>
      </w:pPr>
      <w:r w:rsidRPr="00490C56">
        <w:rPr>
          <w:rFonts w:asciiTheme="majorHAnsi" w:hAnsiTheme="majorHAnsi"/>
        </w:rPr>
        <w:t>Bu kemikler uzun,</w:t>
      </w:r>
      <w:r>
        <w:rPr>
          <w:rFonts w:asciiTheme="majorHAnsi" w:hAnsiTheme="majorHAnsi"/>
        </w:rPr>
        <w:t xml:space="preserve"> </w:t>
      </w:r>
      <w:r w:rsidRPr="00490C56">
        <w:rPr>
          <w:rFonts w:asciiTheme="majorHAnsi" w:hAnsiTheme="majorHAnsi"/>
        </w:rPr>
        <w:t>kısa ve yassı kemikler olmak üzere üç çeşittir.</w:t>
      </w:r>
    </w:p>
    <w:p w:rsidR="005954D4" w:rsidRDefault="005954D4" w:rsidP="005954D4"/>
    <w:tbl>
      <w:tblPr>
        <w:tblW w:w="0" w:type="auto"/>
        <w:tblInd w:w="28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575"/>
        <w:gridCol w:w="4841"/>
      </w:tblGrid>
      <w:tr w:rsidR="005954D4" w:rsidRPr="00B6440C" w:rsidTr="005D48D5">
        <w:tc>
          <w:tcPr>
            <w:tcW w:w="6120" w:type="dxa"/>
            <w:shd w:val="clear" w:color="auto" w:fill="FFFF99"/>
          </w:tcPr>
          <w:p w:rsidR="005954D4" w:rsidRPr="009D6001" w:rsidRDefault="005954D4" w:rsidP="005D48D5">
            <w:pPr>
              <w:jc w:val="center"/>
              <w:rPr>
                <w:rFonts w:asciiTheme="majorHAnsi" w:eastAsia="Batang" w:hAnsiTheme="majorHAnsi" w:cs="Tahoma"/>
                <w:b/>
                <w:i/>
                <w:color w:val="FF00FF"/>
                <w:sz w:val="22"/>
                <w:szCs w:val="22"/>
              </w:rPr>
            </w:pPr>
            <w:r w:rsidRPr="009D6001">
              <w:rPr>
                <w:rFonts w:asciiTheme="majorHAnsi" w:eastAsia="Batang" w:hAnsiTheme="majorHAnsi" w:cs="Tahoma"/>
                <w:b/>
                <w:i/>
                <w:color w:val="FF00FF"/>
                <w:sz w:val="22"/>
                <w:szCs w:val="22"/>
              </w:rPr>
              <w:t>VÜCUDUMUZDAKİ KEMİK ÇEŞİTLERİ</w:t>
            </w:r>
          </w:p>
        </w:tc>
        <w:tc>
          <w:tcPr>
            <w:tcW w:w="4860" w:type="dxa"/>
            <w:shd w:val="clear" w:color="auto" w:fill="FFFF99"/>
          </w:tcPr>
          <w:p w:rsidR="005954D4" w:rsidRPr="009D6001" w:rsidRDefault="005954D4" w:rsidP="005D48D5">
            <w:pPr>
              <w:jc w:val="center"/>
              <w:rPr>
                <w:rFonts w:asciiTheme="majorHAnsi" w:eastAsia="Batang" w:hAnsiTheme="majorHAnsi" w:cs="Tahoma"/>
                <w:b/>
                <w:i/>
                <w:color w:val="FF00FF"/>
                <w:sz w:val="22"/>
                <w:szCs w:val="22"/>
              </w:rPr>
            </w:pPr>
            <w:r w:rsidRPr="009D6001">
              <w:rPr>
                <w:rFonts w:asciiTheme="majorHAnsi" w:eastAsia="Batang" w:hAnsiTheme="majorHAnsi" w:cs="Tahoma"/>
                <w:b/>
                <w:i/>
                <w:color w:val="FF00FF"/>
                <w:sz w:val="22"/>
                <w:szCs w:val="22"/>
              </w:rPr>
              <w:t>BULUNDUKLARI YERLER</w:t>
            </w:r>
          </w:p>
        </w:tc>
      </w:tr>
      <w:tr w:rsidR="005954D4" w:rsidTr="005D48D5">
        <w:tc>
          <w:tcPr>
            <w:tcW w:w="6120" w:type="dxa"/>
          </w:tcPr>
          <w:p w:rsidR="005954D4" w:rsidRDefault="005954D4" w:rsidP="005D48D5">
            <w:pPr>
              <w:rPr>
                <w:rFonts w:asciiTheme="majorHAnsi" w:hAnsiTheme="majorHAnsi"/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</w:rPr>
              <w:t xml:space="preserve">   </w:t>
            </w:r>
            <w:r w:rsidRPr="009D6001">
              <w:rPr>
                <w:rFonts w:asciiTheme="majorHAnsi" w:hAnsiTheme="majorHAnsi"/>
                <w:b/>
                <w:color w:val="000080"/>
                <w:sz w:val="22"/>
                <w:szCs w:val="22"/>
              </w:rPr>
              <w:t>1-  KISA KEMİKLER</w:t>
            </w:r>
          </w:p>
          <w:p w:rsidR="005954D4" w:rsidRPr="009D6001" w:rsidRDefault="005954D4" w:rsidP="005D48D5">
            <w:pPr>
              <w:rPr>
                <w:rFonts w:asciiTheme="majorHAnsi" w:eastAsia="Batang" w:hAnsiTheme="majorHAnsi" w:cs="Tahoma"/>
                <w:color w:val="000080"/>
                <w:sz w:val="22"/>
                <w:szCs w:val="22"/>
              </w:rPr>
            </w:pPr>
          </w:p>
          <w:p w:rsidR="005954D4" w:rsidRDefault="005954D4" w:rsidP="005D48D5">
            <w:r w:rsidRPr="009D600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9D6001">
              <w:rPr>
                <w:rFonts w:asciiTheme="majorHAnsi" w:hAnsiTheme="majorHAnsi" w:cs="Tahoma"/>
                <w:sz w:val="22"/>
                <w:szCs w:val="22"/>
              </w:rPr>
              <w:t xml:space="preserve">Boyu, eni ve genişlikleri hemen </w:t>
            </w:r>
            <w:proofErr w:type="spellStart"/>
            <w:r w:rsidRPr="009D6001">
              <w:rPr>
                <w:rFonts w:asciiTheme="majorHAnsi" w:hAnsiTheme="majorHAnsi" w:cs="Tahoma"/>
                <w:sz w:val="22"/>
                <w:szCs w:val="22"/>
              </w:rPr>
              <w:t>hemen</w:t>
            </w:r>
            <w:proofErr w:type="spellEnd"/>
            <w:r w:rsidRPr="009D6001">
              <w:rPr>
                <w:rFonts w:asciiTheme="majorHAnsi" w:hAnsiTheme="majorHAnsi" w:cs="Tahoma"/>
                <w:sz w:val="22"/>
                <w:szCs w:val="22"/>
              </w:rPr>
              <w:t xml:space="preserve"> aynı olan kemiklerdir.</w:t>
            </w:r>
          </w:p>
          <w:p w:rsidR="005954D4" w:rsidRPr="00B6440C" w:rsidRDefault="005954D4" w:rsidP="005D48D5">
            <w:pPr>
              <w:rPr>
                <w:sz w:val="12"/>
                <w:szCs w:val="12"/>
              </w:rPr>
            </w:pPr>
            <w:r w:rsidRPr="00B6440C">
              <w:rPr>
                <w:rFonts w:ascii="Tahoma" w:eastAsia="Batang" w:hAnsi="Tahoma" w:cs="Tahoma"/>
                <w:noProof/>
                <w:sz w:val="22"/>
                <w:szCs w:val="22"/>
                <w:lang w:eastAsia="zh-TW"/>
              </w:rPr>
              <w:pict>
                <v:oval id="_x0000_s2474" style="position:absolute;margin-left:129.6pt;margin-top:18.75pt;width:45pt;height:27pt;z-index:251801088" fillcolor="#ff9" strokecolor="navy" strokeweight="1.25pt">
                  <v:fill opacity="0"/>
                </v:oval>
              </w:pict>
            </w:r>
            <w:r>
              <w:rPr>
                <w:noProof/>
                <w:lang w:eastAsia="zh-TW"/>
              </w:rPr>
              <w:pict>
                <v:oval id="_x0000_s2473" style="position:absolute;margin-left:39.6pt;margin-top:73.45pt;width:45pt;height:27pt;z-index:251800064" fillcolor="#ff9" strokecolor="navy" strokeweight="1.25pt">
                  <v:fill opacity="0"/>
                </v:oval>
              </w:pict>
            </w:r>
            <w:r>
              <w:t xml:space="preserve">        </w:t>
            </w:r>
            <w:r>
              <w:object w:dxaOrig="2010" w:dyaOrig="2910">
                <v:shape id="_x0000_i1025" type="#_x0000_t75" style="width:67.5pt;height:98.25pt" o:ole="">
                  <v:imagedata r:id="rId13" o:title=""/>
                </v:shape>
                <o:OLEObject Type="Embed" ProgID="PBrush" ShapeID="_x0000_i1025" DrawAspect="Content" ObjectID="_1567126383" r:id="rId14"/>
              </w:object>
            </w:r>
            <w:r>
              <w:t xml:space="preserve">           </w:t>
            </w:r>
            <w:r>
              <w:object w:dxaOrig="945" w:dyaOrig="1980">
                <v:shape id="_x0000_i1026" type="#_x0000_t75" style="width:47.25pt;height:99pt" o:ole="">
                  <v:imagedata r:id="rId15" o:title=""/>
                </v:shape>
                <o:OLEObject Type="Embed" ProgID="PBrush" ShapeID="_x0000_i1026" DrawAspect="Content" ObjectID="_1567126384" r:id="rId16"/>
              </w:object>
            </w:r>
            <w:r>
              <w:t xml:space="preserve">                </w:t>
            </w:r>
            <w:r>
              <w:object w:dxaOrig="705" w:dyaOrig="3735">
                <v:shape id="_x0000_i1027" type="#_x0000_t75" style="width:24pt;height:97.5pt" o:ole="">
                  <v:imagedata r:id="rId17" o:title=""/>
                </v:shape>
                <o:OLEObject Type="Embed" ProgID="PBrush" ShapeID="_x0000_i1027" DrawAspect="Content" ObjectID="_1567126385" r:id="rId18"/>
              </w:object>
            </w:r>
          </w:p>
          <w:p w:rsidR="005954D4" w:rsidRPr="00B6440C" w:rsidRDefault="005954D4" w:rsidP="005D48D5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</w:tc>
        <w:tc>
          <w:tcPr>
            <w:tcW w:w="4860" w:type="dxa"/>
          </w:tcPr>
          <w:p w:rsidR="005954D4" w:rsidRPr="00B6440C" w:rsidRDefault="005954D4" w:rsidP="005D48D5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5954D4" w:rsidRDefault="005954D4" w:rsidP="005D48D5"/>
          <w:p w:rsidR="005954D4" w:rsidRDefault="005954D4" w:rsidP="005D48D5"/>
          <w:p w:rsidR="005954D4" w:rsidRDefault="005954D4" w:rsidP="005D48D5"/>
          <w:p w:rsidR="005954D4" w:rsidRPr="009D6001" w:rsidRDefault="005954D4" w:rsidP="005D48D5">
            <w:pPr>
              <w:rPr>
                <w:rFonts w:cs="Tahoma"/>
              </w:rPr>
            </w:pPr>
            <w:r>
              <w:rPr>
                <w:rFonts w:cs="Tahoma"/>
              </w:rPr>
              <w:t>*</w:t>
            </w:r>
            <w:r>
              <w:t>………………………………………………………………………</w:t>
            </w:r>
          </w:p>
          <w:p w:rsidR="005954D4" w:rsidRDefault="005954D4" w:rsidP="005D48D5">
            <w:r>
              <w:t>*………………………………………………………………………</w:t>
            </w:r>
          </w:p>
          <w:p w:rsidR="005954D4" w:rsidRDefault="005954D4" w:rsidP="005D48D5">
            <w:r>
              <w:t>*………………………………………………………………………</w:t>
            </w:r>
          </w:p>
          <w:p w:rsidR="005954D4" w:rsidRDefault="005954D4" w:rsidP="005D48D5"/>
        </w:tc>
      </w:tr>
      <w:tr w:rsidR="005954D4" w:rsidTr="005954D4">
        <w:trPr>
          <w:trHeight w:val="3102"/>
        </w:trPr>
        <w:tc>
          <w:tcPr>
            <w:tcW w:w="6120" w:type="dxa"/>
          </w:tcPr>
          <w:p w:rsidR="005954D4" w:rsidRDefault="005954D4" w:rsidP="005D48D5"/>
          <w:p w:rsidR="005954D4" w:rsidRPr="004B28AA" w:rsidRDefault="005954D4" w:rsidP="005D48D5">
            <w:pPr>
              <w:rPr>
                <w:rFonts w:cs="Tahoma"/>
                <w:color w:val="000080"/>
              </w:rPr>
            </w:pPr>
            <w:r w:rsidRPr="00A929CB">
              <w:rPr>
                <w:rFonts w:ascii="Tahoma" w:hAnsi="Tahoma" w:cs="Tahoma"/>
                <w:b/>
                <w:sz w:val="22"/>
                <w:szCs w:val="22"/>
              </w:rPr>
              <w:t xml:space="preserve">        </w:t>
            </w:r>
            <w:r w:rsidRPr="00A929CB">
              <w:rPr>
                <w:rFonts w:cs="Tahoma"/>
                <w:b/>
                <w:color w:val="000080"/>
              </w:rPr>
              <w:t>2-</w:t>
            </w:r>
            <w:r w:rsidRPr="00A929CB">
              <w:rPr>
                <w:b/>
                <w:color w:val="000080"/>
              </w:rPr>
              <w:t xml:space="preserve"> UZUN KEMİKLER </w:t>
            </w:r>
          </w:p>
          <w:p w:rsidR="005954D4" w:rsidRPr="003F44FA" w:rsidRDefault="005954D4" w:rsidP="005D48D5">
            <w:r w:rsidRPr="003F44FA">
              <w:rPr>
                <w:rFonts w:cs="Tahoma"/>
              </w:rPr>
              <w:t>Boyu eninden uzun olan kemiklerdir.</w:t>
            </w:r>
          </w:p>
          <w:p w:rsidR="005954D4" w:rsidRPr="00B6440C" w:rsidRDefault="005954D4" w:rsidP="005D48D5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3F44FA">
              <w:rPr>
                <w:rFonts w:eastAsia="Batang" w:cs="Tahoma"/>
              </w:rPr>
              <w:t xml:space="preserve"> </w:t>
            </w:r>
            <w:r w:rsidRPr="003F44FA">
              <w:rPr>
                <w:rFonts w:cs="Tahoma"/>
              </w:rPr>
              <w:t>Vücudun hareketini sağlayan kemiklerdir</w:t>
            </w:r>
            <w:r w:rsidRPr="00B6440C">
              <w:rPr>
                <w:rFonts w:ascii="Tahoma" w:hAnsi="Tahoma" w:cs="Tahoma"/>
                <w:sz w:val="22"/>
                <w:szCs w:val="22"/>
              </w:rPr>
              <w:t>.</w:t>
            </w:r>
          </w:p>
          <w:p w:rsidR="005954D4" w:rsidRPr="00911CF0" w:rsidRDefault="005954D4" w:rsidP="005D48D5">
            <w:r>
              <w:t xml:space="preserve">                 </w:t>
            </w:r>
            <w:r>
              <w:object w:dxaOrig="930" w:dyaOrig="1800">
                <v:shape id="_x0000_i1028" type="#_x0000_t75" style="width:46.5pt;height:78.75pt" o:ole="">
                  <v:imagedata r:id="rId19" o:title=""/>
                </v:shape>
                <o:OLEObject Type="Embed" ProgID="PBrush" ShapeID="_x0000_i1028" DrawAspect="Content" ObjectID="_1567126386" r:id="rId20"/>
              </w:object>
            </w:r>
            <w:r>
              <w:t xml:space="preserve">           </w:t>
            </w:r>
            <w:r>
              <w:object w:dxaOrig="930" w:dyaOrig="5026">
                <v:shape id="_x0000_i1029" type="#_x0000_t75" style="width:22.5pt;height:83.25pt" o:ole="">
                  <v:imagedata r:id="rId21" o:title=""/>
                </v:shape>
                <o:OLEObject Type="Embed" ProgID="PBrush" ShapeID="_x0000_i1029" DrawAspect="Content" ObjectID="_1567126387" r:id="rId22"/>
              </w:object>
            </w:r>
          </w:p>
        </w:tc>
        <w:tc>
          <w:tcPr>
            <w:tcW w:w="4860" w:type="dxa"/>
          </w:tcPr>
          <w:p w:rsidR="005954D4" w:rsidRDefault="005954D4" w:rsidP="005D48D5"/>
          <w:p w:rsidR="005954D4" w:rsidRDefault="005954D4" w:rsidP="005D48D5"/>
          <w:p w:rsidR="005954D4" w:rsidRPr="009D6001" w:rsidRDefault="005954D4" w:rsidP="005D48D5">
            <w:pPr>
              <w:rPr>
                <w:rFonts w:cs="Tahoma"/>
              </w:rPr>
            </w:pPr>
            <w:r>
              <w:rPr>
                <w:rFonts w:cs="Tahoma"/>
              </w:rPr>
              <w:t>*</w:t>
            </w:r>
            <w:r>
              <w:t>………………………………………………………………………</w:t>
            </w:r>
          </w:p>
          <w:p w:rsidR="005954D4" w:rsidRDefault="005954D4" w:rsidP="005D48D5">
            <w:r>
              <w:t>*………………………………………………………………………</w:t>
            </w:r>
          </w:p>
          <w:p w:rsidR="005954D4" w:rsidRDefault="005954D4" w:rsidP="005D48D5">
            <w:r>
              <w:t>*………………………………………………………………………</w:t>
            </w:r>
          </w:p>
        </w:tc>
      </w:tr>
    </w:tbl>
    <w:p w:rsidR="00FC4BD2" w:rsidRDefault="00122BFA" w:rsidP="008D37B7">
      <w:pPr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oundrect id="_x0000_s2471" style="position:absolute;left:0;text-align:left;margin-left:-13.85pt;margin-top:25.2pt;width:535.5pt;height:25.5pt;z-index:251798016;mso-position-horizontal-relative:text;mso-position-vertical-relative:text" arcsize="10923f" strokecolor="#7030a0" strokeweight="4.5pt">
            <v:stroke linestyle="thickThin"/>
            <v:shadow color="#868686"/>
            <v:textbox style="mso-next-textbox:#_x0000_s2471">
              <w:txbxContent>
                <w:p w:rsidR="000B79E6" w:rsidRPr="00A83351" w:rsidRDefault="000B79E6" w:rsidP="000B79E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0B79E6" w:rsidRPr="00A83351" w:rsidRDefault="000B79E6" w:rsidP="000B79E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</w:rPr>
        <w:pict>
          <v:roundrect id="_x0000_s2470" style="position:absolute;left:0;text-align:left;margin-left:-13.85pt;margin-top:323.4pt;width:535.5pt;height:25.5pt;z-index:251796992;mso-position-horizontal-relative:text;mso-position-vertical-relative:text" arcsize="10923f" strokecolor="#7030a0" strokeweight="4.5pt">
            <v:stroke linestyle="thickThin"/>
            <v:shadow color="#868686"/>
            <v:textbox style="mso-next-textbox:#_x0000_s2470">
              <w:txbxContent>
                <w:p w:rsidR="00CB74C7" w:rsidRPr="00A83351" w:rsidRDefault="00CB74C7" w:rsidP="00CB74C7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CB74C7" w:rsidRPr="00A83351" w:rsidRDefault="00CB74C7" w:rsidP="00CB74C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sectPr w:rsidR="00FC4BD2" w:rsidSect="00B65772">
      <w:type w:val="continuous"/>
      <w:pgSz w:w="11906" w:h="16838"/>
      <w:pgMar w:top="567" w:right="567" w:bottom="567" w:left="851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F27" w:rsidRDefault="00C46F27" w:rsidP="00135D1D">
      <w:r>
        <w:separator/>
      </w:r>
    </w:p>
  </w:endnote>
  <w:endnote w:type="continuationSeparator" w:id="0">
    <w:p w:rsidR="00C46F27" w:rsidRDefault="00C46F27" w:rsidP="0013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Default="00122BFA" w:rsidP="00135D1D">
    <w:pPr>
      <w:pStyle w:val="Altbilgi"/>
      <w:rPr>
        <w:rStyle w:val="SayfaNumaras"/>
      </w:rPr>
    </w:pPr>
    <w:r>
      <w:rPr>
        <w:rStyle w:val="SayfaNumaras"/>
      </w:rPr>
      <w:fldChar w:fldCharType="begin"/>
    </w:r>
    <w:r w:rsidR="006D51F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51F0" w:rsidRDefault="006D51F0" w:rsidP="00135D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F27" w:rsidRDefault="00C46F27" w:rsidP="00135D1D">
      <w:r>
        <w:separator/>
      </w:r>
    </w:p>
  </w:footnote>
  <w:footnote w:type="continuationSeparator" w:id="0">
    <w:p w:rsidR="00C46F27" w:rsidRDefault="00C46F27" w:rsidP="0013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9.75pt" o:bullet="t">
        <v:imagedata r:id="rId1" o:title="BD21300_"/>
      </v:shape>
    </w:pict>
  </w:numPicBullet>
  <w:abstractNum w:abstractNumId="0">
    <w:nsid w:val="08C50B96"/>
    <w:multiLevelType w:val="hybridMultilevel"/>
    <w:tmpl w:val="835CE10C"/>
    <w:lvl w:ilvl="0" w:tplc="0FB6408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AFE5FF5"/>
    <w:multiLevelType w:val="hybridMultilevel"/>
    <w:tmpl w:val="5C6CFC66"/>
    <w:lvl w:ilvl="0" w:tplc="8246306E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A163F"/>
    <w:multiLevelType w:val="hybridMultilevel"/>
    <w:tmpl w:val="1DEEAA88"/>
    <w:lvl w:ilvl="0" w:tplc="B64CFCA0">
      <w:start w:val="1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222" w:hanging="180"/>
      </w:pPr>
    </w:lvl>
    <w:lvl w:ilvl="3" w:tplc="041F000F" w:tentative="1">
      <w:start w:val="1"/>
      <w:numFmt w:val="decimal"/>
      <w:lvlText w:val="%4."/>
      <w:lvlJc w:val="left"/>
      <w:pPr>
        <w:ind w:left="1942" w:hanging="360"/>
      </w:pPr>
    </w:lvl>
    <w:lvl w:ilvl="4" w:tplc="041F0019" w:tentative="1">
      <w:start w:val="1"/>
      <w:numFmt w:val="lowerLetter"/>
      <w:lvlText w:val="%5."/>
      <w:lvlJc w:val="left"/>
      <w:pPr>
        <w:ind w:left="2662" w:hanging="360"/>
      </w:pPr>
    </w:lvl>
    <w:lvl w:ilvl="5" w:tplc="041F001B" w:tentative="1">
      <w:start w:val="1"/>
      <w:numFmt w:val="lowerRoman"/>
      <w:lvlText w:val="%6."/>
      <w:lvlJc w:val="right"/>
      <w:pPr>
        <w:ind w:left="3382" w:hanging="180"/>
      </w:pPr>
    </w:lvl>
    <w:lvl w:ilvl="6" w:tplc="041F000F" w:tentative="1">
      <w:start w:val="1"/>
      <w:numFmt w:val="decimal"/>
      <w:lvlText w:val="%7."/>
      <w:lvlJc w:val="left"/>
      <w:pPr>
        <w:ind w:left="4102" w:hanging="360"/>
      </w:pPr>
    </w:lvl>
    <w:lvl w:ilvl="7" w:tplc="041F0019" w:tentative="1">
      <w:start w:val="1"/>
      <w:numFmt w:val="lowerLetter"/>
      <w:lvlText w:val="%8."/>
      <w:lvlJc w:val="left"/>
      <w:pPr>
        <w:ind w:left="4822" w:hanging="360"/>
      </w:pPr>
    </w:lvl>
    <w:lvl w:ilvl="8" w:tplc="041F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3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53A57D2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C3257"/>
    <w:multiLevelType w:val="hybridMultilevel"/>
    <w:tmpl w:val="1E24C4AE"/>
    <w:lvl w:ilvl="0" w:tplc="4372D7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74F5A56"/>
    <w:multiLevelType w:val="hybridMultilevel"/>
    <w:tmpl w:val="D4B22EAC"/>
    <w:lvl w:ilvl="0" w:tplc="8B3C1C7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7752E"/>
    <w:multiLevelType w:val="hybridMultilevel"/>
    <w:tmpl w:val="67E4232C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6947BE"/>
    <w:multiLevelType w:val="hybridMultilevel"/>
    <w:tmpl w:val="8D1AC17C"/>
    <w:lvl w:ilvl="0" w:tplc="EE944F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78952B6"/>
    <w:multiLevelType w:val="hybridMultilevel"/>
    <w:tmpl w:val="CD34D7F0"/>
    <w:lvl w:ilvl="0" w:tplc="E45EA63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6AC66D5A"/>
    <w:multiLevelType w:val="hybridMultilevel"/>
    <w:tmpl w:val="C5C0D160"/>
    <w:lvl w:ilvl="0" w:tplc="DD7C5C36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873DA4"/>
    <w:multiLevelType w:val="hybridMultilevel"/>
    <w:tmpl w:val="5F40AD7A"/>
    <w:lvl w:ilvl="0" w:tplc="A978D1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5">
    <w:nsid w:val="77E42C48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A37697B"/>
    <w:multiLevelType w:val="hybridMultilevel"/>
    <w:tmpl w:val="C0E6BB7C"/>
    <w:lvl w:ilvl="0" w:tplc="1068ACEA">
      <w:numFmt w:val="bullet"/>
      <w:lvlText w:val=""/>
      <w:lvlPicBulletId w:val="0"/>
      <w:lvlJc w:val="left"/>
      <w:pPr>
        <w:tabs>
          <w:tab w:val="num" w:pos="75"/>
        </w:tabs>
        <w:ind w:left="7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"/>
  </w:num>
  <w:num w:numId="4">
    <w:abstractNumId w:val="12"/>
  </w:num>
  <w:num w:numId="5">
    <w:abstractNumId w:val="9"/>
  </w:num>
  <w:num w:numId="6">
    <w:abstractNumId w:val="6"/>
  </w:num>
  <w:num w:numId="7">
    <w:abstractNumId w:val="10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1"/>
  </w:num>
  <w:num w:numId="13">
    <w:abstractNumId w:val="3"/>
  </w:num>
  <w:num w:numId="14">
    <w:abstractNumId w:val="5"/>
  </w:num>
  <w:num w:numId="15">
    <w:abstractNumId w:val="2"/>
  </w:num>
  <w:num w:numId="16">
    <w:abstractNumId w:val="8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934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588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FD0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9E6"/>
    <w:rsid w:val="000B7C2F"/>
    <w:rsid w:val="000B7F29"/>
    <w:rsid w:val="000C00D0"/>
    <w:rsid w:val="000C0193"/>
    <w:rsid w:val="000C022A"/>
    <w:rsid w:val="000C07BF"/>
    <w:rsid w:val="000C105E"/>
    <w:rsid w:val="000C2AA3"/>
    <w:rsid w:val="000C32E8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BFA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D1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23A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0DB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66C3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123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36D9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6C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115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988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4DA5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AAF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B2E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5956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F4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13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3F1"/>
    <w:rsid w:val="00455CC3"/>
    <w:rsid w:val="00456252"/>
    <w:rsid w:val="00456962"/>
    <w:rsid w:val="00456B57"/>
    <w:rsid w:val="00457372"/>
    <w:rsid w:val="00457969"/>
    <w:rsid w:val="00460021"/>
    <w:rsid w:val="0046053C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0F31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298"/>
    <w:rsid w:val="00561839"/>
    <w:rsid w:val="00562D39"/>
    <w:rsid w:val="00563652"/>
    <w:rsid w:val="005648A4"/>
    <w:rsid w:val="005658F0"/>
    <w:rsid w:val="00566A84"/>
    <w:rsid w:val="00567E6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146D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4D4"/>
    <w:rsid w:val="00595B5E"/>
    <w:rsid w:val="0059654F"/>
    <w:rsid w:val="00596867"/>
    <w:rsid w:val="00597418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0CDE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C1E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2E2D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1F0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6F16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436"/>
    <w:rsid w:val="007135A1"/>
    <w:rsid w:val="00713651"/>
    <w:rsid w:val="007139EF"/>
    <w:rsid w:val="00714C78"/>
    <w:rsid w:val="00714DB7"/>
    <w:rsid w:val="00715346"/>
    <w:rsid w:val="00716B0B"/>
    <w:rsid w:val="00716FF6"/>
    <w:rsid w:val="00717950"/>
    <w:rsid w:val="007200D2"/>
    <w:rsid w:val="007202F6"/>
    <w:rsid w:val="00720B11"/>
    <w:rsid w:val="00721E72"/>
    <w:rsid w:val="00722050"/>
    <w:rsid w:val="00723F4A"/>
    <w:rsid w:val="0072462E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5B59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6FCC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192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D2C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B16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7B7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77C71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B3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2FC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25F6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975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1D98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25A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772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C60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6F27"/>
    <w:rsid w:val="00C50FFE"/>
    <w:rsid w:val="00C5148D"/>
    <w:rsid w:val="00C53639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1AB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087"/>
    <w:rsid w:val="00CB0C26"/>
    <w:rsid w:val="00CB15BE"/>
    <w:rsid w:val="00CB1FBF"/>
    <w:rsid w:val="00CB26B4"/>
    <w:rsid w:val="00CB2E0D"/>
    <w:rsid w:val="00CB3169"/>
    <w:rsid w:val="00CB4263"/>
    <w:rsid w:val="00CB4637"/>
    <w:rsid w:val="00CB4BB7"/>
    <w:rsid w:val="00CB5238"/>
    <w:rsid w:val="00CB6293"/>
    <w:rsid w:val="00CB683C"/>
    <w:rsid w:val="00CB6FCC"/>
    <w:rsid w:val="00CB7092"/>
    <w:rsid w:val="00CB74C7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B5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6B58"/>
    <w:rsid w:val="00D16DFD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47C55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374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9E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4A7D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C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BA3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3DE3"/>
    <w:rsid w:val="00E74EA2"/>
    <w:rsid w:val="00E752FA"/>
    <w:rsid w:val="00E76031"/>
    <w:rsid w:val="00E77525"/>
    <w:rsid w:val="00E800FF"/>
    <w:rsid w:val="00E80F93"/>
    <w:rsid w:val="00E818A6"/>
    <w:rsid w:val="00E81FF2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C5AA5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0692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49C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4BD2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7475-8054-41FA-9BDE-A638A9F5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meltem-özge</dc:creator>
  <cp:lastModifiedBy>minicom</cp:lastModifiedBy>
  <cp:revision>3</cp:revision>
  <cp:lastPrinted>2015-03-06T00:50:00Z</cp:lastPrinted>
  <dcterms:created xsi:type="dcterms:W3CDTF">2017-09-17T01:06:00Z</dcterms:created>
  <dcterms:modified xsi:type="dcterms:W3CDTF">2017-09-17T01:06:00Z</dcterms:modified>
</cp:coreProperties>
</file>