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567" w:rsidRPr="00742626" w:rsidRDefault="00B275CF" w:rsidP="00315567">
      <w:pPr>
        <w:rPr>
          <w:rFonts w:ascii="Times New Roman" w:eastAsia="Times New Roman" w:hAnsi="Times New Roman" w:cs="Times New Roman"/>
          <w:sz w:val="28"/>
          <w:szCs w:val="28"/>
          <w:lang w:eastAsia="tr-TR"/>
        </w:rPr>
      </w:pPr>
      <w:r>
        <w:rPr>
          <w:rFonts w:ascii="Times New Roman" w:eastAsia="Times New Roman" w:hAnsi="Times New Roman" w:cs="Times New Roman"/>
          <w:noProof/>
          <w:sz w:val="28"/>
          <w:szCs w:val="28"/>
          <w:lang w:eastAsia="tr-TR"/>
        </w:rPr>
        <w:pict>
          <v:shapetype id="_x0000_t202" coordsize="21600,21600" o:spt="202" path="m,l,21600r21600,l21600,xe">
            <v:stroke joinstyle="miter"/>
            <v:path gradientshapeok="t" o:connecttype="rect"/>
          </v:shapetype>
          <v:shape id="_x0000_s1026" type="#_x0000_t202" style="position:absolute;margin-left:181.7pt;margin-top:-44.05pt;width:132.05pt;height:30pt;z-index:251659264;mso-width-relative:margin;mso-height-relative:margin" filled="f" stroked="f">
            <v:textbox style="mso-next-textbox:#_x0000_s1026">
              <w:txbxContent>
                <w:p w:rsidR="00B275CF" w:rsidRDefault="00B275CF" w:rsidP="00B275CF">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15567" w:rsidRPr="00742626">
        <w:rPr>
          <w:rFonts w:ascii="Times New Roman" w:eastAsia="Times New Roman" w:hAnsi="Times New Roman" w:cs="Times New Roman"/>
          <w:noProof/>
          <w:sz w:val="28"/>
          <w:szCs w:val="28"/>
          <w:lang w:eastAsia="tr-TR"/>
        </w:rPr>
        <w:drawing>
          <wp:anchor distT="0" distB="0" distL="114300" distR="114300" simplePos="0" relativeHeight="251658240" behindDoc="0" locked="0" layoutInCell="1" allowOverlap="1">
            <wp:simplePos x="0" y="0"/>
            <wp:positionH relativeFrom="column">
              <wp:posOffset>3884295</wp:posOffset>
            </wp:positionH>
            <wp:positionV relativeFrom="paragraph">
              <wp:posOffset>269240</wp:posOffset>
            </wp:positionV>
            <wp:extent cx="2371725" cy="2752725"/>
            <wp:effectExtent l="19050" t="19050" r="28575" b="28575"/>
            <wp:wrapSquare wrapText="bothSides"/>
            <wp:docPr id="4" name="Resim 4" descr="hareket sisteminin sağlığ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reket sisteminin sağlığı"/>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2752725"/>
                    </a:xfrm>
                    <a:prstGeom prst="rect">
                      <a:avLst/>
                    </a:prstGeom>
                    <a:noFill/>
                    <a:ln w="9525">
                      <a:solidFill>
                        <a:schemeClr val="tx1"/>
                      </a:solidFill>
                    </a:ln>
                  </pic:spPr>
                </pic:pic>
              </a:graphicData>
            </a:graphic>
          </wp:anchor>
        </w:drawing>
      </w:r>
      <w:r w:rsidR="00315567" w:rsidRPr="00742626">
        <w:rPr>
          <w:rFonts w:ascii="Comic Sans MS" w:eastAsia="Times New Roman" w:hAnsi="Comic Sans MS" w:cs="Times New Roman"/>
          <w:b/>
          <w:bCs/>
          <w:sz w:val="28"/>
          <w:szCs w:val="28"/>
          <w:shd w:val="clear" w:color="auto" w:fill="FFFFFF"/>
          <w:lang w:eastAsia="tr-TR"/>
        </w:rPr>
        <w:t>İskelet ve Kas Sağlığı</w:t>
      </w:r>
    </w:p>
    <w:p w:rsidR="00315567" w:rsidRPr="00315567" w:rsidRDefault="00315567" w:rsidP="00315567">
      <w:pPr>
        <w:shd w:val="clear" w:color="auto" w:fill="FFFFFF"/>
        <w:spacing w:before="100" w:beforeAutospacing="1" w:after="100" w:afterAutospacing="1" w:line="24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Hareket sisteminin sağlığı için düzenli olarak spor yapmalı ve düzenli beslenmeliyiz. İskelet ve kas sağlığı, sağlıklı bir yaşam için çok önemlidir. Sağlıklı bir hareket sistemi için neler yapmamız gerektiği aşağıda listelenmiştir.</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742626">
        <w:rPr>
          <w:rFonts w:ascii="Comic Sans MS" w:eastAsia="Times New Roman" w:hAnsi="Comic Sans MS" w:cs="Arial"/>
          <w:sz w:val="28"/>
          <w:szCs w:val="28"/>
          <w:lang w:eastAsia="tr-TR"/>
        </w:rPr>
        <w:t>İskelet ve Kas Sağlığı için;</w:t>
      </w:r>
      <w:r w:rsidRPr="00315567">
        <w:rPr>
          <w:rFonts w:ascii="Arial" w:eastAsia="Times New Roman" w:hAnsi="Arial" w:cs="Arial"/>
          <w:sz w:val="28"/>
          <w:szCs w:val="28"/>
          <w:lang w:eastAsia="tr-TR"/>
        </w:rPr>
        <w:br/>
      </w:r>
      <w:r w:rsidRPr="00315567">
        <w:rPr>
          <w:rFonts w:ascii="Arial" w:eastAsia="Times New Roman" w:hAnsi="Arial" w:cs="Arial"/>
          <w:sz w:val="26"/>
          <w:szCs w:val="26"/>
          <w:lang w:eastAsia="tr-TR"/>
        </w:rPr>
        <w:t>» Hareketlerimizi kontrollü yapmalıyız.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Düzenli olarak spor yapmalıyız.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Dengeli beslenmeliyiz.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Kemik gelişimi için güneşlenmeliyiz.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Dik oturmalı ve dik yürümeliyiz. Duruş bozuklukları iskelet ve kas sağlığını bozar.</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Kazalardan korunmalıyız.</w:t>
      </w:r>
    </w:p>
    <w:p w:rsidR="00315567" w:rsidRPr="00315567"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Spor yapmak kas, iskelet ve eklemlerimizi geliştirir. Spor; açık havada, düzenli yapılmalı, yaşımıza ve vücudumuza uygun olmalıdır.</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742626">
        <w:rPr>
          <w:rFonts w:ascii="Comic Sans MS" w:eastAsia="Times New Roman" w:hAnsi="Comic Sans MS" w:cs="Arial"/>
          <w:sz w:val="26"/>
          <w:szCs w:val="26"/>
          <w:lang w:eastAsia="tr-TR"/>
        </w:rPr>
        <w:t>BESLENME</w:t>
      </w:r>
      <w:r w:rsidRPr="00315567">
        <w:rPr>
          <w:rFonts w:ascii="Arial" w:eastAsia="Times New Roman" w:hAnsi="Arial" w:cs="Arial"/>
          <w:sz w:val="26"/>
          <w:szCs w:val="26"/>
          <w:lang w:eastAsia="tr-TR"/>
        </w:rPr>
        <w:br/>
        <w:t>Yeterli ve dengeli beslenmek için;</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Proteinli besinlerle (balık,</w:t>
      </w:r>
      <w:r w:rsidR="00742626" w:rsidRPr="00742626">
        <w:rPr>
          <w:rFonts w:ascii="Arial" w:eastAsia="Times New Roman" w:hAnsi="Arial" w:cs="Arial"/>
          <w:sz w:val="26"/>
          <w:szCs w:val="26"/>
          <w:lang w:eastAsia="tr-TR"/>
        </w:rPr>
        <w:t xml:space="preserve"> </w:t>
      </w:r>
      <w:r w:rsidRPr="00315567">
        <w:rPr>
          <w:rFonts w:ascii="Arial" w:eastAsia="Times New Roman" w:hAnsi="Arial" w:cs="Arial"/>
          <w:sz w:val="26"/>
          <w:szCs w:val="26"/>
          <w:lang w:eastAsia="tr-TR"/>
        </w:rPr>
        <w:t>yumurta) beslenmeye özen göstermeliyiz. Öğünlerimizden en az ikisindeki yiyeceklerimizde süt ve yoğurt olmalıdır. Sabah süt içip, akşam yoğurt yiyebiliriz.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Çiğ yada pişmiş olarak bol sebze yemeğe özen göstermeliyiz.</w:t>
      </w:r>
    </w:p>
    <w:p w:rsidR="00742626" w:rsidRPr="00742626" w:rsidRDefault="00315567" w:rsidP="00742626">
      <w:pPr>
        <w:shd w:val="clear" w:color="auto" w:fill="FFFFFF"/>
        <w:spacing w:after="0" w:line="360" w:lineRule="auto"/>
        <w:rPr>
          <w:rFonts w:ascii="Arial" w:eastAsia="Times New Roman" w:hAnsi="Arial" w:cs="Arial"/>
          <w:sz w:val="26"/>
          <w:szCs w:val="26"/>
          <w:lang w:eastAsia="tr-TR"/>
        </w:rPr>
      </w:pPr>
      <w:r w:rsidRPr="00315567">
        <w:rPr>
          <w:rFonts w:ascii="Arial" w:eastAsia="Times New Roman" w:hAnsi="Arial" w:cs="Arial"/>
          <w:sz w:val="26"/>
          <w:szCs w:val="26"/>
          <w:lang w:eastAsia="tr-TR"/>
        </w:rPr>
        <w:t>» C ve D vitamini içeren yiyecekleri yemeliyiz.</w:t>
      </w:r>
    </w:p>
    <w:p w:rsidR="00315567" w:rsidRPr="00742626" w:rsidRDefault="00315567" w:rsidP="00742626">
      <w:pPr>
        <w:shd w:val="clear" w:color="auto" w:fill="FFFFFF"/>
        <w:spacing w:after="0" w:line="360" w:lineRule="auto"/>
        <w:rPr>
          <w:noProof/>
          <w:sz w:val="26"/>
          <w:szCs w:val="26"/>
          <w:lang w:eastAsia="tr-TR"/>
        </w:rPr>
      </w:pPr>
      <w:r w:rsidRPr="00315567">
        <w:rPr>
          <w:rFonts w:ascii="Arial" w:eastAsia="Times New Roman" w:hAnsi="Arial" w:cs="Arial"/>
          <w:sz w:val="26"/>
          <w:szCs w:val="26"/>
          <w:lang w:eastAsia="tr-TR"/>
        </w:rPr>
        <w:t>» D vitamini eksikliğinde raşitizm denilen kemik hastalığı meydana gelir. Bu hastalıkta kemikler sertliğini kaybederek eğilebilirler.</w:t>
      </w:r>
      <w:r w:rsidRPr="00742626">
        <w:rPr>
          <w:noProof/>
          <w:sz w:val="26"/>
          <w:szCs w:val="26"/>
          <w:lang w:eastAsia="tr-TR"/>
        </w:rPr>
        <w:t xml:space="preserve"> </w:t>
      </w:r>
    </w:p>
    <w:p w:rsidR="00742626" w:rsidRDefault="00315567" w:rsidP="00315567">
      <w:pPr>
        <w:shd w:val="clear" w:color="auto" w:fill="FFFFFF"/>
        <w:spacing w:before="100" w:beforeAutospacing="1" w:after="100" w:afterAutospacing="1" w:line="240" w:lineRule="auto"/>
        <w:rPr>
          <w:rFonts w:ascii="Arial" w:hAnsi="Arial" w:cs="Arial"/>
          <w:sz w:val="26"/>
          <w:szCs w:val="26"/>
        </w:rPr>
      </w:pPr>
      <w:r w:rsidRPr="00742626">
        <w:rPr>
          <w:rStyle w:val="f13b"/>
          <w:rFonts w:ascii="Comic Sans MS" w:hAnsi="Comic Sans MS"/>
          <w:sz w:val="26"/>
          <w:szCs w:val="26"/>
          <w:shd w:val="clear" w:color="auto" w:fill="FFFFFF"/>
        </w:rPr>
        <w:t>KAZALAR</w:t>
      </w:r>
    </w:p>
    <w:p w:rsidR="00742626" w:rsidRDefault="00315567" w:rsidP="00742626">
      <w:pPr>
        <w:shd w:val="clear" w:color="auto" w:fill="FFFFFF"/>
        <w:spacing w:after="120" w:line="240" w:lineRule="auto"/>
        <w:rPr>
          <w:rFonts w:ascii="Arial" w:hAnsi="Arial" w:cs="Arial"/>
          <w:color w:val="000000"/>
          <w:sz w:val="26"/>
          <w:szCs w:val="26"/>
        </w:rPr>
      </w:pPr>
      <w:r w:rsidRPr="00742626">
        <w:rPr>
          <w:rFonts w:ascii="Arial" w:hAnsi="Arial" w:cs="Arial"/>
          <w:b/>
          <w:bCs/>
          <w:color w:val="000000"/>
          <w:sz w:val="26"/>
          <w:szCs w:val="26"/>
          <w:shd w:val="clear" w:color="auto" w:fill="FFFFFF"/>
        </w:rPr>
        <w:t>Düşme ve çarpmalar</w:t>
      </w:r>
      <w:r w:rsidRPr="00742626">
        <w:rPr>
          <w:rFonts w:ascii="Arial" w:hAnsi="Arial" w:cs="Arial"/>
          <w:color w:val="000000"/>
          <w:sz w:val="26"/>
          <w:szCs w:val="26"/>
          <w:shd w:val="clear" w:color="auto" w:fill="FFFFFF"/>
        </w:rPr>
        <w:t>; Kemiklerin kırılma ve çıkmasına, kasların yırtılmasına, eklemlerin burkulmasına neden olur. Bu durumlarda hemen doktora gitmeliyiz.</w:t>
      </w:r>
    </w:p>
    <w:p w:rsidR="00742626" w:rsidRDefault="00315567" w:rsidP="00742626">
      <w:pPr>
        <w:shd w:val="clear" w:color="auto" w:fill="FFFFFF"/>
        <w:spacing w:after="120" w:line="240" w:lineRule="auto"/>
        <w:rPr>
          <w:rFonts w:ascii="Arial" w:hAnsi="Arial" w:cs="Arial"/>
          <w:color w:val="000000"/>
          <w:sz w:val="26"/>
          <w:szCs w:val="26"/>
        </w:rPr>
      </w:pPr>
      <w:r w:rsidRPr="00742626">
        <w:rPr>
          <w:rFonts w:ascii="Arial" w:hAnsi="Arial" w:cs="Arial"/>
          <w:b/>
          <w:bCs/>
          <w:color w:val="000000"/>
          <w:sz w:val="26"/>
          <w:szCs w:val="26"/>
          <w:shd w:val="clear" w:color="auto" w:fill="FFFFFF"/>
        </w:rPr>
        <w:t>Kırık</w:t>
      </w:r>
      <w:r w:rsidRPr="00742626">
        <w:rPr>
          <w:rFonts w:ascii="Arial" w:hAnsi="Arial" w:cs="Arial"/>
          <w:color w:val="000000"/>
          <w:sz w:val="26"/>
          <w:szCs w:val="26"/>
          <w:shd w:val="clear" w:color="auto" w:fill="FFFFFF"/>
        </w:rPr>
        <w:t>: Kemik bütünlüğünün bozulmasıdır. Kırık kemik uçları yerine getirilerek alçıya alınır. Gelişen teknoloji sayesinde kırık kemiklerin uçları platin çubuklarla birleştirilir.</w:t>
      </w:r>
    </w:p>
    <w:p w:rsidR="00742626" w:rsidRDefault="00315567" w:rsidP="00742626">
      <w:pPr>
        <w:shd w:val="clear" w:color="auto" w:fill="FFFFFF"/>
        <w:spacing w:after="120" w:line="240" w:lineRule="auto"/>
        <w:rPr>
          <w:rFonts w:ascii="Arial" w:hAnsi="Arial" w:cs="Arial"/>
          <w:color w:val="000000"/>
          <w:sz w:val="26"/>
          <w:szCs w:val="26"/>
        </w:rPr>
      </w:pPr>
      <w:r w:rsidRPr="00742626">
        <w:rPr>
          <w:rFonts w:ascii="Arial" w:hAnsi="Arial" w:cs="Arial"/>
          <w:b/>
          <w:bCs/>
          <w:color w:val="000000"/>
          <w:sz w:val="26"/>
          <w:szCs w:val="26"/>
          <w:shd w:val="clear" w:color="auto" w:fill="FFFFFF"/>
        </w:rPr>
        <w:t>Çıkık</w:t>
      </w:r>
      <w:r w:rsidRPr="00742626">
        <w:rPr>
          <w:rFonts w:ascii="Arial" w:hAnsi="Arial" w:cs="Arial"/>
          <w:color w:val="000000"/>
          <w:sz w:val="26"/>
          <w:szCs w:val="26"/>
          <w:shd w:val="clear" w:color="auto" w:fill="FFFFFF"/>
        </w:rPr>
        <w:t>: Kemiğin eklem çukurunda ayrılmasıdır. Sağlık görevlilerince yerine yerleştirilir ve sıkıca sarılır.</w:t>
      </w:r>
    </w:p>
    <w:p w:rsidR="00315567" w:rsidRPr="00742626" w:rsidRDefault="00315567" w:rsidP="00742626">
      <w:pPr>
        <w:shd w:val="clear" w:color="auto" w:fill="FFFFFF"/>
        <w:spacing w:after="120" w:line="240" w:lineRule="auto"/>
        <w:rPr>
          <w:rFonts w:ascii="Arial" w:hAnsi="Arial" w:cs="Arial"/>
          <w:color w:val="000000"/>
          <w:sz w:val="26"/>
          <w:szCs w:val="26"/>
          <w:shd w:val="clear" w:color="auto" w:fill="FFFFFF"/>
        </w:rPr>
      </w:pPr>
      <w:r w:rsidRPr="00742626">
        <w:rPr>
          <w:rFonts w:ascii="Arial" w:hAnsi="Arial" w:cs="Arial"/>
          <w:b/>
          <w:bCs/>
          <w:color w:val="000000"/>
          <w:sz w:val="26"/>
          <w:szCs w:val="26"/>
          <w:shd w:val="clear" w:color="auto" w:fill="FFFFFF"/>
        </w:rPr>
        <w:t>Burkulma</w:t>
      </w:r>
      <w:r w:rsidRPr="00742626">
        <w:rPr>
          <w:rFonts w:ascii="Arial" w:hAnsi="Arial" w:cs="Arial"/>
          <w:color w:val="000000"/>
          <w:sz w:val="26"/>
          <w:szCs w:val="26"/>
          <w:shd w:val="clear" w:color="auto" w:fill="FFFFFF"/>
        </w:rPr>
        <w:t>: Eklemin bir yönde zorlanmasıdır. Hemen buz yada soğuk su tedavisi yapılır. Ertesi gün sıkıca sarılır. Burkulmalarda kasların kemiklere bağlandığı kısımlar zedelenmiş olabilir.</w:t>
      </w:r>
      <w:r w:rsidR="00784EBC" w:rsidRPr="00784EBC">
        <w:rPr>
          <w:color w:val="FFFF00"/>
          <w:sz w:val="12"/>
          <w:highlight w:val="darkBlue"/>
        </w:rPr>
        <w:t xml:space="preserve"> </w:t>
      </w:r>
    </w:p>
    <w:p w:rsidR="00315567" w:rsidRPr="00315567" w:rsidRDefault="00315567" w:rsidP="00315567">
      <w:pPr>
        <w:shd w:val="clear" w:color="auto" w:fill="FFFFFF"/>
        <w:spacing w:before="100" w:beforeAutospacing="1" w:after="100" w:afterAutospacing="1" w:line="240" w:lineRule="auto"/>
        <w:rPr>
          <w:rFonts w:ascii="Arial" w:eastAsia="Times New Roman" w:hAnsi="Arial" w:cs="Arial"/>
          <w:color w:val="000000"/>
          <w:sz w:val="26"/>
          <w:szCs w:val="26"/>
          <w:lang w:eastAsia="tr-TR"/>
        </w:rPr>
      </w:pPr>
      <w:r>
        <w:rPr>
          <w:noProof/>
          <w:lang w:eastAsia="tr-TR"/>
        </w:rPr>
        <w:lastRenderedPageBreak/>
        <w:drawing>
          <wp:inline distT="0" distB="0" distL="0" distR="0">
            <wp:extent cx="6254885" cy="3308984"/>
            <wp:effectExtent l="0" t="0" r="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harpenSoften amount="25000"/>
                              </a14:imgEffect>
                            </a14:imgLayer>
                          </a14:imgProps>
                        </a:ext>
                      </a:extLst>
                    </a:blip>
                    <a:stretch>
                      <a:fillRect/>
                    </a:stretch>
                  </pic:blipFill>
                  <pic:spPr>
                    <a:xfrm>
                      <a:off x="0" y="0"/>
                      <a:ext cx="6260641" cy="3312029"/>
                    </a:xfrm>
                    <a:prstGeom prst="rect">
                      <a:avLst/>
                    </a:prstGeom>
                  </pic:spPr>
                </pic:pic>
              </a:graphicData>
            </a:graphic>
          </wp:inline>
        </w:drawing>
      </w:r>
    </w:p>
    <w:p w:rsidR="008F2BE9" w:rsidRDefault="00315567">
      <w:r>
        <w:rPr>
          <w:noProof/>
          <w:lang w:eastAsia="tr-TR"/>
        </w:rPr>
        <w:drawing>
          <wp:inline distT="0" distB="0" distL="0" distR="0">
            <wp:extent cx="6466587" cy="21621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25000"/>
                              </a14:imgEffect>
                            </a14:imgLayer>
                          </a14:imgProps>
                        </a:ext>
                      </a:extLst>
                    </a:blip>
                    <a:stretch>
                      <a:fillRect/>
                    </a:stretch>
                  </pic:blipFill>
                  <pic:spPr>
                    <a:xfrm>
                      <a:off x="0" y="0"/>
                      <a:ext cx="6467275" cy="2162405"/>
                    </a:xfrm>
                    <a:prstGeom prst="rect">
                      <a:avLst/>
                    </a:prstGeom>
                  </pic:spPr>
                </pic:pic>
              </a:graphicData>
            </a:graphic>
          </wp:inline>
        </w:drawing>
      </w:r>
      <w:r>
        <w:rPr>
          <w:noProof/>
          <w:lang w:eastAsia="tr-TR"/>
        </w:rPr>
        <w:drawing>
          <wp:inline distT="0" distB="0" distL="0" distR="0">
            <wp:extent cx="6420507" cy="3381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29625" cy="3386177"/>
                    </a:xfrm>
                    <a:prstGeom prst="rect">
                      <a:avLst/>
                    </a:prstGeom>
                  </pic:spPr>
                </pic:pic>
              </a:graphicData>
            </a:graphic>
          </wp:inline>
        </w:drawing>
      </w:r>
    </w:p>
    <w:sectPr w:rsidR="008F2BE9" w:rsidSect="00742626">
      <w:pgSz w:w="11906" w:h="16838"/>
      <w:pgMar w:top="851"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15567"/>
    <w:rsid w:val="000033F1"/>
    <w:rsid w:val="00004F45"/>
    <w:rsid w:val="00022085"/>
    <w:rsid w:val="00031BE3"/>
    <w:rsid w:val="00054F29"/>
    <w:rsid w:val="00067AD1"/>
    <w:rsid w:val="00067EEB"/>
    <w:rsid w:val="00084370"/>
    <w:rsid w:val="000A6523"/>
    <w:rsid w:val="000B3B7F"/>
    <w:rsid w:val="00130ACF"/>
    <w:rsid w:val="0013500F"/>
    <w:rsid w:val="00217D8E"/>
    <w:rsid w:val="002326C5"/>
    <w:rsid w:val="002801B7"/>
    <w:rsid w:val="002940F8"/>
    <w:rsid w:val="002C7A0C"/>
    <w:rsid w:val="00315567"/>
    <w:rsid w:val="003400BC"/>
    <w:rsid w:val="00341135"/>
    <w:rsid w:val="00351706"/>
    <w:rsid w:val="00386248"/>
    <w:rsid w:val="0039298D"/>
    <w:rsid w:val="003E776F"/>
    <w:rsid w:val="00441129"/>
    <w:rsid w:val="004626F4"/>
    <w:rsid w:val="0049161B"/>
    <w:rsid w:val="004A571A"/>
    <w:rsid w:val="0050060E"/>
    <w:rsid w:val="005230F9"/>
    <w:rsid w:val="005458B7"/>
    <w:rsid w:val="005628A9"/>
    <w:rsid w:val="005D3C8B"/>
    <w:rsid w:val="005E6312"/>
    <w:rsid w:val="006209FD"/>
    <w:rsid w:val="00624384"/>
    <w:rsid w:val="00652A02"/>
    <w:rsid w:val="00663B0E"/>
    <w:rsid w:val="00666E19"/>
    <w:rsid w:val="006A3574"/>
    <w:rsid w:val="006C7899"/>
    <w:rsid w:val="00703F14"/>
    <w:rsid w:val="007146C6"/>
    <w:rsid w:val="007355F0"/>
    <w:rsid w:val="00742626"/>
    <w:rsid w:val="0077134D"/>
    <w:rsid w:val="00784EBC"/>
    <w:rsid w:val="00786C50"/>
    <w:rsid w:val="007D455F"/>
    <w:rsid w:val="007E75CB"/>
    <w:rsid w:val="00801B57"/>
    <w:rsid w:val="00803C86"/>
    <w:rsid w:val="00852A63"/>
    <w:rsid w:val="00860C83"/>
    <w:rsid w:val="008741DA"/>
    <w:rsid w:val="008A079D"/>
    <w:rsid w:val="008A5520"/>
    <w:rsid w:val="008A6006"/>
    <w:rsid w:val="008F2BE9"/>
    <w:rsid w:val="00921A9F"/>
    <w:rsid w:val="009236EC"/>
    <w:rsid w:val="00932E05"/>
    <w:rsid w:val="009438F7"/>
    <w:rsid w:val="009854FF"/>
    <w:rsid w:val="009965E2"/>
    <w:rsid w:val="009A0089"/>
    <w:rsid w:val="009B6603"/>
    <w:rsid w:val="009E507F"/>
    <w:rsid w:val="00A26892"/>
    <w:rsid w:val="00A30753"/>
    <w:rsid w:val="00A54AC1"/>
    <w:rsid w:val="00A664B6"/>
    <w:rsid w:val="00A74068"/>
    <w:rsid w:val="00A86EB9"/>
    <w:rsid w:val="00A871EF"/>
    <w:rsid w:val="00AD21F3"/>
    <w:rsid w:val="00B201E3"/>
    <w:rsid w:val="00B275CF"/>
    <w:rsid w:val="00B559E3"/>
    <w:rsid w:val="00B77E4E"/>
    <w:rsid w:val="00BA0E67"/>
    <w:rsid w:val="00BA4700"/>
    <w:rsid w:val="00BD2199"/>
    <w:rsid w:val="00BD2458"/>
    <w:rsid w:val="00C057D8"/>
    <w:rsid w:val="00C55C5C"/>
    <w:rsid w:val="00C811FD"/>
    <w:rsid w:val="00CA43DC"/>
    <w:rsid w:val="00CA5B09"/>
    <w:rsid w:val="00CB15F7"/>
    <w:rsid w:val="00CE0471"/>
    <w:rsid w:val="00D03C72"/>
    <w:rsid w:val="00D05B74"/>
    <w:rsid w:val="00D7145D"/>
    <w:rsid w:val="00DA30D5"/>
    <w:rsid w:val="00DE0D9E"/>
    <w:rsid w:val="00E01A8E"/>
    <w:rsid w:val="00E4355A"/>
    <w:rsid w:val="00E751A9"/>
    <w:rsid w:val="00E90B30"/>
    <w:rsid w:val="00EB7056"/>
    <w:rsid w:val="00F34B27"/>
    <w:rsid w:val="00F60075"/>
    <w:rsid w:val="00F657B8"/>
    <w:rsid w:val="00F87497"/>
    <w:rsid w:val="00FB78E9"/>
    <w:rsid w:val="00FC02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55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5567"/>
    <w:rPr>
      <w:rFonts w:ascii="Tahoma" w:hAnsi="Tahoma" w:cs="Tahoma"/>
      <w:sz w:val="16"/>
      <w:szCs w:val="16"/>
    </w:rPr>
  </w:style>
  <w:style w:type="character" w:customStyle="1" w:styleId="f15y">
    <w:name w:val="f15y"/>
    <w:basedOn w:val="VarsaylanParagrafYazTipi"/>
    <w:rsid w:val="00315567"/>
  </w:style>
  <w:style w:type="paragraph" w:styleId="NormalWeb">
    <w:name w:val="Normal (Web)"/>
    <w:basedOn w:val="Normal"/>
    <w:uiPriority w:val="99"/>
    <w:semiHidden/>
    <w:unhideWhenUsed/>
    <w:rsid w:val="003155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3b">
    <w:name w:val="f13b"/>
    <w:basedOn w:val="VarsaylanParagrafYazTipi"/>
    <w:rsid w:val="00315567"/>
  </w:style>
  <w:style w:type="character" w:styleId="Kpr">
    <w:name w:val="Hyperlink"/>
    <w:basedOn w:val="VarsaylanParagrafYazTipi"/>
    <w:uiPriority w:val="99"/>
    <w:semiHidden/>
    <w:unhideWhenUsed/>
    <w:rsid w:val="00B275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55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5567"/>
    <w:rPr>
      <w:rFonts w:ascii="Tahoma" w:hAnsi="Tahoma" w:cs="Tahoma"/>
      <w:sz w:val="16"/>
      <w:szCs w:val="16"/>
    </w:rPr>
  </w:style>
  <w:style w:type="character" w:customStyle="1" w:styleId="f15y">
    <w:name w:val="f15y"/>
    <w:basedOn w:val="VarsaylanParagrafYazTipi"/>
    <w:rsid w:val="00315567"/>
  </w:style>
  <w:style w:type="paragraph" w:styleId="NormalWeb">
    <w:name w:val="Normal (Web)"/>
    <w:basedOn w:val="Normal"/>
    <w:uiPriority w:val="99"/>
    <w:semiHidden/>
    <w:unhideWhenUsed/>
    <w:rsid w:val="003155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3b">
    <w:name w:val="f13b"/>
    <w:basedOn w:val="VarsaylanParagrafYazTipi"/>
    <w:rsid w:val="00315567"/>
  </w:style>
</w:styles>
</file>

<file path=word/webSettings.xml><?xml version="1.0" encoding="utf-8"?>
<w:webSettings xmlns:r="http://schemas.openxmlformats.org/officeDocument/2006/relationships" xmlns:w="http://schemas.openxmlformats.org/wordprocessingml/2006/main">
  <w:divs>
    <w:div w:id="61482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hyperlink" Target="http://www.sorubak.com" TargetMode="External"/><Relationship Id="rId9" Type="http://schemas.microsoft.com/office/2007/relationships/hdphoto" Target="media/hdphoto2.wdp"/></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2017-09-27T18:28:00Z</cp:lastPrinted>
  <dcterms:created xsi:type="dcterms:W3CDTF">2017-09-27T18:08:00Z</dcterms:created>
  <dcterms:modified xsi:type="dcterms:W3CDTF">2017-09-29T08:33:00Z</dcterms:modified>
  <cp:category>www.sorubak.com</cp:category>
</cp:coreProperties>
</file>