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2F48" w:rsidRDefault="009A2B0B" w:rsidP="00F22F48">
      <w:pPr>
        <w:rPr>
          <w:rFonts w:ascii="Times New Roman" w:hAnsi="Times New Roman" w:cs="Times New Roman"/>
          <w:sz w:val="24"/>
          <w:szCs w:val="24"/>
        </w:rPr>
      </w:pPr>
      <w:r>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_x0000_s1026" type="#_x0000_t202" style="position:absolute;margin-left:156.95pt;margin-top:-74.6pt;width:132.05pt;height:30pt;z-index:251658240;mso-width-relative:margin;mso-height-relative:margin" filled="f" stroked="f">
            <v:textbox style="mso-next-textbox:#_x0000_s1026">
              <w:txbxContent>
                <w:p w:rsidR="009A2B0B" w:rsidRPr="001E1F99" w:rsidRDefault="009A2B0B" w:rsidP="009A2B0B">
                  <w:pPr>
                    <w:rPr>
                      <w:rFonts w:ascii="Bauhaus 93" w:hAnsi="Bauhaus 93"/>
                      <w:color w:val="31849B"/>
                      <w:sz w:val="24"/>
                      <w:szCs w:val="24"/>
                    </w:rPr>
                  </w:pPr>
                  <w:hyperlink r:id="rId4" w:history="1">
                    <w:r w:rsidRPr="001E1F99">
                      <w:rPr>
                        <w:rStyle w:val="Kpr"/>
                        <w:rFonts w:ascii="Bauhaus 93" w:hAnsi="Bauhaus 93"/>
                        <w:color w:val="31849B"/>
                        <w:sz w:val="24"/>
                        <w:szCs w:val="24"/>
                      </w:rPr>
                      <w:t>www.sorubak.com</w:t>
                    </w:r>
                  </w:hyperlink>
                  <w:r w:rsidRPr="001E1F99">
                    <w:rPr>
                      <w:rFonts w:ascii="Bauhaus 93" w:hAnsi="Bauhaus 93"/>
                      <w:color w:val="31849B"/>
                      <w:sz w:val="24"/>
                      <w:szCs w:val="24"/>
                    </w:rPr>
                    <w:t xml:space="preserve"> </w:t>
                  </w:r>
                </w:p>
              </w:txbxContent>
            </v:textbox>
          </v:shape>
        </w:pict>
      </w:r>
      <w:r w:rsidR="00F22F48" w:rsidRPr="00F22F48">
        <w:rPr>
          <w:rFonts w:ascii="Times New Roman" w:hAnsi="Times New Roman" w:cs="Times New Roman"/>
          <w:sz w:val="24"/>
          <w:szCs w:val="24"/>
        </w:rPr>
        <w:t xml:space="preserve">                                                        </w:t>
      </w:r>
    </w:p>
    <w:p w:rsidR="00F22F48" w:rsidRDefault="00F22F48" w:rsidP="00F22F48">
      <w:pPr>
        <w:rPr>
          <w:rFonts w:ascii="Times New Roman" w:hAnsi="Times New Roman" w:cs="Times New Roman"/>
          <w:sz w:val="24"/>
          <w:szCs w:val="24"/>
        </w:rPr>
      </w:pPr>
    </w:p>
    <w:p w:rsid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Pr>
          <w:rFonts w:ascii="Times New Roman" w:hAnsi="Times New Roman" w:cs="Times New Roman"/>
          <w:sz w:val="24"/>
          <w:szCs w:val="24"/>
        </w:rPr>
        <w:t xml:space="preserve">                                            </w:t>
      </w:r>
      <w:r w:rsidRPr="00F22F48">
        <w:rPr>
          <w:rFonts w:ascii="Times New Roman" w:hAnsi="Times New Roman" w:cs="Times New Roman"/>
          <w:sz w:val="24"/>
          <w:szCs w:val="24"/>
        </w:rPr>
        <w:t>ALINAN KARARLAR</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1-80. Yıl </w:t>
      </w:r>
      <w:proofErr w:type="spellStart"/>
      <w:r w:rsidRPr="00F22F48">
        <w:rPr>
          <w:rFonts w:ascii="Times New Roman" w:hAnsi="Times New Roman" w:cs="Times New Roman"/>
          <w:sz w:val="24"/>
          <w:szCs w:val="24"/>
        </w:rPr>
        <w:t>Beykonak</w:t>
      </w:r>
      <w:proofErr w:type="spellEnd"/>
      <w:r w:rsidRPr="00F22F48">
        <w:rPr>
          <w:rFonts w:ascii="Times New Roman" w:hAnsi="Times New Roman" w:cs="Times New Roman"/>
          <w:sz w:val="24"/>
          <w:szCs w:val="24"/>
        </w:rPr>
        <w:t xml:space="preserve"> İlkokulu 3. </w:t>
      </w:r>
      <w:proofErr w:type="gramStart"/>
      <w:r w:rsidRPr="00F22F48">
        <w:rPr>
          <w:rFonts w:ascii="Times New Roman" w:hAnsi="Times New Roman" w:cs="Times New Roman"/>
          <w:sz w:val="24"/>
          <w:szCs w:val="24"/>
        </w:rPr>
        <w:t>Sınıf  2</w:t>
      </w:r>
      <w:proofErr w:type="gramEnd"/>
      <w:r w:rsidRPr="00F22F48">
        <w:rPr>
          <w:rFonts w:ascii="Times New Roman" w:hAnsi="Times New Roman" w:cs="Times New Roman"/>
          <w:sz w:val="24"/>
          <w:szCs w:val="24"/>
        </w:rPr>
        <w:t>. Dönem Zümre Öğretmenler Kurulu, 3/A sınıfında, 07.02.2018 tarihinde saat 13.00’de toplandı. Tüm 3.</w:t>
      </w:r>
      <w:proofErr w:type="gramStart"/>
      <w:r w:rsidRPr="00F22F48">
        <w:rPr>
          <w:rFonts w:ascii="Times New Roman" w:hAnsi="Times New Roman" w:cs="Times New Roman"/>
          <w:sz w:val="24"/>
          <w:szCs w:val="24"/>
        </w:rPr>
        <w:t>Sınıf  öğretmenlerinin</w:t>
      </w:r>
      <w:proofErr w:type="gramEnd"/>
      <w:r w:rsidRPr="00F22F48">
        <w:rPr>
          <w:rFonts w:ascii="Times New Roman" w:hAnsi="Times New Roman" w:cs="Times New Roman"/>
          <w:sz w:val="24"/>
          <w:szCs w:val="24"/>
        </w:rPr>
        <w:t xml:space="preserve"> toplantıda hazır olduğu görüldü. Gündem maddeleri </w:t>
      </w:r>
      <w:proofErr w:type="gramStart"/>
      <w:r w:rsidRPr="00F22F48">
        <w:rPr>
          <w:rFonts w:ascii="Times New Roman" w:hAnsi="Times New Roman" w:cs="Times New Roman"/>
          <w:sz w:val="24"/>
          <w:szCs w:val="24"/>
        </w:rPr>
        <w:t>okunarak  görüşmeye</w:t>
      </w:r>
      <w:proofErr w:type="gramEnd"/>
      <w:r w:rsidRPr="00F22F48">
        <w:rPr>
          <w:rFonts w:ascii="Times New Roman" w:hAnsi="Times New Roman" w:cs="Times New Roman"/>
          <w:sz w:val="24"/>
          <w:szCs w:val="24"/>
        </w:rPr>
        <w:t xml:space="preserve"> geçildi.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2- Sene başında yapılan 1. Zümre toplantısında alınan kararlar </w:t>
      </w:r>
      <w:proofErr w:type="gramStart"/>
      <w:r w:rsidRPr="00F22F48">
        <w:rPr>
          <w:rFonts w:ascii="Times New Roman" w:hAnsi="Times New Roman" w:cs="Times New Roman"/>
          <w:sz w:val="24"/>
          <w:szCs w:val="24"/>
        </w:rPr>
        <w:t>okundu , özetlendi</w:t>
      </w:r>
      <w:proofErr w:type="gramEnd"/>
      <w:r w:rsidRPr="00F22F48">
        <w:rPr>
          <w:rFonts w:ascii="Times New Roman" w:hAnsi="Times New Roman" w:cs="Times New Roman"/>
          <w:sz w:val="24"/>
          <w:szCs w:val="24"/>
        </w:rPr>
        <w:t xml:space="preserve">. Alınan kararların uygulandığı belirtildi. Uygulamaya </w:t>
      </w:r>
      <w:proofErr w:type="gramStart"/>
      <w:r w:rsidRPr="00F22F48">
        <w:rPr>
          <w:rFonts w:ascii="Times New Roman" w:hAnsi="Times New Roman" w:cs="Times New Roman"/>
          <w:sz w:val="24"/>
          <w:szCs w:val="24"/>
        </w:rPr>
        <w:t>yönelik :Öğrenci</w:t>
      </w:r>
      <w:proofErr w:type="gramEnd"/>
      <w:r w:rsidRPr="00F22F48">
        <w:rPr>
          <w:rFonts w:ascii="Times New Roman" w:hAnsi="Times New Roman" w:cs="Times New Roman"/>
          <w:sz w:val="24"/>
          <w:szCs w:val="24"/>
        </w:rPr>
        <w:t xml:space="preserve"> merkezli ders işleme kararı alındı. </w:t>
      </w:r>
      <w:proofErr w:type="gramStart"/>
      <w:r w:rsidRPr="00F22F48">
        <w:rPr>
          <w:rFonts w:ascii="Times New Roman" w:hAnsi="Times New Roman" w:cs="Times New Roman"/>
          <w:sz w:val="24"/>
          <w:szCs w:val="24"/>
        </w:rPr>
        <w:t>sosyal</w:t>
      </w:r>
      <w:proofErr w:type="gramEnd"/>
      <w:r w:rsidRPr="00F22F48">
        <w:rPr>
          <w:rFonts w:ascii="Times New Roman" w:hAnsi="Times New Roman" w:cs="Times New Roman"/>
          <w:sz w:val="24"/>
          <w:szCs w:val="24"/>
        </w:rPr>
        <w:t xml:space="preserve"> etkinliklere bu dönemde daha çok yer verilmesine karar veridi.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3- İlk dönem tüm derslerin </w:t>
      </w:r>
      <w:proofErr w:type="spellStart"/>
      <w:r w:rsidRPr="00F22F48">
        <w:rPr>
          <w:rFonts w:ascii="Times New Roman" w:hAnsi="Times New Roman" w:cs="Times New Roman"/>
          <w:sz w:val="24"/>
          <w:szCs w:val="24"/>
        </w:rPr>
        <w:t>ünitelendirilmiş</w:t>
      </w:r>
      <w:proofErr w:type="spellEnd"/>
      <w:r w:rsidRPr="00F22F48">
        <w:rPr>
          <w:rFonts w:ascii="Times New Roman" w:hAnsi="Times New Roman" w:cs="Times New Roman"/>
          <w:sz w:val="24"/>
          <w:szCs w:val="24"/>
        </w:rPr>
        <w:t xml:space="preserve"> yıllık planlara uygun olarak işlendiği, planlanan kazanımların tamamının işlendiği, öğrencilerin çoğunluğunun kazanımlara ulaştığı ve konularda herhangi bir geri kalma durumu olmadığı belirtildi. İkinci dönemde de çalışmaların planlara uygun olarak yürütüleceği söylendi.  </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 Durumu zayıf öğrencilerin başarısını arttırmak için ikinci dönem ek çalışmalar hazırlanması önerildi ve bu öğrencilerin velileri ile iş birliğinin önemine değinildi.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4- Atatürkçülük konularının tüm derslere yayılarak yeri geldikçe işlenmesi gerektiği belirtildi. Bu amaçla 2504 sayılı tebliğler dergisinden faydalanılabileceği vurgulandı.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5-         Programa uygun olarak derslerin işlenişinde ezberden uzak, öğrencinin yaparak </w:t>
      </w:r>
      <w:proofErr w:type="gramStart"/>
      <w:r w:rsidRPr="00F22F48">
        <w:rPr>
          <w:rFonts w:ascii="Times New Roman" w:hAnsi="Times New Roman" w:cs="Times New Roman"/>
          <w:sz w:val="24"/>
          <w:szCs w:val="24"/>
        </w:rPr>
        <w:t>yaşayarak</w:t>
      </w:r>
      <w:proofErr w:type="gramEnd"/>
      <w:r w:rsidRPr="00F22F48">
        <w:rPr>
          <w:rFonts w:ascii="Times New Roman" w:hAnsi="Times New Roman" w:cs="Times New Roman"/>
          <w:sz w:val="24"/>
          <w:szCs w:val="24"/>
        </w:rPr>
        <w:t xml:space="preserve"> öğrenmeye yönlendirilmesi üzerinde duruldu. Eğitim ve öğretimin öğrenci merkezli olması gerektiği, mümkün olduğunca görsel materyallere yer vererek somut kaynaklı, deney ve gözlemle desteklenmesi gerektiği söylendi. </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ab/>
        <w:t xml:space="preserve">Türkçe dersinde betimleme, okuma, tartışma, soru-cevap, drama, anlatım, ikna etme, beyin fırtınası, kavram haritası vb. yöntemlerle metin işleme basamakları da göz önünde bulundurularak dersin işlenmesi gerektiği belirtildi. Etkinliklerin yapılması aşamasında da yapılandırıcı eğitimin gereği olan öğrencinin bilgiyi yapılandırabilmesi için gerekli fırsat ve ortamın öğretmen tarafından sağlanması söylendi. </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ab/>
        <w:t xml:space="preserve">Matematik dersi konusunda öğrencilere matematik dersini sevdirmek gibi büyük bir sorumluluğumuz olduğu belirtildi. Derslerin işlenişi sırasında konuların oyunlarla daha eğlenceli hale getirilerek işlenmesinin hem öğrencinin konuyu kavramasını, hem de dersi </w:t>
      </w:r>
      <w:r w:rsidRPr="00F22F48">
        <w:rPr>
          <w:rFonts w:ascii="Times New Roman" w:hAnsi="Times New Roman" w:cs="Times New Roman"/>
          <w:sz w:val="24"/>
          <w:szCs w:val="24"/>
        </w:rPr>
        <w:lastRenderedPageBreak/>
        <w:t>sevmesini sağlayacağı belirtildi. Bu derste yapılacak, katlama ve yapıştırma tekniklerinin oyun, akıl yürütme gibi yöntemlerle daha etkili olacağı görüşüne varıldı.</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ab/>
        <w:t>Hayat Bilgisi dersinde uygulanacak yöntem ve tekniklerinde: Beyin fırtınası, gösteri, soru-cevap, rol yapma, drama, yaratıcı drama, benzetim, gözlemleme, betimleme, eğitsel oyunlar olarak belirlendi.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ab/>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6- Yıllık planların başarıyla uygulandığı belirtildi. Bütün derslerde konuları işlerken zamanın yettiği ancak önceden planlanamayan tatiller olduğunda planda aksamalar olduğu belirtildi.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7- Öğrenci başarısı arasındaki farklılığın mümkün olduğunca en aza indirilmesi, bu amaçla zümre olarak sık görüş alış verişinde bulunulması kararlaştırıldı. Diğer zümrelerden ve çevremizdeki diğer okullardaki öğretmen arkadaşlardan yeri ve zamanı geldikçe yardım istenebileceği, onların tecrübelerinden faydalanabileceği belirtildi.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8-Bilim ve teknolojiyi önce kendimizin iyi takip etmemiz gerektiği vurgulandı. Bilim alanındaki gelişmeleri sınıfımıza da yansıtmamız gerektiği vurgulandı. Sınıfta teknolojik ürünlerden yararlanılması kararı alındı.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9- Öğrencilerin okuma alışkanlığı kazanmaları için ilk dönem alınan tedbirlerin devam ettirilmesine karar verildi. Sınıf kitaplığının veli desteğiyle zenginleştirilmesine, öğrencilerin düzenli olarak kitap okumaları ve okudukları her kitabı anlatmaları için gerekli çalışmaların yapılması vurgulandı. </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Okuma saatlerini mümkün oldukça kütüphanede yapılası, çocukların farklı kitaplar görmeleri, kütüphane kurallarını kazanmaları acısından önemli olduğu söylendi. Ayrıca birinci dönem olduğu </w:t>
      </w:r>
      <w:proofErr w:type="gramStart"/>
      <w:r w:rsidRPr="00F22F48">
        <w:rPr>
          <w:rFonts w:ascii="Times New Roman" w:hAnsi="Times New Roman" w:cs="Times New Roman"/>
          <w:sz w:val="24"/>
          <w:szCs w:val="24"/>
        </w:rPr>
        <w:t>gibi  sınıf</w:t>
      </w:r>
      <w:proofErr w:type="gramEnd"/>
      <w:r w:rsidRPr="00F22F48">
        <w:rPr>
          <w:rFonts w:ascii="Times New Roman" w:hAnsi="Times New Roman" w:cs="Times New Roman"/>
          <w:sz w:val="24"/>
          <w:szCs w:val="24"/>
        </w:rPr>
        <w:t xml:space="preserve"> kitaplık defteri, sınıf kitaplık listesi, sınıf kitaplığı oluşturularak  kitapların e-okul girilerek sisteme işlenmesi gerektiğini söyledi.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 xml:space="preserve">Projeksiyondan yaralanmanın önemi vurgulandı. </w:t>
      </w:r>
      <w:proofErr w:type="spellStart"/>
      <w:r w:rsidRPr="00F22F48">
        <w:rPr>
          <w:rFonts w:ascii="Times New Roman" w:hAnsi="Times New Roman" w:cs="Times New Roman"/>
          <w:sz w:val="24"/>
          <w:szCs w:val="24"/>
        </w:rPr>
        <w:t>Eba’dan</w:t>
      </w:r>
      <w:proofErr w:type="spellEnd"/>
      <w:r w:rsidRPr="00F22F48">
        <w:rPr>
          <w:rFonts w:ascii="Times New Roman" w:hAnsi="Times New Roman" w:cs="Times New Roman"/>
          <w:sz w:val="24"/>
          <w:szCs w:val="24"/>
        </w:rPr>
        <w:t xml:space="preserve"> yararlanılabileceği vurgulandı.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lastRenderedPageBreak/>
        <w:t xml:space="preserve">10-Okul ve çevre imkanlarına göre dönem içinde il içi tarihi ve turistik yerlerin </w:t>
      </w:r>
      <w:proofErr w:type="gramStart"/>
      <w:r w:rsidRPr="00F22F48">
        <w:rPr>
          <w:rFonts w:ascii="Times New Roman" w:hAnsi="Times New Roman" w:cs="Times New Roman"/>
          <w:sz w:val="24"/>
          <w:szCs w:val="24"/>
        </w:rPr>
        <w:t>gezilmesine,yıl</w:t>
      </w:r>
      <w:proofErr w:type="gramEnd"/>
      <w:r w:rsidRPr="00F22F48">
        <w:rPr>
          <w:rFonts w:ascii="Times New Roman" w:hAnsi="Times New Roman" w:cs="Times New Roman"/>
          <w:sz w:val="24"/>
          <w:szCs w:val="24"/>
        </w:rPr>
        <w:t xml:space="preserve"> sonunda sınıf gezilerinin yapılması kararı alındı. Deney, proje gibi çalışmaları her sınıfın kendisinin planlaması kararı alındı.</w:t>
      </w:r>
    </w:p>
    <w:p w:rsidR="00F22F48" w:rsidRPr="00F22F48" w:rsidRDefault="00F22F48" w:rsidP="00F22F48">
      <w:pPr>
        <w:rPr>
          <w:rFonts w:ascii="Times New Roman" w:hAnsi="Times New Roman" w:cs="Times New Roman"/>
          <w:sz w:val="24"/>
          <w:szCs w:val="24"/>
        </w:rPr>
      </w:pP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11- Zümre öğretmen işbirliğinin zamanında ve yerinde yapıldığı, bir ekip çalışması havasında bir bütün olarak yapılan çalışmaların ayrı dersliklerde ayrı uygulama gurupları ile olsa bile planlı çalışmalara devam edilmesine karar verildi.</w:t>
      </w:r>
    </w:p>
    <w:p w:rsidR="00F22F48" w:rsidRPr="00F22F48"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12- İkinci dönemin veli, öğrenci, öğretmen ve idareci diyalogu içerisinde sağlıklı, başarılı ve huzurlu bir dönem olması dilekleri belirtildi.</w:t>
      </w:r>
    </w:p>
    <w:p w:rsidR="00F22F48" w:rsidRPr="00F22F48" w:rsidRDefault="00F22F48" w:rsidP="00F22F48">
      <w:pPr>
        <w:rPr>
          <w:rFonts w:ascii="Times New Roman" w:hAnsi="Times New Roman" w:cs="Times New Roman"/>
          <w:sz w:val="24"/>
          <w:szCs w:val="24"/>
        </w:rPr>
      </w:pPr>
    </w:p>
    <w:p w:rsidR="005923C4" w:rsidRDefault="00F22F48" w:rsidP="00F22F48">
      <w:pPr>
        <w:rPr>
          <w:rFonts w:ascii="Times New Roman" w:hAnsi="Times New Roman" w:cs="Times New Roman"/>
          <w:sz w:val="24"/>
          <w:szCs w:val="24"/>
        </w:rPr>
      </w:pPr>
      <w:r w:rsidRPr="00F22F48">
        <w:rPr>
          <w:rFonts w:ascii="Times New Roman" w:hAnsi="Times New Roman" w:cs="Times New Roman"/>
          <w:sz w:val="24"/>
          <w:szCs w:val="24"/>
        </w:rPr>
        <w:t>13- Toplantı verimli bir dönem olması temennisiyle sonlandırıldı.</w:t>
      </w:r>
    </w:p>
    <w:p w:rsidR="005923C4" w:rsidRPr="005923C4" w:rsidRDefault="005923C4" w:rsidP="005923C4">
      <w:pPr>
        <w:rPr>
          <w:rFonts w:ascii="Times New Roman" w:hAnsi="Times New Roman" w:cs="Times New Roman"/>
          <w:sz w:val="24"/>
          <w:szCs w:val="24"/>
        </w:rPr>
      </w:pPr>
    </w:p>
    <w:p w:rsidR="005923C4" w:rsidRDefault="005923C4" w:rsidP="005923C4">
      <w:pPr>
        <w:rPr>
          <w:rFonts w:ascii="Times New Roman" w:hAnsi="Times New Roman" w:cs="Times New Roman"/>
          <w:sz w:val="24"/>
          <w:szCs w:val="24"/>
        </w:rPr>
      </w:pPr>
    </w:p>
    <w:sectPr w:rsidR="005923C4" w:rsidSect="007A7F5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F22F48"/>
    <w:rsid w:val="000B3089"/>
    <w:rsid w:val="00185902"/>
    <w:rsid w:val="002B00BF"/>
    <w:rsid w:val="003F67FB"/>
    <w:rsid w:val="00427C0C"/>
    <w:rsid w:val="005923C4"/>
    <w:rsid w:val="00705793"/>
    <w:rsid w:val="007A7F5C"/>
    <w:rsid w:val="007B4A78"/>
    <w:rsid w:val="0089411D"/>
    <w:rsid w:val="008F3C24"/>
    <w:rsid w:val="008F64CD"/>
    <w:rsid w:val="009A2B0B"/>
    <w:rsid w:val="009C5F5C"/>
    <w:rsid w:val="00A10FDF"/>
    <w:rsid w:val="00A162DA"/>
    <w:rsid w:val="00CA39C4"/>
    <w:rsid w:val="00D1446B"/>
    <w:rsid w:val="00F22F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F5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2B00BF"/>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714</Words>
  <Characters>4075</Characters>
  <Application>Microsoft Office Word</Application>
  <DocSecurity>0</DocSecurity>
  <Lines>33</Lines>
  <Paragraphs>9</Paragraphs>
  <ScaleCrop>false</ScaleCrop>
  <Company/>
  <LinksUpToDate>false</LinksUpToDate>
  <CharactersWithSpaces>4780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2018-02-07T08:01:00Z</dcterms:created>
  <dcterms:modified xsi:type="dcterms:W3CDTF">2018-02-08T06:55:00Z</dcterms:modified>
  <cp:category>www.sorubak.com</cp:category>
</cp:coreProperties>
</file>