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F48" w:rsidRDefault="004A20D6" w:rsidP="00F22F48">
      <w:pPr>
        <w:rPr>
          <w:rFonts w:ascii="Times New Roman" w:hAnsi="Times New Roman" w:cs="Times New Roman"/>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56.95pt;margin-top:-74.6pt;width:132.05pt;height:30pt;z-index:251658240;mso-width-relative:margin;mso-height-relative:margin" filled="f" stroked="f">
            <v:textbox style="mso-next-textbox:#_x0000_s1026">
              <w:txbxContent>
                <w:p w:rsidR="004A20D6" w:rsidRPr="001E1F99" w:rsidRDefault="004A20D6" w:rsidP="004A20D6">
                  <w:pPr>
                    <w:rPr>
                      <w:rFonts w:ascii="Bauhaus 93" w:hAnsi="Bauhaus 93"/>
                      <w:color w:val="31849B"/>
                      <w:sz w:val="24"/>
                      <w:szCs w:val="24"/>
                    </w:rPr>
                  </w:pPr>
                  <w:hyperlink r:id="rId4" w:history="1">
                    <w:r w:rsidRPr="001E1F99">
                      <w:rPr>
                        <w:rStyle w:val="Kpr"/>
                        <w:rFonts w:ascii="Bauhaus 93" w:hAnsi="Bauhaus 93"/>
                        <w:color w:val="31849B"/>
                        <w:sz w:val="24"/>
                        <w:szCs w:val="24"/>
                      </w:rPr>
                      <w:t>www.sorubak.com</w:t>
                    </w:r>
                  </w:hyperlink>
                  <w:r w:rsidRPr="001E1F99">
                    <w:rPr>
                      <w:rFonts w:ascii="Bauhaus 93" w:hAnsi="Bauhaus 93"/>
                      <w:color w:val="31849B"/>
                      <w:sz w:val="24"/>
                      <w:szCs w:val="24"/>
                    </w:rPr>
                    <w:t xml:space="preserve"> </w:t>
                  </w:r>
                </w:p>
              </w:txbxContent>
            </v:textbox>
          </v:shape>
        </w:pict>
      </w:r>
      <w:r w:rsidR="00F22F48" w:rsidRPr="00F22F48">
        <w:rPr>
          <w:rFonts w:ascii="Times New Roman" w:hAnsi="Times New Roman" w:cs="Times New Roman"/>
          <w:sz w:val="24"/>
          <w:szCs w:val="24"/>
        </w:rPr>
        <w:t xml:space="preserve">                                                  </w:t>
      </w:r>
    </w:p>
    <w:p w:rsid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Pr>
          <w:rFonts w:ascii="Times New Roman" w:hAnsi="Times New Roman" w:cs="Times New Roman"/>
          <w:sz w:val="24"/>
          <w:szCs w:val="24"/>
        </w:rPr>
        <w:t xml:space="preserve">                                            </w:t>
      </w:r>
      <w:r w:rsidRPr="00F22F48">
        <w:rPr>
          <w:rFonts w:ascii="Times New Roman" w:hAnsi="Times New Roman" w:cs="Times New Roman"/>
          <w:sz w:val="24"/>
          <w:szCs w:val="24"/>
        </w:rPr>
        <w:t>ALINAN KARARLAR</w:t>
      </w:r>
    </w:p>
    <w:p w:rsidR="00F22F48" w:rsidRPr="00F22F48" w:rsidRDefault="00F22F48" w:rsidP="00F22F48">
      <w:pPr>
        <w:rPr>
          <w:rFonts w:ascii="Times New Roman" w:hAnsi="Times New Roman" w:cs="Times New Roman"/>
          <w:sz w:val="24"/>
          <w:szCs w:val="24"/>
        </w:rPr>
      </w:pPr>
    </w:p>
    <w:p w:rsidR="00F22F48" w:rsidRPr="00F22F48" w:rsidRDefault="00D40D5E" w:rsidP="00F22F48">
      <w:pPr>
        <w:rPr>
          <w:rFonts w:ascii="Times New Roman" w:hAnsi="Times New Roman" w:cs="Times New Roman"/>
          <w:sz w:val="24"/>
          <w:szCs w:val="24"/>
        </w:rPr>
      </w:pPr>
      <w:r>
        <w:rPr>
          <w:rFonts w:ascii="Times New Roman" w:hAnsi="Times New Roman" w:cs="Times New Roman"/>
          <w:sz w:val="24"/>
          <w:szCs w:val="24"/>
        </w:rPr>
        <w:t xml:space="preserve">1-80. Yıl </w:t>
      </w:r>
      <w:proofErr w:type="spellStart"/>
      <w:r>
        <w:rPr>
          <w:rFonts w:ascii="Times New Roman" w:hAnsi="Times New Roman" w:cs="Times New Roman"/>
          <w:sz w:val="24"/>
          <w:szCs w:val="24"/>
        </w:rPr>
        <w:t>Beykonak</w:t>
      </w:r>
      <w:proofErr w:type="spellEnd"/>
      <w:r>
        <w:rPr>
          <w:rFonts w:ascii="Times New Roman" w:hAnsi="Times New Roman" w:cs="Times New Roman"/>
          <w:sz w:val="24"/>
          <w:szCs w:val="24"/>
        </w:rPr>
        <w:t xml:space="preserve"> İlkokulu 2</w:t>
      </w:r>
      <w:r w:rsidR="00F22F48" w:rsidRPr="00F22F48">
        <w:rPr>
          <w:rFonts w:ascii="Times New Roman" w:hAnsi="Times New Roman" w:cs="Times New Roman"/>
          <w:sz w:val="24"/>
          <w:szCs w:val="24"/>
        </w:rPr>
        <w:t xml:space="preserve">. </w:t>
      </w:r>
      <w:proofErr w:type="gramStart"/>
      <w:r w:rsidR="00F22F48" w:rsidRPr="00F22F48">
        <w:rPr>
          <w:rFonts w:ascii="Times New Roman" w:hAnsi="Times New Roman" w:cs="Times New Roman"/>
          <w:sz w:val="24"/>
          <w:szCs w:val="24"/>
        </w:rPr>
        <w:t>Sınıf  2</w:t>
      </w:r>
      <w:proofErr w:type="gramEnd"/>
      <w:r w:rsidR="00F22F48" w:rsidRPr="00F22F48">
        <w:rPr>
          <w:rFonts w:ascii="Times New Roman" w:hAnsi="Times New Roman" w:cs="Times New Roman"/>
          <w:sz w:val="24"/>
          <w:szCs w:val="24"/>
        </w:rPr>
        <w:t>. D</w:t>
      </w:r>
      <w:r>
        <w:rPr>
          <w:rFonts w:ascii="Times New Roman" w:hAnsi="Times New Roman" w:cs="Times New Roman"/>
          <w:sz w:val="24"/>
          <w:szCs w:val="24"/>
        </w:rPr>
        <w:t>önem Zümre Öğretmenler Kurulu, 2</w:t>
      </w:r>
      <w:r w:rsidR="00F22F48" w:rsidRPr="00F22F48">
        <w:rPr>
          <w:rFonts w:ascii="Times New Roman" w:hAnsi="Times New Roman" w:cs="Times New Roman"/>
          <w:sz w:val="24"/>
          <w:szCs w:val="24"/>
        </w:rPr>
        <w:t>/A sınıfında, 07.02.2018 tarihinde saat 13.00’de toplandı. Tüm 3.</w:t>
      </w:r>
      <w:proofErr w:type="gramStart"/>
      <w:r w:rsidR="00F22F48" w:rsidRPr="00F22F48">
        <w:rPr>
          <w:rFonts w:ascii="Times New Roman" w:hAnsi="Times New Roman" w:cs="Times New Roman"/>
          <w:sz w:val="24"/>
          <w:szCs w:val="24"/>
        </w:rPr>
        <w:t>Sınıf  öğretmenlerinin</w:t>
      </w:r>
      <w:proofErr w:type="gramEnd"/>
      <w:r w:rsidR="00F22F48" w:rsidRPr="00F22F48">
        <w:rPr>
          <w:rFonts w:ascii="Times New Roman" w:hAnsi="Times New Roman" w:cs="Times New Roman"/>
          <w:sz w:val="24"/>
          <w:szCs w:val="24"/>
        </w:rPr>
        <w:t xml:space="preserve"> toplantıda hazır olduğu görüldü. Gündem maddeleri </w:t>
      </w:r>
      <w:proofErr w:type="gramStart"/>
      <w:r w:rsidR="00F22F48" w:rsidRPr="00F22F48">
        <w:rPr>
          <w:rFonts w:ascii="Times New Roman" w:hAnsi="Times New Roman" w:cs="Times New Roman"/>
          <w:sz w:val="24"/>
          <w:szCs w:val="24"/>
        </w:rPr>
        <w:t>okunarak  görüşmeye</w:t>
      </w:r>
      <w:proofErr w:type="gramEnd"/>
      <w:r w:rsidR="00F22F48" w:rsidRPr="00F22F48">
        <w:rPr>
          <w:rFonts w:ascii="Times New Roman" w:hAnsi="Times New Roman" w:cs="Times New Roman"/>
          <w:sz w:val="24"/>
          <w:szCs w:val="24"/>
        </w:rPr>
        <w:t xml:space="preserve"> geçildi.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2- Sene başında yapılan 1. Zümre toplantısında alınan kararlar </w:t>
      </w:r>
      <w:proofErr w:type="gramStart"/>
      <w:r w:rsidRPr="00F22F48">
        <w:rPr>
          <w:rFonts w:ascii="Times New Roman" w:hAnsi="Times New Roman" w:cs="Times New Roman"/>
          <w:sz w:val="24"/>
          <w:szCs w:val="24"/>
        </w:rPr>
        <w:t>okundu , özetlendi</w:t>
      </w:r>
      <w:proofErr w:type="gramEnd"/>
      <w:r w:rsidRPr="00F22F48">
        <w:rPr>
          <w:rFonts w:ascii="Times New Roman" w:hAnsi="Times New Roman" w:cs="Times New Roman"/>
          <w:sz w:val="24"/>
          <w:szCs w:val="24"/>
        </w:rPr>
        <w:t xml:space="preserve">. Alınan kararların uygulandığı belirtildi. Uygulamaya </w:t>
      </w:r>
      <w:proofErr w:type="gramStart"/>
      <w:r w:rsidRPr="00F22F48">
        <w:rPr>
          <w:rFonts w:ascii="Times New Roman" w:hAnsi="Times New Roman" w:cs="Times New Roman"/>
          <w:sz w:val="24"/>
          <w:szCs w:val="24"/>
        </w:rPr>
        <w:t>yönelik :Öğrenci</w:t>
      </w:r>
      <w:proofErr w:type="gramEnd"/>
      <w:r w:rsidRPr="00F22F48">
        <w:rPr>
          <w:rFonts w:ascii="Times New Roman" w:hAnsi="Times New Roman" w:cs="Times New Roman"/>
          <w:sz w:val="24"/>
          <w:szCs w:val="24"/>
        </w:rPr>
        <w:t xml:space="preserve"> merkezli ders işleme kararı alındı. </w:t>
      </w:r>
      <w:proofErr w:type="gramStart"/>
      <w:r w:rsidRPr="00F22F48">
        <w:rPr>
          <w:rFonts w:ascii="Times New Roman" w:hAnsi="Times New Roman" w:cs="Times New Roman"/>
          <w:sz w:val="24"/>
          <w:szCs w:val="24"/>
        </w:rPr>
        <w:t>sosyal</w:t>
      </w:r>
      <w:proofErr w:type="gramEnd"/>
      <w:r w:rsidRPr="00F22F48">
        <w:rPr>
          <w:rFonts w:ascii="Times New Roman" w:hAnsi="Times New Roman" w:cs="Times New Roman"/>
          <w:sz w:val="24"/>
          <w:szCs w:val="24"/>
        </w:rPr>
        <w:t xml:space="preserve"> etkinliklere bu dönemde daha çok yer verilmesine karar veridi.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3- İlk dönem tüm derslerin </w:t>
      </w:r>
      <w:proofErr w:type="spellStart"/>
      <w:r w:rsidRPr="00F22F48">
        <w:rPr>
          <w:rFonts w:ascii="Times New Roman" w:hAnsi="Times New Roman" w:cs="Times New Roman"/>
          <w:sz w:val="24"/>
          <w:szCs w:val="24"/>
        </w:rPr>
        <w:t>ünitelendirilmiş</w:t>
      </w:r>
      <w:proofErr w:type="spellEnd"/>
      <w:r w:rsidRPr="00F22F48">
        <w:rPr>
          <w:rFonts w:ascii="Times New Roman" w:hAnsi="Times New Roman" w:cs="Times New Roman"/>
          <w:sz w:val="24"/>
          <w:szCs w:val="24"/>
        </w:rPr>
        <w:t xml:space="preserve"> yıllık planlara uygun olarak işlendiği, planlanan kazanımların tamamının işlendiği, öğrencilerin çoğunluğunun kazanımlara ulaştığı ve konularda herhangi bir geri kalma durumu olmadığı belirtildi. İkinci dönemde de çalışmaların planlara uygun olarak yürütüleceği söylendi.  </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 Durumu zayıf öğrencilerin başarısını arttırmak için ikinci dönem ek çalışmalar hazırlanması önerildi ve bu öğrencilerin velileri ile iş birliğinin önemine değinildi.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4- Atatürkçülük konularının tüm derslere yayılarak yeri geldikçe işlenmesi gerektiği belirtildi. Bu amaçla 2504 sayılı tebliğler dergisinden faydalanılabileceği vurgulandı.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5-         Programa uygun olarak derslerin işlenişinde ezberden uzak, öğrencinin yaparak yaşayarak öğrenmeye yönlendirilmesi üzerinde duruldu. Eğitim ve öğretimin öğrenci </w:t>
      </w:r>
      <w:proofErr w:type="gramStart"/>
      <w:r w:rsidRPr="00F22F48">
        <w:rPr>
          <w:rFonts w:ascii="Times New Roman" w:hAnsi="Times New Roman" w:cs="Times New Roman"/>
          <w:sz w:val="24"/>
          <w:szCs w:val="24"/>
        </w:rPr>
        <w:t>merkezli</w:t>
      </w:r>
      <w:proofErr w:type="gramEnd"/>
      <w:r w:rsidRPr="00F22F48">
        <w:rPr>
          <w:rFonts w:ascii="Times New Roman" w:hAnsi="Times New Roman" w:cs="Times New Roman"/>
          <w:sz w:val="24"/>
          <w:szCs w:val="24"/>
        </w:rPr>
        <w:t xml:space="preserve"> olması gerektiği, mümkün olduğunca görsel materyallere yer vererek somut kaynaklı, deney ve gözlemle desteklenmesi gerektiği söylendi. </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lastRenderedPageBreak/>
        <w:tab/>
        <w:t>Hayat Bilgisi dersinde uygulanacak yöntem ve tekniklerinde: Beyin fırtınası, gösteri, soru-cevap, rol yapma, drama, yaratıcı drama, benzetim, gözlemleme, betimleme, eğitsel oyunlar olarak belirlendi.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ab/>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6- Yıllık planların başarıyla uygulandığı belirtildi. Bütün derslerde konuları işlerken zamanın yettiği ancak önceden planlanamayan tatiller olduğunda planda aksamalar olduğu belirtildi.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7- Öğrenci başarısı arasındaki farklılığın mümkün olduğunca en aza indirilmesi, bu amaçla zümre olarak sık görüş alış verişinde bulunulması kararlaştırıldı. Diğer zümrelerden ve çevremizdeki diğer okullardaki öğretmen arkadaşlardan yeri ve zamanı geldikçe yardım istenebileceği, onların tecrübelerinden faydalanabileceği belirtildi.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8-Bilim ve teknolojiyi önce kendimizin iyi takip etmemiz gerektiği vurgulandı. Bilim alanındaki gelişmeleri sınıfımıza da yansıtmamız gerektiği vurgulandı. Sınıfta teknolojik ürünlerden yararlanılması kararı alındı.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9- Öğrencilerin okuma alışkanlığı kazanmaları için ilk dönem alınan tedbirlerin devam ettirilmesine karar verildi. Sınıf kitaplığının veli desteğiyle zenginleştirilmesine, öğrencilerin düzenli olarak kitap okumaları ve okudukları her kitabı anlatmaları için gerekli çalışmaların yapılması vurgulandı.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Okuma saatlerini mümkün oldukça kütüphanede yapılası, çocukların farklı kitaplar görmeleri, kütüphane kurallarını kazanmaları acısından önemli olduğu söylendi. Ayrıca birinci dönem olduğu </w:t>
      </w:r>
      <w:proofErr w:type="gramStart"/>
      <w:r w:rsidRPr="00F22F48">
        <w:rPr>
          <w:rFonts w:ascii="Times New Roman" w:hAnsi="Times New Roman" w:cs="Times New Roman"/>
          <w:sz w:val="24"/>
          <w:szCs w:val="24"/>
        </w:rPr>
        <w:t>gibi  sınıf</w:t>
      </w:r>
      <w:proofErr w:type="gramEnd"/>
      <w:r w:rsidRPr="00F22F48">
        <w:rPr>
          <w:rFonts w:ascii="Times New Roman" w:hAnsi="Times New Roman" w:cs="Times New Roman"/>
          <w:sz w:val="24"/>
          <w:szCs w:val="24"/>
        </w:rPr>
        <w:t xml:space="preserve"> kitaplık defteri, sınıf kitaplık listesi, sınıf kitaplığı oluşturularak  kitapların e-okul girilerek sisteme işlenmesi gerektiğini söyledi.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Projeksiyondan yaralanmanın önemi vurgulandı. </w:t>
      </w:r>
      <w:proofErr w:type="spellStart"/>
      <w:r w:rsidRPr="00F22F48">
        <w:rPr>
          <w:rFonts w:ascii="Times New Roman" w:hAnsi="Times New Roman" w:cs="Times New Roman"/>
          <w:sz w:val="24"/>
          <w:szCs w:val="24"/>
        </w:rPr>
        <w:t>Eba’dan</w:t>
      </w:r>
      <w:proofErr w:type="spellEnd"/>
      <w:r w:rsidRPr="00F22F48">
        <w:rPr>
          <w:rFonts w:ascii="Times New Roman" w:hAnsi="Times New Roman" w:cs="Times New Roman"/>
          <w:sz w:val="24"/>
          <w:szCs w:val="24"/>
        </w:rPr>
        <w:t xml:space="preserve"> yararlanılabileceği vurgulandı.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lastRenderedPageBreak/>
        <w:t xml:space="preserve">10-Okul ve çevre imkanlarına göre dönem içinde il içi tarihi ve turistik yerlerin </w:t>
      </w:r>
      <w:proofErr w:type="gramStart"/>
      <w:r w:rsidRPr="00F22F48">
        <w:rPr>
          <w:rFonts w:ascii="Times New Roman" w:hAnsi="Times New Roman" w:cs="Times New Roman"/>
          <w:sz w:val="24"/>
          <w:szCs w:val="24"/>
        </w:rPr>
        <w:t>gezilmesine,yıl</w:t>
      </w:r>
      <w:proofErr w:type="gramEnd"/>
      <w:r w:rsidRPr="00F22F48">
        <w:rPr>
          <w:rFonts w:ascii="Times New Roman" w:hAnsi="Times New Roman" w:cs="Times New Roman"/>
          <w:sz w:val="24"/>
          <w:szCs w:val="24"/>
        </w:rPr>
        <w:t xml:space="preserve"> sonunda sınıf gezilerinin yapılması kararı alındı. Deney, proje gibi çalışmaları her sınıfın kendisinin planlaması kararı alındı.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11- 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12- İkinci dönemin veli, öğrenci, öğretmen ve idareci diyalogu içerisinde sağlıklı, başarılı ve huzurlu bir dönem olması dilekleri belirtildi.</w:t>
      </w:r>
    </w:p>
    <w:p w:rsidR="00F22F48" w:rsidRPr="00F22F48" w:rsidRDefault="00F22F48" w:rsidP="00F22F48">
      <w:pPr>
        <w:rPr>
          <w:rFonts w:ascii="Times New Roman" w:hAnsi="Times New Roman" w:cs="Times New Roman"/>
          <w:sz w:val="24"/>
          <w:szCs w:val="24"/>
        </w:rPr>
      </w:pPr>
    </w:p>
    <w:p w:rsidR="00BC0CCE"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13- Toplantı verimli bir dönem olması temennisiyle sonlandırıldı.</w:t>
      </w:r>
    </w:p>
    <w:p w:rsidR="00E27BEB" w:rsidRDefault="00E27BEB" w:rsidP="00F22F48">
      <w:pPr>
        <w:rPr>
          <w:rFonts w:ascii="Times New Roman" w:hAnsi="Times New Roman" w:cs="Times New Roman"/>
          <w:sz w:val="24"/>
          <w:szCs w:val="24"/>
        </w:rPr>
      </w:pPr>
    </w:p>
    <w:p w:rsidR="00E319D9" w:rsidRDefault="00E319D9" w:rsidP="00F22F48">
      <w:pPr>
        <w:rPr>
          <w:rFonts w:ascii="Times New Roman" w:hAnsi="Times New Roman" w:cs="Times New Roman"/>
          <w:sz w:val="24"/>
          <w:szCs w:val="24"/>
        </w:rPr>
      </w:pPr>
    </w:p>
    <w:sectPr w:rsidR="00E319D9" w:rsidSect="007A7F5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F22F48"/>
    <w:rsid w:val="000B3089"/>
    <w:rsid w:val="000C68FE"/>
    <w:rsid w:val="00144ACC"/>
    <w:rsid w:val="002076DA"/>
    <w:rsid w:val="00427C0C"/>
    <w:rsid w:val="004A20D6"/>
    <w:rsid w:val="006C4602"/>
    <w:rsid w:val="00724AC8"/>
    <w:rsid w:val="00762549"/>
    <w:rsid w:val="007A7F5C"/>
    <w:rsid w:val="007B4A78"/>
    <w:rsid w:val="008526EA"/>
    <w:rsid w:val="0089411D"/>
    <w:rsid w:val="008F3C24"/>
    <w:rsid w:val="00A10FDF"/>
    <w:rsid w:val="00A162DA"/>
    <w:rsid w:val="00C37E5E"/>
    <w:rsid w:val="00D101C9"/>
    <w:rsid w:val="00D1446B"/>
    <w:rsid w:val="00D40D5E"/>
    <w:rsid w:val="00E27BEB"/>
    <w:rsid w:val="00E319D9"/>
    <w:rsid w:val="00F22F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F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D101C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713</Words>
  <Characters>4069</Characters>
  <Application>Microsoft Office Word</Application>
  <DocSecurity>0</DocSecurity>
  <Lines>33</Lines>
  <Paragraphs>9</Paragraphs>
  <ScaleCrop>false</ScaleCrop>
  <Company/>
  <LinksUpToDate>false</LinksUpToDate>
  <CharactersWithSpaces>4773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2018-02-07T08:01:00Z</dcterms:created>
  <dcterms:modified xsi:type="dcterms:W3CDTF">2018-02-08T06:55:00Z</dcterms:modified>
  <cp:category>www.sorubak.com</cp:category>
</cp:coreProperties>
</file>