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6C6" w:rsidRPr="00370F62" w:rsidRDefault="009956C6" w:rsidP="00370F62">
      <w:pPr>
        <w:spacing w:before="100" w:beforeAutospacing="1" w:after="100" w:afterAutospacing="1" w:line="240" w:lineRule="auto"/>
        <w:rPr>
          <w:rFonts w:ascii="Comic Sans MS" w:eastAsia="Times New Roman" w:hAnsi="Comic Sans MS" w:cs="Times New Roman"/>
          <w:color w:val="3F4037"/>
          <w:sz w:val="24"/>
          <w:szCs w:val="24"/>
          <w:lang w:eastAsia="tr-TR"/>
        </w:rPr>
      </w:pPr>
      <w:r w:rsidRPr="00370F62">
        <w:rPr>
          <w:rFonts w:ascii="Comic Sans MS" w:eastAsia="Times New Roman" w:hAnsi="Comic Sans MS" w:cs="Times New Roman"/>
          <w:b/>
          <w:bCs/>
          <w:color w:val="000000"/>
          <w:sz w:val="24"/>
          <w:szCs w:val="24"/>
          <w:lang w:eastAsia="tr-TR"/>
        </w:rPr>
        <w:t>MEHMETÇİĞİN ÇANAKKALE SAVAŞI’NI KAZANDIRAN YÜKSEK KARAKTERİ</w:t>
      </w:r>
    </w:p>
    <w:p w:rsidR="009956C6" w:rsidRPr="00370F62" w:rsidRDefault="009956C6" w:rsidP="009956C6">
      <w:pPr>
        <w:spacing w:before="100" w:beforeAutospacing="1" w:after="100" w:afterAutospacing="1" w:line="240" w:lineRule="auto"/>
        <w:jc w:val="center"/>
        <w:rPr>
          <w:rFonts w:ascii="Comic Sans MS" w:eastAsia="Times New Roman" w:hAnsi="Comic Sans MS" w:cs="Times New Roman"/>
          <w:color w:val="3F4037"/>
          <w:sz w:val="24"/>
          <w:szCs w:val="24"/>
          <w:lang w:eastAsia="tr-TR"/>
        </w:rPr>
      </w:pPr>
      <w:r w:rsidRPr="00370F62">
        <w:rPr>
          <w:rFonts w:ascii="Comic Sans MS" w:eastAsia="Times New Roman" w:hAnsi="Comic Sans MS" w:cs="Times New Roman"/>
          <w:i/>
          <w:iCs/>
          <w:color w:val="000000"/>
          <w:sz w:val="24"/>
          <w:szCs w:val="24"/>
          <w:lang w:eastAsia="tr-TR"/>
        </w:rPr>
        <w:t xml:space="preserve">( </w:t>
      </w:r>
      <w:r w:rsidR="00370F62">
        <w:rPr>
          <w:rFonts w:ascii="Comic Sans MS" w:eastAsia="Times New Roman" w:hAnsi="Comic Sans MS" w:cs="Times New Roman"/>
          <w:i/>
          <w:iCs/>
          <w:color w:val="000000"/>
          <w:sz w:val="24"/>
          <w:szCs w:val="24"/>
          <w:lang w:eastAsia="tr-TR"/>
        </w:rPr>
        <w:t xml:space="preserve"> </w:t>
      </w:r>
      <w:r w:rsidR="00BE1334">
        <w:rPr>
          <w:rFonts w:ascii="Comic Sans MS" w:eastAsia="Times New Roman" w:hAnsi="Comic Sans MS" w:cs="Times New Roman"/>
          <w:i/>
          <w:iCs/>
          <w:color w:val="000000"/>
          <w:sz w:val="24"/>
          <w:szCs w:val="24"/>
          <w:lang w:eastAsia="tr-TR"/>
        </w:rPr>
        <w:t>Atatürk’ün ken</w:t>
      </w:r>
      <w:r w:rsidRPr="00370F62">
        <w:rPr>
          <w:rFonts w:ascii="Comic Sans MS" w:eastAsia="Times New Roman" w:hAnsi="Comic Sans MS" w:cs="Times New Roman"/>
          <w:i/>
          <w:iCs/>
          <w:color w:val="000000"/>
          <w:sz w:val="24"/>
          <w:szCs w:val="24"/>
          <w:lang w:eastAsia="tr-TR"/>
        </w:rPr>
        <w:t>disi anlatıyor. )</w:t>
      </w:r>
    </w:p>
    <w:p w:rsidR="009956C6" w:rsidRPr="00370F62" w:rsidRDefault="009956C6" w:rsidP="009956C6">
      <w:pPr>
        <w:spacing w:before="100" w:beforeAutospacing="1" w:after="100" w:afterAutospacing="1" w:line="240" w:lineRule="auto"/>
        <w:rPr>
          <w:rFonts w:ascii="Comic Sans MS" w:eastAsia="Times New Roman" w:hAnsi="Comic Sans MS" w:cs="Times New Roman"/>
          <w:color w:val="3F4037"/>
          <w:sz w:val="24"/>
          <w:szCs w:val="24"/>
          <w:lang w:eastAsia="tr-TR"/>
        </w:rPr>
      </w:pPr>
      <w:r w:rsidRPr="00370F62">
        <w:rPr>
          <w:rFonts w:ascii="Comic Sans MS" w:eastAsia="Times New Roman" w:hAnsi="Comic Sans MS" w:cs="Times New Roman"/>
          <w:color w:val="000000"/>
          <w:sz w:val="24"/>
          <w:szCs w:val="24"/>
          <w:lang w:eastAsia="tr-TR"/>
        </w:rPr>
        <w:t> </w:t>
      </w:r>
    </w:p>
    <w:p w:rsidR="009956C6" w:rsidRPr="00370F62" w:rsidRDefault="009956C6" w:rsidP="009956C6">
      <w:pPr>
        <w:spacing w:before="100" w:beforeAutospacing="1" w:after="100" w:afterAutospacing="1" w:line="240" w:lineRule="auto"/>
        <w:ind w:firstLine="708"/>
        <w:rPr>
          <w:rFonts w:ascii="Comic Sans MS" w:eastAsia="Times New Roman" w:hAnsi="Comic Sans MS" w:cs="Times New Roman"/>
          <w:color w:val="3F4037"/>
          <w:sz w:val="24"/>
          <w:szCs w:val="24"/>
          <w:lang w:eastAsia="tr-TR"/>
        </w:rPr>
      </w:pPr>
      <w:r w:rsidRPr="00370F62">
        <w:rPr>
          <w:rFonts w:ascii="Comic Sans MS" w:eastAsia="Times New Roman" w:hAnsi="Comic Sans MS" w:cs="Times New Roman"/>
          <w:color w:val="000000"/>
          <w:sz w:val="24"/>
          <w:szCs w:val="24"/>
          <w:lang w:eastAsia="tr-TR"/>
        </w:rPr>
        <w:t>Bombasırtı olayı ( 14 Mayıs 1915 ) çok önemli ve dünya harp tarihinde eşine rastlanması mümkün olmayan bir hadisedir. Karşılıklı siperler arasındaki mesafe 8 metre, yani ölüm muhakkak. Birinci siperdekilerin hiç birisi kurtulamamacasına hepsi düşüyor. İkinci siperdekiler yıldırım gibi onların yerine gidiyor. Fakat ne kadar imrenilecek bir soğukkanlılık ve tevekkülle biliyor musunuz? Bomba, şarapnel, kuşun yağmuru altında öleni görüyor, üç dakikaya kadar öleceğini biliyor ve en ufak bir çekinme bile göstermiyor. Sarsılma yok. Okuma bilenler Kur’anıkerim okuyor ve cennete gitmeye hazırlanıyor. Bilmeyenlerse kelimeişahadet getiriyor ve ezan okuyarak yürüyorlar. Sıcak, cehennem gibi kaynıyor. 20 düşmana karşı her siperde bir nefer süngüyle çarpışıyor. Ölüyor, öldürüyor. İşte bu Türk askerindeki ruh kuvvetini gösteren dünyanın hiçbir askerinde bulunmayan tebriğe değer bir örnektir. Emin olmalısınız ki Çanakkale muharebelerini kazandıran bu yüksek ruhtur.</w:t>
      </w:r>
    </w:p>
    <w:p w:rsidR="009956C6" w:rsidRDefault="009956C6" w:rsidP="009956C6"/>
    <w:p w:rsidR="00A425D1" w:rsidRDefault="00A425D1"/>
    <w:sectPr w:rsidR="00A425D1" w:rsidSect="00370F6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9956C6"/>
    <w:rsid w:val="000475B6"/>
    <w:rsid w:val="001B5FA0"/>
    <w:rsid w:val="00370F62"/>
    <w:rsid w:val="003D3BFB"/>
    <w:rsid w:val="004C19BA"/>
    <w:rsid w:val="007F1B7E"/>
    <w:rsid w:val="009956C6"/>
    <w:rsid w:val="00A425D1"/>
    <w:rsid w:val="00BE1334"/>
    <w:rsid w:val="00E10A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6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19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Mustafa</cp:lastModifiedBy>
  <cp:revision>6</cp:revision>
  <dcterms:created xsi:type="dcterms:W3CDTF">2018-02-27T20:41:00Z</dcterms:created>
  <dcterms:modified xsi:type="dcterms:W3CDTF">2018-03-05T07:11:00Z</dcterms:modified>
</cp:coreProperties>
</file>