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7D" w:rsidRPr="00192B7D" w:rsidRDefault="00B8781F" w:rsidP="00192B7D">
      <w:pPr>
        <w:tabs>
          <w:tab w:val="left" w:pos="2445"/>
        </w:tabs>
        <w:jc w:val="center"/>
        <w:rPr>
          <w:rFonts w:asciiTheme="majorHAnsi" w:hAnsiTheme="majorHAnsi"/>
          <w:b/>
          <w:color w:val="002060"/>
        </w:rPr>
      </w:pPr>
      <w:r>
        <w:rPr>
          <w:rFonts w:asciiTheme="majorHAnsi" w:hAnsiTheme="majorHAnsi"/>
          <w:b/>
          <w:color w:val="0020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00pt;margin-top:-16.2pt;width:132.05pt;height:30pt;z-index:251666432;mso-width-relative:margin;mso-height-relative:margin" filled="f" stroked="f">
            <v:textbox style="mso-next-textbox:#_x0000_s1033">
              <w:txbxContent>
                <w:p w:rsidR="00B8781F" w:rsidRPr="002D191A" w:rsidRDefault="00B8781F" w:rsidP="00B8781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2B7D" w:rsidRPr="00192B7D">
        <w:rPr>
          <w:rFonts w:asciiTheme="majorHAnsi" w:hAnsiTheme="majorHAnsi"/>
          <w:b/>
          <w:color w:val="002060"/>
        </w:rPr>
        <w:t xml:space="preserve">2016-2017 EĞİTİM ÖĞRETİM YILI ŞEHİT ÖĞRETMENLER İLKOKULU  4-A SINIFI TRAFİK GÜVENLİĞİ </w:t>
      </w:r>
      <w:r w:rsidR="002F6474">
        <w:rPr>
          <w:rFonts w:asciiTheme="majorHAnsi" w:hAnsiTheme="majorHAnsi"/>
          <w:b/>
          <w:color w:val="002060"/>
        </w:rPr>
        <w:t>2</w:t>
      </w:r>
      <w:r w:rsidR="00192B7D" w:rsidRPr="00192B7D">
        <w:rPr>
          <w:rFonts w:asciiTheme="majorHAnsi" w:hAnsiTheme="majorHAnsi"/>
          <w:b/>
          <w:color w:val="002060"/>
        </w:rPr>
        <w:t xml:space="preserve">. DÖNEM </w:t>
      </w:r>
      <w:r w:rsidR="002F6474">
        <w:rPr>
          <w:rFonts w:asciiTheme="majorHAnsi" w:hAnsiTheme="majorHAnsi"/>
          <w:b/>
          <w:color w:val="002060"/>
        </w:rPr>
        <w:t>1</w:t>
      </w:r>
      <w:r w:rsidR="00192B7D" w:rsidRPr="00192B7D">
        <w:rPr>
          <w:rFonts w:asciiTheme="majorHAnsi" w:hAnsiTheme="majorHAnsi"/>
          <w:b/>
          <w:color w:val="002060"/>
        </w:rPr>
        <w:t>. YAZILI SINAVI</w:t>
      </w:r>
    </w:p>
    <w:p w:rsidR="00192B7D" w:rsidRPr="00A77D10" w:rsidRDefault="00192B7D" w:rsidP="00192B7D">
      <w:pPr>
        <w:rPr>
          <w:rFonts w:asciiTheme="majorHAnsi" w:hAnsiTheme="majorHAnsi"/>
          <w:b/>
          <w:i/>
          <w:color w:val="C00000"/>
          <w:sz w:val="24"/>
          <w:szCs w:val="24"/>
        </w:rPr>
      </w:pPr>
      <w:r w:rsidRPr="005B3103">
        <w:rPr>
          <w:rFonts w:asciiTheme="majorHAnsi" w:hAnsiTheme="majorHAnsi"/>
          <w:i/>
          <w:sz w:val="24"/>
          <w:szCs w:val="24"/>
        </w:rPr>
        <w:t xml:space="preserve">Adı Soyadı: …………………………………………………….….                                       No :………  </w:t>
      </w:r>
      <w:r>
        <w:rPr>
          <w:rFonts w:asciiTheme="majorHAnsi" w:hAnsiTheme="majorHAnsi"/>
          <w:i/>
          <w:sz w:val="24"/>
          <w:szCs w:val="24"/>
        </w:rPr>
        <w:t xml:space="preserve">                                         </w:t>
      </w:r>
      <w:r w:rsidR="00A77D10">
        <w:rPr>
          <w:rFonts w:asciiTheme="majorHAnsi" w:hAnsiTheme="majorHAnsi"/>
          <w:i/>
          <w:sz w:val="24"/>
          <w:szCs w:val="24"/>
        </w:rPr>
        <w:t xml:space="preserve">                    </w:t>
      </w:r>
      <w:r>
        <w:rPr>
          <w:rFonts w:asciiTheme="majorHAnsi" w:hAnsiTheme="majorHAnsi"/>
          <w:i/>
          <w:sz w:val="24"/>
          <w:szCs w:val="24"/>
        </w:rPr>
        <w:t xml:space="preserve">   </w:t>
      </w:r>
      <w:r w:rsidRPr="00E06484">
        <w:rPr>
          <w:rFonts w:asciiTheme="majorHAnsi" w:hAnsiTheme="majorHAnsi"/>
          <w:b/>
          <w:i/>
          <w:color w:val="C00000"/>
          <w:sz w:val="24"/>
          <w:szCs w:val="24"/>
        </w:rPr>
        <w:t xml:space="preserve">A- </w:t>
      </w:r>
      <w:r w:rsidRPr="00A77D10">
        <w:rPr>
          <w:rFonts w:asciiTheme="majorHAnsi" w:hAnsiTheme="majorHAnsi"/>
          <w:i/>
          <w:color w:val="C00000"/>
          <w:sz w:val="24"/>
          <w:szCs w:val="24"/>
        </w:rPr>
        <w:t>Aşağıdaki cümlelerden doğru olanların başına (D) yanlış olanların başına (Y</w:t>
      </w:r>
      <w:r w:rsidR="00A77D10">
        <w:rPr>
          <w:rFonts w:asciiTheme="majorHAnsi" w:hAnsiTheme="majorHAnsi"/>
          <w:i/>
          <w:color w:val="C00000"/>
          <w:sz w:val="24"/>
          <w:szCs w:val="24"/>
        </w:rPr>
        <w:t xml:space="preserve"> ) işareti koyunuz</w:t>
      </w:r>
      <w:r w:rsidRPr="00A77D10">
        <w:rPr>
          <w:rFonts w:asciiTheme="majorHAnsi" w:hAnsiTheme="majorHAnsi"/>
          <w:i/>
          <w:color w:val="C00000"/>
          <w:sz w:val="24"/>
          <w:szCs w:val="24"/>
        </w:rPr>
        <w:t xml:space="preserve"> </w:t>
      </w:r>
      <w:r w:rsidR="00A77D10" w:rsidRPr="00A77D10">
        <w:rPr>
          <w:rFonts w:asciiTheme="majorHAnsi" w:hAnsiTheme="majorHAnsi"/>
          <w:i/>
          <w:color w:val="C00000"/>
          <w:sz w:val="20"/>
          <w:szCs w:val="20"/>
        </w:rPr>
        <w:t>(10X3=</w:t>
      </w:r>
      <w:r w:rsidR="00A77D10">
        <w:rPr>
          <w:rFonts w:asciiTheme="majorHAnsi" w:hAnsiTheme="majorHAnsi"/>
          <w:i/>
          <w:color w:val="C00000"/>
          <w:sz w:val="20"/>
          <w:szCs w:val="20"/>
        </w:rPr>
        <w:t>30</w:t>
      </w:r>
      <w:r w:rsidR="00A77D10">
        <w:rPr>
          <w:rFonts w:asciiTheme="majorHAnsi" w:hAnsiTheme="majorHAnsi"/>
          <w:i/>
          <w:color w:val="C00000"/>
          <w:sz w:val="24"/>
          <w:szCs w:val="24"/>
        </w:rPr>
        <w:t>)</w:t>
      </w:r>
    </w:p>
    <w:p w:rsidR="00192B7D" w:rsidRPr="005B3103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</w:t>
      </w:r>
      <w:r>
        <w:rPr>
          <w:rFonts w:asciiTheme="majorHAnsi" w:hAnsiTheme="majorHAnsi"/>
          <w:i/>
          <w:color w:val="C00000"/>
          <w:sz w:val="24"/>
          <w:szCs w:val="24"/>
        </w:rPr>
        <w:t xml:space="preserve"> </w:t>
      </w:r>
      <w:r w:rsidRPr="0048061F">
        <w:rPr>
          <w:rFonts w:asciiTheme="majorHAnsi" w:hAnsiTheme="majorHAnsi"/>
          <w:i/>
          <w:color w:val="C00000"/>
          <w:sz w:val="24"/>
          <w:szCs w:val="24"/>
        </w:rPr>
        <w:t>1-</w:t>
      </w:r>
      <w:r w:rsidRPr="005B3103">
        <w:rPr>
          <w:rFonts w:asciiTheme="majorHAnsi" w:hAnsiTheme="majorHAnsi"/>
          <w:i/>
          <w:sz w:val="24"/>
          <w:szCs w:val="24"/>
        </w:rPr>
        <w:t xml:space="preserve"> (    ) Duran bir aracın önünden ve arkasından geçmek güvenli değildir.</w:t>
      </w:r>
    </w:p>
    <w:p w:rsidR="00192B7D" w:rsidRPr="005B3103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</w:t>
      </w:r>
      <w:r w:rsidRPr="0048061F">
        <w:rPr>
          <w:rFonts w:asciiTheme="majorHAnsi" w:hAnsiTheme="majorHAnsi"/>
          <w:i/>
          <w:color w:val="C00000"/>
          <w:sz w:val="24"/>
          <w:szCs w:val="24"/>
        </w:rPr>
        <w:t>2-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Pr="005B3103">
        <w:rPr>
          <w:rFonts w:asciiTheme="majorHAnsi" w:hAnsiTheme="majorHAnsi"/>
          <w:i/>
          <w:sz w:val="24"/>
          <w:szCs w:val="24"/>
        </w:rPr>
        <w:t>(    ) Toplu taşıma araçlarına binerken ve inerken sıraya geçmeli geçmeyenleri uyarmalıyız.</w:t>
      </w:r>
    </w:p>
    <w:p w:rsidR="00192B7D" w:rsidRPr="005B3103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</w:t>
      </w:r>
      <w:r w:rsidRPr="0048061F">
        <w:rPr>
          <w:rFonts w:asciiTheme="majorHAnsi" w:hAnsiTheme="majorHAnsi"/>
          <w:i/>
          <w:color w:val="C00000"/>
          <w:sz w:val="24"/>
          <w:szCs w:val="24"/>
        </w:rPr>
        <w:t>3-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Pr="005B3103">
        <w:rPr>
          <w:rFonts w:asciiTheme="majorHAnsi" w:hAnsiTheme="majorHAnsi"/>
          <w:i/>
          <w:sz w:val="24"/>
          <w:szCs w:val="24"/>
        </w:rPr>
        <w:t>(    ) Oyun alanı bulunmayan yerlerde cadde ve sokakları oyun alanı olarak kullanabiliriz.</w:t>
      </w:r>
    </w:p>
    <w:p w:rsidR="00192B7D" w:rsidRPr="005B3103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48061F">
        <w:rPr>
          <w:rFonts w:asciiTheme="majorHAnsi" w:hAnsiTheme="majorHAnsi"/>
          <w:i/>
          <w:color w:val="C00000"/>
          <w:sz w:val="24"/>
          <w:szCs w:val="24"/>
        </w:rPr>
        <w:t xml:space="preserve">   4-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Pr="005B3103">
        <w:rPr>
          <w:rFonts w:asciiTheme="majorHAnsi" w:hAnsiTheme="majorHAnsi"/>
          <w:i/>
          <w:sz w:val="24"/>
          <w:szCs w:val="24"/>
        </w:rPr>
        <w:t>(    ) Ön koltuğa oturabilmek için sekiz yaşını geçmemiz gerekir.</w:t>
      </w:r>
    </w:p>
    <w:p w:rsidR="00192B7D" w:rsidRPr="005B3103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48061F">
        <w:rPr>
          <w:rFonts w:asciiTheme="majorHAnsi" w:hAnsiTheme="majorHAnsi"/>
          <w:i/>
          <w:color w:val="C00000"/>
          <w:sz w:val="24"/>
          <w:szCs w:val="24"/>
        </w:rPr>
        <w:t xml:space="preserve">   5-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Pr="005B3103">
        <w:rPr>
          <w:rFonts w:asciiTheme="majorHAnsi" w:hAnsiTheme="majorHAnsi"/>
          <w:i/>
          <w:sz w:val="24"/>
          <w:szCs w:val="24"/>
        </w:rPr>
        <w:t>(    ) Yaya kaldırımı olmayan yollarda yolun solundan yürümeliyiz.</w:t>
      </w:r>
    </w:p>
    <w:p w:rsidR="00192B7D" w:rsidRPr="005B3103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48061F">
        <w:rPr>
          <w:rFonts w:asciiTheme="majorHAnsi" w:hAnsiTheme="majorHAnsi"/>
          <w:i/>
          <w:color w:val="C00000"/>
          <w:sz w:val="24"/>
          <w:szCs w:val="24"/>
        </w:rPr>
        <w:t xml:space="preserve">   6-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Pr="005B3103">
        <w:rPr>
          <w:rFonts w:asciiTheme="majorHAnsi" w:hAnsiTheme="majorHAnsi"/>
          <w:i/>
          <w:sz w:val="24"/>
          <w:szCs w:val="24"/>
        </w:rPr>
        <w:t>(    ) Gece yol kenarında yürüyecekse</w:t>
      </w:r>
      <w:r w:rsidR="008F3BCE">
        <w:rPr>
          <w:rFonts w:asciiTheme="majorHAnsi" w:hAnsiTheme="majorHAnsi"/>
          <w:i/>
          <w:sz w:val="24"/>
          <w:szCs w:val="24"/>
        </w:rPr>
        <w:t>k</w:t>
      </w:r>
      <w:r w:rsidRPr="005B3103">
        <w:rPr>
          <w:rFonts w:asciiTheme="majorHAnsi" w:hAnsiTheme="majorHAnsi"/>
          <w:i/>
          <w:sz w:val="24"/>
          <w:szCs w:val="24"/>
        </w:rPr>
        <w:t xml:space="preserve"> koyu renk giysiler giymeliyiz.</w:t>
      </w:r>
    </w:p>
    <w:p w:rsidR="00192B7D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48061F">
        <w:rPr>
          <w:rFonts w:asciiTheme="majorHAnsi" w:hAnsiTheme="majorHAnsi"/>
          <w:b/>
          <w:i/>
          <w:color w:val="C00000"/>
          <w:sz w:val="24"/>
          <w:szCs w:val="24"/>
        </w:rPr>
        <w:t xml:space="preserve">   7-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Pr="005B3103">
        <w:rPr>
          <w:rFonts w:asciiTheme="majorHAnsi" w:hAnsiTheme="majorHAnsi"/>
          <w:i/>
          <w:sz w:val="24"/>
          <w:szCs w:val="24"/>
        </w:rPr>
        <w:t xml:space="preserve">(    ) Toplu taşıma araçlarını kullanmak hem ülke ekonomisine katkıda bulunmak demektir.    </w:t>
      </w:r>
    </w:p>
    <w:p w:rsidR="00192B7D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</w:t>
      </w:r>
      <w:r w:rsidRPr="0048061F">
        <w:rPr>
          <w:rFonts w:asciiTheme="majorHAnsi" w:hAnsiTheme="majorHAnsi"/>
          <w:i/>
          <w:color w:val="C00000"/>
          <w:sz w:val="24"/>
          <w:szCs w:val="24"/>
        </w:rPr>
        <w:t>8-</w:t>
      </w:r>
      <w:r>
        <w:rPr>
          <w:rFonts w:asciiTheme="majorHAnsi" w:hAnsiTheme="majorHAnsi"/>
          <w:i/>
          <w:sz w:val="24"/>
          <w:szCs w:val="24"/>
        </w:rPr>
        <w:t xml:space="preserve"> (    ) K</w:t>
      </w:r>
      <w:r w:rsidR="008F3BCE">
        <w:rPr>
          <w:rFonts w:asciiTheme="majorHAnsi" w:hAnsiTheme="majorHAnsi"/>
          <w:i/>
          <w:sz w:val="24"/>
          <w:szCs w:val="24"/>
        </w:rPr>
        <w:t>a</w:t>
      </w:r>
      <w:r>
        <w:rPr>
          <w:rFonts w:asciiTheme="majorHAnsi" w:hAnsiTheme="majorHAnsi"/>
          <w:i/>
          <w:sz w:val="24"/>
          <w:szCs w:val="24"/>
        </w:rPr>
        <w:t>rşıdan karşıya geçerken güvenli geçiş yerlerini kullanmalıyız.</w:t>
      </w:r>
    </w:p>
    <w:p w:rsidR="00192B7D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 xml:space="preserve">   </w:t>
      </w:r>
      <w:r w:rsidRPr="0048061F">
        <w:rPr>
          <w:rFonts w:asciiTheme="majorHAnsi" w:hAnsiTheme="majorHAnsi"/>
          <w:i/>
          <w:color w:val="C00000"/>
          <w:sz w:val="24"/>
          <w:szCs w:val="24"/>
        </w:rPr>
        <w:t>9-</w:t>
      </w:r>
      <w:r>
        <w:rPr>
          <w:rFonts w:asciiTheme="majorHAnsi" w:hAnsiTheme="majorHAnsi"/>
          <w:i/>
          <w:sz w:val="24"/>
          <w:szCs w:val="24"/>
        </w:rPr>
        <w:t xml:space="preserve"> (    )</w:t>
      </w:r>
      <w:r w:rsidRPr="005B3103">
        <w:rPr>
          <w:rFonts w:asciiTheme="majorHAnsi" w:hAnsiTheme="majorHAnsi"/>
          <w:i/>
          <w:sz w:val="24"/>
          <w:szCs w:val="24"/>
        </w:rPr>
        <w:t xml:space="preserve"> </w:t>
      </w:r>
      <w:r>
        <w:rPr>
          <w:rFonts w:asciiTheme="majorHAnsi" w:hAnsiTheme="majorHAnsi"/>
          <w:i/>
          <w:sz w:val="24"/>
          <w:szCs w:val="24"/>
        </w:rPr>
        <w:t>Bir yerden bir yere giderken en güvenli yol değil</w:t>
      </w:r>
      <w:r w:rsidR="008F3BCE">
        <w:rPr>
          <w:rFonts w:asciiTheme="majorHAnsi" w:hAnsiTheme="majorHAnsi"/>
          <w:i/>
          <w:sz w:val="24"/>
          <w:szCs w:val="24"/>
        </w:rPr>
        <w:t>,</w:t>
      </w:r>
      <w:r>
        <w:rPr>
          <w:rFonts w:asciiTheme="majorHAnsi" w:hAnsiTheme="majorHAnsi"/>
          <w:i/>
          <w:sz w:val="24"/>
          <w:szCs w:val="24"/>
        </w:rPr>
        <w:t xml:space="preserve"> en kısa yol tercih edilmelir.</w:t>
      </w:r>
    </w:p>
    <w:p w:rsidR="00192B7D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48061F">
        <w:rPr>
          <w:rFonts w:asciiTheme="majorHAnsi" w:hAnsiTheme="majorHAnsi"/>
          <w:i/>
          <w:color w:val="C00000"/>
          <w:sz w:val="24"/>
          <w:szCs w:val="24"/>
        </w:rPr>
        <w:t>10-</w:t>
      </w:r>
      <w:r>
        <w:rPr>
          <w:rFonts w:asciiTheme="majorHAnsi" w:hAnsiTheme="majorHAnsi"/>
          <w:i/>
          <w:sz w:val="24"/>
          <w:szCs w:val="24"/>
        </w:rPr>
        <w:t xml:space="preserve"> (    )Trafikte işaret ve levhaların kullanılması düzenli ve güvenli bir trafik içindir.</w:t>
      </w:r>
    </w:p>
    <w:p w:rsidR="00192B7D" w:rsidRDefault="008D66A4" w:rsidP="00192B7D">
      <w:pPr>
        <w:pStyle w:val="AralkYok"/>
        <w:rPr>
          <w:rFonts w:asciiTheme="majorHAnsi" w:hAnsiTheme="majorHAnsi"/>
          <w:b/>
          <w:i/>
          <w:color w:val="FF0000"/>
        </w:rPr>
      </w:pPr>
      <w:r>
        <w:rPr>
          <w:rFonts w:asciiTheme="majorHAnsi" w:hAnsiTheme="majorHAnsi"/>
          <w:b/>
          <w:i/>
          <w:color w:val="FF0000"/>
          <w:lang w:eastAsia="tr-TR"/>
        </w:rPr>
        <w:pict>
          <v:roundrect id="_x0000_s1027" style="position:absolute;margin-left:385.5pt;margin-top:7.4pt;width:42pt;height:20.25pt;z-index:251661312;v-text-anchor:middle" arcsize="10923f">
            <v:textbox style="mso-next-textbox:#_x0000_s1027" inset=".5mm,.3mm,.5mm,.3mm">
              <w:txbxContent>
                <w:p w:rsidR="00192B7D" w:rsidRPr="0048061F" w:rsidRDefault="00192B7D" w:rsidP="00192B7D">
                  <w:pPr>
                    <w:rPr>
                      <w:i/>
                    </w:rPr>
                  </w:pPr>
                  <w:r w:rsidRPr="0048061F">
                    <w:rPr>
                      <w:i/>
                    </w:rPr>
                    <w:t xml:space="preserve">  arka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color w:val="FF0000"/>
          <w:lang w:eastAsia="tr-TR"/>
        </w:rPr>
        <w:pict>
          <v:roundrect id="_x0000_s1029" style="position:absolute;margin-left:320.25pt;margin-top:7.4pt;width:42pt;height:20.25pt;z-index:251663360;v-text-anchor:middle" arcsize="10923f" strokecolor="#00b0f0">
            <v:textbox style="mso-next-textbox:#_x0000_s1029" inset=".5mm,.3mm,.5mm,.3mm">
              <w:txbxContent>
                <w:p w:rsidR="00192B7D" w:rsidRPr="0048061F" w:rsidRDefault="00192B7D" w:rsidP="00192B7D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durak</w:t>
                  </w:r>
                </w:p>
              </w:txbxContent>
            </v:textbox>
          </v:roundrect>
        </w:pict>
      </w:r>
      <w:r w:rsidRPr="008D66A4">
        <w:rPr>
          <w:rFonts w:asciiTheme="majorHAnsi" w:hAnsiTheme="majorHAnsi"/>
          <w:i/>
          <w:sz w:val="24"/>
          <w:szCs w:val="24"/>
          <w:lang w:eastAsia="tr-TR"/>
        </w:rPr>
        <w:pict>
          <v:roundrect id="_x0000_s1028" style="position:absolute;margin-left:246.75pt;margin-top:7.4pt;width:42pt;height:20.25pt;z-index:251662336;v-text-anchor:middle" arcsize="10923f" strokecolor="#c00000">
            <v:textbox style="mso-next-textbox:#_x0000_s1028" inset=".5mm,.3mm,.5mm,.3mm">
              <w:txbxContent>
                <w:p w:rsidR="00192B7D" w:rsidRPr="0048061F" w:rsidRDefault="00192B7D" w:rsidP="00192B7D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hava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color w:val="FF0000"/>
          <w:lang w:eastAsia="tr-TR"/>
        </w:rPr>
        <w:pict>
          <v:roundrect id="_x0000_s1026" style="position:absolute;margin-left:188.25pt;margin-top:7.4pt;width:33pt;height:20.25pt;z-index:251660288;v-text-anchor:middle" arcsize="10923f" strokecolor="#9bbb59 [3206]">
            <v:textbox style="mso-next-textbox:#_x0000_s1026" inset=".5mm,.3mm,.5mm,.3mm">
              <w:txbxContent>
                <w:p w:rsidR="00192B7D" w:rsidRPr="0048061F" w:rsidRDefault="00192B7D" w:rsidP="00192B7D">
                  <w:pPr>
                    <w:rPr>
                      <w:rFonts w:asciiTheme="majorHAnsi" w:hAnsiTheme="majorHAnsi"/>
                      <w:i/>
                    </w:rPr>
                  </w:pPr>
                  <w:r w:rsidRPr="0048061F">
                    <w:rPr>
                      <w:rFonts w:asciiTheme="majorHAnsi" w:hAnsiTheme="majorHAnsi"/>
                      <w:i/>
                    </w:rPr>
                    <w:t xml:space="preserve">   ön</w:t>
                  </w:r>
                </w:p>
              </w:txbxContent>
            </v:textbox>
          </v:roundrect>
        </w:pict>
      </w:r>
      <w:r w:rsidRPr="008D66A4">
        <w:rPr>
          <w:rFonts w:asciiTheme="majorHAnsi" w:hAnsiTheme="majorHAnsi"/>
          <w:i/>
          <w:sz w:val="24"/>
          <w:szCs w:val="24"/>
          <w:lang w:eastAsia="tr-TR"/>
        </w:rPr>
        <w:pict>
          <v:roundrect id="_x0000_s1031" style="position:absolute;margin-left:33pt;margin-top:7.4pt;width:42pt;height:20.25pt;z-index:251665408;v-text-anchor:middle" arcsize="10923f" strokecolor="#4f81bd [3204]">
            <v:textbox style="mso-next-textbox:#_x0000_s1031" inset=".5mm,.3mm,.5mm,.3mm">
              <w:txbxContent>
                <w:p w:rsidR="00192B7D" w:rsidRPr="0048061F" w:rsidRDefault="00192B7D" w:rsidP="00192B7D">
                  <w:pPr>
                    <w:rPr>
                      <w:i/>
                    </w:rPr>
                  </w:pPr>
                  <w:r>
                    <w:rPr>
                      <w:i/>
                    </w:rPr>
                    <w:t>gruplar</w:t>
                  </w:r>
                </w:p>
              </w:txbxContent>
            </v:textbox>
          </v:roundrect>
        </w:pict>
      </w:r>
      <w:r w:rsidRPr="008D66A4">
        <w:rPr>
          <w:rFonts w:asciiTheme="majorHAnsi" w:hAnsiTheme="majorHAnsi"/>
          <w:i/>
          <w:sz w:val="24"/>
          <w:szCs w:val="24"/>
          <w:lang w:eastAsia="tr-TR"/>
        </w:rPr>
        <w:pict>
          <v:roundrect id="_x0000_s1030" style="position:absolute;margin-left:91.5pt;margin-top:7.4pt;width:75pt;height:20.25pt;z-index:251664384;v-text-anchor:middle" arcsize="10923f" strokecolor="#c0504d [3205]">
            <v:textbox style="mso-next-textbox:#_x0000_s1030" inset=".5mm,.3mm,.5mm,.3mm">
              <w:txbxContent>
                <w:p w:rsidR="00192B7D" w:rsidRPr="0048061F" w:rsidRDefault="00192B7D" w:rsidP="00192B7D">
                  <w:pPr>
                    <w:rPr>
                      <w:i/>
                    </w:rPr>
                  </w:pPr>
                  <w:r>
                    <w:rPr>
                      <w:i/>
                    </w:rPr>
                    <w:t>emniyet kemeri</w:t>
                  </w:r>
                </w:p>
              </w:txbxContent>
            </v:textbox>
          </v:roundrect>
        </w:pict>
      </w:r>
    </w:p>
    <w:p w:rsidR="00192B7D" w:rsidRDefault="00192B7D" w:rsidP="00192B7D">
      <w:pPr>
        <w:pStyle w:val="AralkYok"/>
        <w:rPr>
          <w:rFonts w:asciiTheme="majorHAnsi" w:hAnsiTheme="majorHAnsi"/>
          <w:b/>
          <w:i/>
          <w:color w:val="FF0000"/>
        </w:rPr>
      </w:pPr>
    </w:p>
    <w:p w:rsidR="00192B7D" w:rsidRDefault="00192B7D" w:rsidP="00192B7D">
      <w:pPr>
        <w:pStyle w:val="AralkYok"/>
        <w:rPr>
          <w:rFonts w:asciiTheme="majorHAnsi" w:hAnsiTheme="majorHAnsi"/>
          <w:b/>
          <w:i/>
          <w:color w:val="FF0000"/>
        </w:rPr>
      </w:pPr>
    </w:p>
    <w:p w:rsidR="00192B7D" w:rsidRPr="00192B7D" w:rsidRDefault="00192B7D" w:rsidP="00192B7D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  <w:r w:rsidRPr="00E06484">
        <w:rPr>
          <w:rFonts w:asciiTheme="majorHAnsi" w:hAnsiTheme="majorHAnsi"/>
          <w:b/>
          <w:i/>
          <w:color w:val="C00000"/>
          <w:sz w:val="24"/>
          <w:szCs w:val="24"/>
        </w:rPr>
        <w:t>B- Aşağıdaki cümlelerde eksik bırakılan sözcüğü yukarıdaki sözcüklerle tamamlayınız.</w:t>
      </w:r>
      <w:r w:rsidR="00A77D10">
        <w:rPr>
          <w:rFonts w:asciiTheme="majorHAnsi" w:hAnsiTheme="majorHAnsi"/>
          <w:b/>
          <w:i/>
          <w:color w:val="C00000"/>
          <w:sz w:val="24"/>
          <w:szCs w:val="24"/>
        </w:rPr>
        <w:t>(5X4=20)</w:t>
      </w:r>
    </w:p>
    <w:p w:rsidR="00192B7D" w:rsidRPr="001B3BCB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48061F">
        <w:rPr>
          <w:rFonts w:asciiTheme="majorHAnsi" w:hAnsiTheme="majorHAnsi"/>
          <w:i/>
          <w:color w:val="C00000"/>
          <w:sz w:val="24"/>
          <w:szCs w:val="24"/>
        </w:rPr>
        <w:t>1-</w:t>
      </w:r>
      <w:r w:rsidRPr="001B3BCB">
        <w:rPr>
          <w:rFonts w:asciiTheme="majorHAnsi" w:hAnsiTheme="majorHAnsi"/>
          <w:i/>
          <w:sz w:val="24"/>
          <w:szCs w:val="24"/>
        </w:rPr>
        <w:t xml:space="preserve"> Belediye otobüslerine …………kapıdan  binip, ……………………kapıdan inmeliyiz. </w:t>
      </w:r>
    </w:p>
    <w:p w:rsidR="00192B7D" w:rsidRPr="001B3BCB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48061F">
        <w:rPr>
          <w:rFonts w:asciiTheme="majorHAnsi" w:hAnsiTheme="majorHAnsi"/>
          <w:i/>
          <w:color w:val="C00000"/>
          <w:sz w:val="24"/>
          <w:szCs w:val="24"/>
        </w:rPr>
        <w:t>2-</w:t>
      </w:r>
      <w:r w:rsidRPr="001B3BCB">
        <w:rPr>
          <w:rFonts w:asciiTheme="majorHAnsi" w:hAnsiTheme="majorHAnsi"/>
          <w:i/>
          <w:sz w:val="24"/>
          <w:szCs w:val="24"/>
        </w:rPr>
        <w:t>Uçak bir ………………….. aracıdır.</w:t>
      </w:r>
    </w:p>
    <w:p w:rsidR="00192B7D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48061F">
        <w:rPr>
          <w:rFonts w:asciiTheme="majorHAnsi" w:hAnsiTheme="majorHAnsi"/>
          <w:i/>
          <w:color w:val="C00000"/>
          <w:sz w:val="24"/>
          <w:szCs w:val="24"/>
        </w:rPr>
        <w:t>3-</w:t>
      </w:r>
      <w:r w:rsidRPr="001B3BCB">
        <w:rPr>
          <w:rFonts w:asciiTheme="majorHAnsi" w:hAnsiTheme="majorHAnsi"/>
          <w:i/>
          <w:sz w:val="24"/>
          <w:szCs w:val="24"/>
        </w:rPr>
        <w:t xml:space="preserve"> Toplu taşıma araçlarının yolcu indirip bindirdiği yer</w:t>
      </w:r>
      <w:r>
        <w:rPr>
          <w:rFonts w:asciiTheme="majorHAnsi" w:hAnsiTheme="majorHAnsi"/>
          <w:i/>
          <w:sz w:val="24"/>
          <w:szCs w:val="24"/>
        </w:rPr>
        <w:t>e  …………………… denir</w:t>
      </w:r>
    </w:p>
    <w:p w:rsidR="00192B7D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48061F">
        <w:rPr>
          <w:rFonts w:asciiTheme="majorHAnsi" w:hAnsiTheme="majorHAnsi"/>
          <w:i/>
          <w:color w:val="C00000"/>
          <w:sz w:val="24"/>
          <w:szCs w:val="24"/>
        </w:rPr>
        <w:t>4-</w:t>
      </w:r>
      <w:r>
        <w:rPr>
          <w:rFonts w:asciiTheme="majorHAnsi" w:hAnsiTheme="majorHAnsi"/>
          <w:i/>
          <w:sz w:val="24"/>
          <w:szCs w:val="24"/>
        </w:rPr>
        <w:t>Yaya kaldırımlarında ……………………….. halinde yürümemeliyiz.</w:t>
      </w:r>
    </w:p>
    <w:p w:rsidR="00192B7D" w:rsidRDefault="00192B7D" w:rsidP="00192B7D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r w:rsidRPr="0048061F">
        <w:rPr>
          <w:rFonts w:asciiTheme="majorHAnsi" w:hAnsiTheme="majorHAnsi"/>
          <w:i/>
          <w:color w:val="C00000"/>
          <w:sz w:val="24"/>
          <w:szCs w:val="24"/>
        </w:rPr>
        <w:t>5-</w:t>
      </w:r>
      <w:r w:rsidRPr="000C78B1">
        <w:rPr>
          <w:rFonts w:asciiTheme="majorHAnsi" w:hAnsiTheme="majorHAnsi"/>
          <w:i/>
          <w:sz w:val="24"/>
          <w:szCs w:val="24"/>
        </w:rPr>
        <w:t xml:space="preserve"> Kazalardan yaralanma  riskini  azaltmak için ..................................................takarız.</w:t>
      </w:r>
    </w:p>
    <w:p w:rsidR="00192B7D" w:rsidRDefault="00192B7D">
      <w:pPr>
        <w:sectPr w:rsidR="00192B7D" w:rsidSect="00A77D10">
          <w:pgSz w:w="11906" w:h="16838"/>
          <w:pgMar w:top="284" w:right="566" w:bottom="720" w:left="720" w:header="708" w:footer="708" w:gutter="0"/>
          <w:cols w:space="708"/>
          <w:docGrid w:linePitch="360"/>
        </w:sectPr>
      </w:pPr>
    </w:p>
    <w:p w:rsidR="00CE3046" w:rsidRPr="00A77D10" w:rsidRDefault="00CE3046" w:rsidP="00A77D10">
      <w:pPr>
        <w:pStyle w:val="AralkYok"/>
        <w:spacing w:line="276" w:lineRule="auto"/>
        <w:rPr>
          <w:rFonts w:asciiTheme="majorHAnsi" w:hAnsiTheme="majorHAnsi"/>
          <w:b/>
          <w:i/>
          <w:color w:val="C00000"/>
          <w:sz w:val="24"/>
          <w:szCs w:val="24"/>
        </w:rPr>
      </w:pPr>
      <w:r w:rsidRPr="00E06484">
        <w:rPr>
          <w:rFonts w:asciiTheme="majorHAnsi" w:hAnsiTheme="majorHAnsi"/>
          <w:b/>
          <w:i/>
          <w:color w:val="C00000"/>
          <w:sz w:val="24"/>
          <w:szCs w:val="24"/>
        </w:rPr>
        <w:lastRenderedPageBreak/>
        <w:t>C - Aşağıda verilen çoktan seçmeli soruları cevaplayınız.</w:t>
      </w:r>
      <w:r w:rsidR="00A77D10">
        <w:rPr>
          <w:rFonts w:asciiTheme="majorHAnsi" w:hAnsiTheme="majorHAnsi"/>
          <w:b/>
          <w:i/>
          <w:color w:val="C00000"/>
          <w:sz w:val="24"/>
          <w:szCs w:val="24"/>
        </w:rPr>
        <w:t>(10X5=50)</w:t>
      </w:r>
    </w:p>
    <w:p w:rsidR="00A77D10" w:rsidRPr="00A77D10" w:rsidRDefault="00192B7D" w:rsidP="00A77D10">
      <w:pPr>
        <w:pStyle w:val="AralkYok"/>
        <w:rPr>
          <w:rFonts w:asciiTheme="majorHAnsi" w:hAnsiTheme="majorHAnsi"/>
          <w:i/>
          <w:sz w:val="24"/>
          <w:szCs w:val="24"/>
        </w:rPr>
      </w:pPr>
      <w:r w:rsidRPr="00A77D10">
        <w:rPr>
          <w:rFonts w:asciiTheme="majorHAnsi" w:hAnsiTheme="majorHAnsi"/>
          <w:i/>
          <w:sz w:val="24"/>
          <w:szCs w:val="24"/>
        </w:rPr>
        <w:t>1- Bir kazaya t</w:t>
      </w:r>
      <w:r w:rsidR="00A77D10" w:rsidRPr="00A77D10">
        <w:rPr>
          <w:rFonts w:asciiTheme="majorHAnsi" w:hAnsiTheme="majorHAnsi"/>
          <w:i/>
          <w:sz w:val="24"/>
          <w:szCs w:val="24"/>
        </w:rPr>
        <w:t xml:space="preserve">anık olduğumuzda ya da bir kaz geçirdiğimizde </w:t>
      </w:r>
      <w:r w:rsidR="00A77D10" w:rsidRPr="002F6474">
        <w:rPr>
          <w:rFonts w:asciiTheme="majorHAnsi" w:hAnsiTheme="majorHAnsi"/>
          <w:i/>
          <w:sz w:val="24"/>
          <w:szCs w:val="24"/>
          <w:u w:val="single"/>
        </w:rPr>
        <w:t xml:space="preserve">öncelikle </w:t>
      </w:r>
      <w:r w:rsidR="00A77D10" w:rsidRPr="00A77D10">
        <w:rPr>
          <w:rFonts w:asciiTheme="majorHAnsi" w:hAnsiTheme="majorHAnsi"/>
          <w:i/>
          <w:sz w:val="24"/>
          <w:szCs w:val="24"/>
        </w:rPr>
        <w:t>kimlerden yardım istemeliyiz?</w:t>
      </w:r>
    </w:p>
    <w:p w:rsidR="00192B7D" w:rsidRPr="00CE3046" w:rsidRDefault="00192B7D" w:rsidP="00192B7D">
      <w:pPr>
        <w:pStyle w:val="AralkYok"/>
        <w:rPr>
          <w:rFonts w:asciiTheme="majorHAnsi" w:hAnsiTheme="majorHAnsi"/>
          <w:b/>
          <w:i/>
          <w:sz w:val="24"/>
          <w:szCs w:val="24"/>
        </w:rPr>
        <w:sectPr w:rsidR="00192B7D" w:rsidRPr="00CE3046" w:rsidSect="00192B7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92B7D" w:rsidRPr="00954105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954105">
        <w:rPr>
          <w:rFonts w:asciiTheme="majorHAnsi" w:hAnsiTheme="majorHAnsi"/>
          <w:i/>
          <w:sz w:val="24"/>
          <w:szCs w:val="24"/>
        </w:rPr>
        <w:lastRenderedPageBreak/>
        <w:t>A) Acil Yardım Merkezi</w:t>
      </w:r>
      <w:r w:rsidRPr="00954105">
        <w:rPr>
          <w:rFonts w:asciiTheme="majorHAnsi" w:hAnsiTheme="majorHAnsi"/>
          <w:i/>
          <w:sz w:val="24"/>
          <w:szCs w:val="24"/>
        </w:rPr>
        <w:tab/>
      </w:r>
      <w:r w:rsidRPr="00954105">
        <w:rPr>
          <w:rFonts w:asciiTheme="majorHAnsi" w:hAnsiTheme="majorHAnsi"/>
          <w:i/>
          <w:sz w:val="24"/>
          <w:szCs w:val="24"/>
        </w:rPr>
        <w:tab/>
      </w:r>
      <w:r>
        <w:rPr>
          <w:rFonts w:asciiTheme="majorHAnsi" w:hAnsiTheme="majorHAnsi"/>
          <w:i/>
          <w:sz w:val="24"/>
          <w:szCs w:val="24"/>
        </w:rPr>
        <w:t xml:space="preserve">    </w:t>
      </w:r>
      <w:r w:rsidRPr="00954105">
        <w:rPr>
          <w:rFonts w:asciiTheme="majorHAnsi" w:hAnsiTheme="majorHAnsi"/>
          <w:i/>
          <w:sz w:val="24"/>
          <w:szCs w:val="24"/>
        </w:rPr>
        <w:tab/>
      </w:r>
      <w:r>
        <w:rPr>
          <w:rFonts w:asciiTheme="majorHAnsi" w:hAnsiTheme="majorHAnsi"/>
          <w:i/>
          <w:sz w:val="24"/>
          <w:szCs w:val="24"/>
        </w:rPr>
        <w:t xml:space="preserve">                     </w:t>
      </w:r>
      <w:r w:rsidRPr="00954105">
        <w:rPr>
          <w:rFonts w:asciiTheme="majorHAnsi" w:hAnsiTheme="majorHAnsi"/>
          <w:i/>
          <w:sz w:val="24"/>
          <w:szCs w:val="24"/>
        </w:rPr>
        <w:t>B) Karayolları Genel Müdürlüğünden</w:t>
      </w:r>
    </w:p>
    <w:p w:rsidR="00192B7D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954105">
        <w:rPr>
          <w:rFonts w:asciiTheme="majorHAnsi" w:hAnsiTheme="majorHAnsi"/>
          <w:i/>
          <w:sz w:val="24"/>
          <w:szCs w:val="24"/>
        </w:rPr>
        <w:t>C) Belediye Başkanlığından</w:t>
      </w:r>
      <w:r w:rsidRPr="00954105">
        <w:rPr>
          <w:rFonts w:asciiTheme="majorHAnsi" w:hAnsiTheme="majorHAnsi"/>
          <w:i/>
          <w:sz w:val="24"/>
          <w:szCs w:val="24"/>
        </w:rPr>
        <w:tab/>
      </w:r>
      <w:r w:rsidRPr="00954105">
        <w:rPr>
          <w:rFonts w:asciiTheme="majorHAnsi" w:hAnsiTheme="majorHAnsi"/>
          <w:i/>
          <w:sz w:val="24"/>
          <w:szCs w:val="24"/>
        </w:rPr>
        <w:tab/>
      </w:r>
      <w:r>
        <w:rPr>
          <w:rFonts w:asciiTheme="majorHAnsi" w:hAnsiTheme="majorHAnsi"/>
          <w:i/>
          <w:sz w:val="24"/>
          <w:szCs w:val="24"/>
        </w:rPr>
        <w:t xml:space="preserve">                                  </w:t>
      </w:r>
      <w:r w:rsidRPr="00954105">
        <w:rPr>
          <w:rFonts w:asciiTheme="majorHAnsi" w:hAnsiTheme="majorHAnsi"/>
          <w:i/>
          <w:sz w:val="24"/>
          <w:szCs w:val="24"/>
        </w:rPr>
        <w:t>D) Akrabalarımızdan</w:t>
      </w:r>
    </w:p>
    <w:p w:rsidR="00192B7D" w:rsidRPr="00CE3046" w:rsidRDefault="00192B7D" w:rsidP="00192B7D">
      <w:pPr>
        <w:pStyle w:val="AralkYok"/>
        <w:rPr>
          <w:rFonts w:asciiTheme="majorHAnsi" w:hAnsiTheme="majorHAnsi"/>
          <w:b/>
          <w:i/>
          <w:sz w:val="24"/>
          <w:szCs w:val="24"/>
        </w:rPr>
      </w:pPr>
      <w:r w:rsidRPr="00CE3046">
        <w:rPr>
          <w:rFonts w:asciiTheme="majorHAnsi" w:hAnsiTheme="majorHAnsi"/>
          <w:b/>
          <w:i/>
          <w:sz w:val="24"/>
          <w:szCs w:val="24"/>
        </w:rPr>
        <w:t xml:space="preserve">2- Aşağıdakilerden hangisi gece yürüyüşlerinde alınması gereken önlemlerden biri </w:t>
      </w:r>
      <w:r w:rsidRPr="00CE3046">
        <w:rPr>
          <w:rFonts w:asciiTheme="majorHAnsi" w:hAnsiTheme="majorHAnsi"/>
          <w:b/>
          <w:i/>
          <w:sz w:val="24"/>
          <w:szCs w:val="24"/>
          <w:u w:val="single"/>
        </w:rPr>
        <w:t>değildir?</w:t>
      </w:r>
    </w:p>
    <w:p w:rsidR="00192B7D" w:rsidRPr="00954105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954105">
        <w:rPr>
          <w:rFonts w:asciiTheme="majorHAnsi" w:hAnsiTheme="majorHAnsi"/>
          <w:i/>
          <w:sz w:val="24"/>
          <w:szCs w:val="24"/>
        </w:rPr>
        <w:t xml:space="preserve"> A) Koyu renkli kıyafetler giymek                                    B)  Eşyalarımızda yansıtıcı etiket bulundurmak</w:t>
      </w:r>
    </w:p>
    <w:p w:rsidR="00192B7D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954105">
        <w:rPr>
          <w:rFonts w:asciiTheme="majorHAnsi" w:hAnsiTheme="majorHAnsi"/>
          <w:i/>
          <w:sz w:val="24"/>
          <w:szCs w:val="24"/>
        </w:rPr>
        <w:t>C) Açık renkli kıyafetler giymek                                       D) Yanımızda el feneri bulundurmak</w:t>
      </w:r>
    </w:p>
    <w:p w:rsidR="00192B7D" w:rsidRPr="00CE3046" w:rsidRDefault="00192B7D" w:rsidP="00192B7D">
      <w:pPr>
        <w:pStyle w:val="AralkYok"/>
        <w:rPr>
          <w:rFonts w:asciiTheme="majorHAnsi" w:hAnsiTheme="majorHAnsi"/>
          <w:b/>
          <w:i/>
          <w:sz w:val="24"/>
          <w:szCs w:val="24"/>
        </w:rPr>
      </w:pPr>
      <w:r w:rsidRPr="00CE3046">
        <w:rPr>
          <w:rFonts w:asciiTheme="majorHAnsi" w:hAnsiTheme="majorHAnsi"/>
          <w:b/>
          <w:i/>
          <w:sz w:val="24"/>
          <w:szCs w:val="24"/>
        </w:rPr>
        <w:t xml:space="preserve">3- Yaya kaldırımında yürüyen çocuklar için aşağıdakilerden hangisi </w:t>
      </w:r>
      <w:r w:rsidRPr="002F6474">
        <w:rPr>
          <w:rFonts w:asciiTheme="majorHAnsi" w:hAnsiTheme="majorHAnsi"/>
          <w:b/>
          <w:i/>
          <w:sz w:val="24"/>
          <w:szCs w:val="24"/>
          <w:u w:val="single"/>
        </w:rPr>
        <w:t>doğrudur?</w:t>
      </w:r>
    </w:p>
    <w:p w:rsidR="00192B7D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954105">
        <w:rPr>
          <w:rFonts w:asciiTheme="majorHAnsi" w:hAnsiTheme="majorHAnsi"/>
          <w:i/>
          <w:sz w:val="24"/>
          <w:szCs w:val="24"/>
        </w:rPr>
        <w:t xml:space="preserve">A) </w:t>
      </w:r>
      <w:r>
        <w:rPr>
          <w:rFonts w:asciiTheme="majorHAnsi" w:hAnsiTheme="majorHAnsi"/>
          <w:i/>
          <w:sz w:val="24"/>
          <w:szCs w:val="24"/>
        </w:rPr>
        <w:t xml:space="preserve">Kaldırımda şakalaşarak yürümek.              </w:t>
      </w:r>
      <w:r w:rsidRPr="00954105">
        <w:rPr>
          <w:rFonts w:asciiTheme="majorHAnsi" w:hAnsiTheme="majorHAnsi"/>
          <w:i/>
          <w:sz w:val="24"/>
          <w:szCs w:val="24"/>
        </w:rPr>
        <w:t>B) Kaldırımın yola uzak kısmından yürümek.</w:t>
      </w:r>
      <w:r w:rsidRPr="00954105">
        <w:rPr>
          <w:rFonts w:asciiTheme="majorHAnsi" w:hAnsiTheme="majorHAnsi"/>
          <w:i/>
          <w:sz w:val="24"/>
          <w:szCs w:val="24"/>
        </w:rPr>
        <w:br/>
        <w:t xml:space="preserve">C) Yol </w:t>
      </w:r>
      <w:r>
        <w:rPr>
          <w:rFonts w:asciiTheme="majorHAnsi" w:hAnsiTheme="majorHAnsi"/>
          <w:i/>
          <w:sz w:val="24"/>
          <w:szCs w:val="24"/>
        </w:rPr>
        <w:t xml:space="preserve">boş ise kaldırımda top oynamak.          </w:t>
      </w:r>
      <w:r w:rsidRPr="00954105">
        <w:rPr>
          <w:rFonts w:asciiTheme="majorHAnsi" w:hAnsiTheme="majorHAnsi"/>
          <w:i/>
          <w:sz w:val="24"/>
          <w:szCs w:val="24"/>
        </w:rPr>
        <w:t>D) Yan yana guruplar halinde yürümek.</w:t>
      </w:r>
    </w:p>
    <w:p w:rsidR="00192B7D" w:rsidRPr="00CE3046" w:rsidRDefault="00192B7D" w:rsidP="00192B7D">
      <w:pPr>
        <w:pStyle w:val="AralkYok"/>
        <w:rPr>
          <w:rFonts w:asciiTheme="majorHAnsi" w:hAnsiTheme="majorHAnsi"/>
          <w:b/>
          <w:i/>
          <w:sz w:val="24"/>
          <w:szCs w:val="24"/>
        </w:rPr>
      </w:pPr>
      <w:r w:rsidRPr="00CE3046">
        <w:rPr>
          <w:rFonts w:asciiTheme="majorHAnsi" w:hAnsiTheme="majorHAnsi"/>
          <w:b/>
          <w:i/>
          <w:sz w:val="24"/>
          <w:szCs w:val="24"/>
        </w:rPr>
        <w:t xml:space="preserve">4- Aşağıdaki davranışlardan hangisinin taşıt içinde yapılması </w:t>
      </w:r>
      <w:r w:rsidRPr="002F6474">
        <w:rPr>
          <w:rFonts w:asciiTheme="majorHAnsi" w:hAnsiTheme="majorHAnsi"/>
          <w:b/>
          <w:i/>
          <w:sz w:val="24"/>
          <w:szCs w:val="24"/>
          <w:u w:val="single"/>
        </w:rPr>
        <w:t>sakıncalıdır?</w:t>
      </w:r>
    </w:p>
    <w:p w:rsidR="00192B7D" w:rsidRPr="00954105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954105">
        <w:rPr>
          <w:rFonts w:asciiTheme="majorHAnsi" w:hAnsiTheme="majorHAnsi"/>
          <w:i/>
          <w:sz w:val="24"/>
          <w:szCs w:val="24"/>
        </w:rPr>
        <w:t>A) Taşıt içeris</w:t>
      </w:r>
      <w:r>
        <w:rPr>
          <w:rFonts w:asciiTheme="majorHAnsi" w:hAnsiTheme="majorHAnsi"/>
          <w:i/>
          <w:sz w:val="24"/>
          <w:szCs w:val="24"/>
        </w:rPr>
        <w:t xml:space="preserve">inde gürültü yapanları uyarmak.                </w:t>
      </w:r>
      <w:r w:rsidRPr="00954105">
        <w:rPr>
          <w:rFonts w:asciiTheme="majorHAnsi" w:hAnsiTheme="majorHAnsi"/>
          <w:i/>
          <w:sz w:val="24"/>
          <w:szCs w:val="24"/>
        </w:rPr>
        <w:t>B) Taşıt içerisinde ayaktayken bir yere tutunmak.</w:t>
      </w:r>
      <w:r w:rsidRPr="00954105">
        <w:rPr>
          <w:rFonts w:asciiTheme="majorHAnsi" w:hAnsiTheme="majorHAnsi"/>
          <w:i/>
          <w:sz w:val="24"/>
          <w:szCs w:val="24"/>
        </w:rPr>
        <w:br/>
        <w:t>C) Taşıt penceresinden</w:t>
      </w:r>
      <w:r>
        <w:rPr>
          <w:rFonts w:asciiTheme="majorHAnsi" w:hAnsiTheme="majorHAnsi"/>
          <w:i/>
          <w:sz w:val="24"/>
          <w:szCs w:val="24"/>
        </w:rPr>
        <w:t xml:space="preserve"> dışarıya el veya baş çıkarmak.   </w:t>
      </w:r>
      <w:r w:rsidRPr="00954105">
        <w:rPr>
          <w:rFonts w:asciiTheme="majorHAnsi" w:hAnsiTheme="majorHAnsi"/>
          <w:i/>
          <w:sz w:val="24"/>
          <w:szCs w:val="24"/>
        </w:rPr>
        <w:t>D) Taşıt içinde alçak sesle konuşmak</w:t>
      </w:r>
    </w:p>
    <w:p w:rsidR="00192B7D" w:rsidRPr="00CE3046" w:rsidRDefault="00192B7D" w:rsidP="00192B7D">
      <w:pPr>
        <w:pStyle w:val="AralkYok"/>
        <w:rPr>
          <w:rFonts w:asciiTheme="majorHAnsi" w:hAnsiTheme="majorHAnsi"/>
          <w:b/>
          <w:i/>
          <w:sz w:val="24"/>
          <w:szCs w:val="24"/>
        </w:rPr>
      </w:pPr>
      <w:r w:rsidRPr="00CE3046">
        <w:rPr>
          <w:rFonts w:asciiTheme="majorHAnsi" w:hAnsiTheme="majorHAnsi"/>
          <w:b/>
          <w:i/>
          <w:sz w:val="24"/>
          <w:szCs w:val="24"/>
        </w:rPr>
        <w:t>5- İnsan, hayvan ve araçların karayolu üzerindeki hal ve hareketlerine ne denir?</w:t>
      </w:r>
    </w:p>
    <w:p w:rsidR="00192B7D" w:rsidRPr="00954105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954105">
        <w:rPr>
          <w:rFonts w:asciiTheme="majorHAnsi" w:hAnsiTheme="majorHAnsi"/>
          <w:i/>
          <w:sz w:val="24"/>
          <w:szCs w:val="24"/>
        </w:rPr>
        <w:t xml:space="preserve">A) Karayolu         </w:t>
      </w:r>
      <w:r>
        <w:rPr>
          <w:rFonts w:asciiTheme="majorHAnsi" w:hAnsiTheme="majorHAnsi"/>
          <w:i/>
          <w:sz w:val="24"/>
          <w:szCs w:val="24"/>
        </w:rPr>
        <w:t xml:space="preserve">         </w:t>
      </w:r>
      <w:r w:rsidRPr="00954105">
        <w:rPr>
          <w:rFonts w:asciiTheme="majorHAnsi" w:hAnsiTheme="majorHAnsi"/>
          <w:i/>
          <w:sz w:val="24"/>
          <w:szCs w:val="24"/>
        </w:rPr>
        <w:t xml:space="preserve">B) ulaşım           </w:t>
      </w:r>
      <w:r>
        <w:rPr>
          <w:rFonts w:asciiTheme="majorHAnsi" w:hAnsiTheme="majorHAnsi"/>
          <w:i/>
          <w:sz w:val="24"/>
          <w:szCs w:val="24"/>
        </w:rPr>
        <w:t xml:space="preserve">                                       </w:t>
      </w:r>
      <w:r w:rsidRPr="00954105">
        <w:rPr>
          <w:rFonts w:asciiTheme="majorHAnsi" w:hAnsiTheme="majorHAnsi"/>
          <w:i/>
          <w:sz w:val="24"/>
          <w:szCs w:val="24"/>
        </w:rPr>
        <w:t xml:space="preserve"> C) Taşıt yolu              </w:t>
      </w:r>
      <w:r>
        <w:rPr>
          <w:rFonts w:asciiTheme="majorHAnsi" w:hAnsiTheme="majorHAnsi"/>
          <w:i/>
          <w:sz w:val="24"/>
          <w:szCs w:val="24"/>
        </w:rPr>
        <w:t xml:space="preserve">  </w:t>
      </w:r>
      <w:r w:rsidRPr="00954105">
        <w:rPr>
          <w:rFonts w:asciiTheme="majorHAnsi" w:hAnsiTheme="majorHAnsi"/>
          <w:i/>
          <w:sz w:val="24"/>
          <w:szCs w:val="24"/>
        </w:rPr>
        <w:t>D) Trafik</w:t>
      </w:r>
    </w:p>
    <w:p w:rsidR="00192B7D" w:rsidRPr="00CE3046" w:rsidRDefault="00192B7D" w:rsidP="00192B7D">
      <w:pPr>
        <w:pStyle w:val="AralkYok"/>
        <w:rPr>
          <w:rFonts w:asciiTheme="majorHAnsi" w:hAnsiTheme="majorHAnsi"/>
          <w:b/>
          <w:i/>
          <w:sz w:val="24"/>
          <w:szCs w:val="24"/>
        </w:rPr>
      </w:pPr>
      <w:r w:rsidRPr="00CE3046">
        <w:rPr>
          <w:rFonts w:asciiTheme="majorHAnsi" w:hAnsiTheme="majorHAnsi"/>
          <w:b/>
          <w:i/>
          <w:sz w:val="24"/>
          <w:szCs w:val="24"/>
        </w:rPr>
        <w:t>6- Aşağıdakilerden hangisi toplu taşıma aracıdır?</w:t>
      </w:r>
    </w:p>
    <w:p w:rsidR="00192B7D" w:rsidRPr="00954105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954105">
        <w:rPr>
          <w:rFonts w:asciiTheme="majorHAnsi" w:hAnsiTheme="majorHAnsi"/>
          <w:i/>
          <w:sz w:val="24"/>
          <w:szCs w:val="24"/>
        </w:rPr>
        <w:t>A) Kamyon</w:t>
      </w:r>
      <w:r w:rsidRPr="00954105">
        <w:rPr>
          <w:rFonts w:asciiTheme="majorHAnsi" w:hAnsiTheme="majorHAnsi"/>
          <w:i/>
          <w:sz w:val="24"/>
          <w:szCs w:val="24"/>
        </w:rPr>
        <w:tab/>
      </w:r>
      <w:r w:rsidRPr="00954105">
        <w:rPr>
          <w:rFonts w:asciiTheme="majorHAnsi" w:hAnsiTheme="majorHAnsi"/>
          <w:i/>
          <w:sz w:val="24"/>
          <w:szCs w:val="24"/>
        </w:rPr>
        <w:tab/>
      </w:r>
      <w:r w:rsidRPr="00954105">
        <w:rPr>
          <w:rFonts w:asciiTheme="majorHAnsi" w:hAnsiTheme="majorHAnsi"/>
          <w:i/>
          <w:sz w:val="24"/>
          <w:szCs w:val="24"/>
        </w:rPr>
        <w:tab/>
        <w:t>B) Motosiklet</w:t>
      </w:r>
      <w:r>
        <w:rPr>
          <w:rFonts w:asciiTheme="majorHAnsi" w:hAnsiTheme="majorHAnsi"/>
          <w:i/>
          <w:sz w:val="24"/>
          <w:szCs w:val="24"/>
        </w:rPr>
        <w:t xml:space="preserve">               </w:t>
      </w:r>
      <w:r w:rsidRPr="00954105">
        <w:rPr>
          <w:rFonts w:asciiTheme="majorHAnsi" w:hAnsiTheme="majorHAnsi"/>
          <w:i/>
          <w:sz w:val="24"/>
          <w:szCs w:val="24"/>
        </w:rPr>
        <w:t>C) Minibüs</w:t>
      </w:r>
      <w:r w:rsidRPr="00954105">
        <w:rPr>
          <w:rFonts w:asciiTheme="majorHAnsi" w:hAnsiTheme="majorHAnsi"/>
          <w:i/>
          <w:sz w:val="24"/>
          <w:szCs w:val="24"/>
        </w:rPr>
        <w:tab/>
      </w:r>
      <w:r w:rsidRPr="00954105">
        <w:rPr>
          <w:rFonts w:asciiTheme="majorHAnsi" w:hAnsiTheme="majorHAnsi"/>
          <w:i/>
          <w:sz w:val="24"/>
          <w:szCs w:val="24"/>
        </w:rPr>
        <w:tab/>
      </w:r>
      <w:r w:rsidRPr="00954105">
        <w:rPr>
          <w:rFonts w:asciiTheme="majorHAnsi" w:hAnsiTheme="majorHAnsi"/>
          <w:i/>
          <w:sz w:val="24"/>
          <w:szCs w:val="24"/>
        </w:rPr>
        <w:tab/>
        <w:t>D) Traktör</w:t>
      </w:r>
    </w:p>
    <w:p w:rsidR="00192B7D" w:rsidRPr="00CE3046" w:rsidRDefault="00192B7D" w:rsidP="00192B7D">
      <w:pPr>
        <w:pStyle w:val="AralkYok"/>
        <w:rPr>
          <w:rFonts w:asciiTheme="majorHAnsi" w:hAnsiTheme="majorHAnsi"/>
          <w:b/>
          <w:i/>
          <w:sz w:val="24"/>
          <w:szCs w:val="24"/>
        </w:rPr>
      </w:pPr>
      <w:r w:rsidRPr="00CE3046">
        <w:rPr>
          <w:rFonts w:asciiTheme="majorHAnsi" w:hAnsiTheme="majorHAnsi"/>
          <w:b/>
          <w:i/>
          <w:sz w:val="24"/>
          <w:szCs w:val="24"/>
        </w:rPr>
        <w:t xml:space="preserve">7- Araç içine binildiğinde </w:t>
      </w:r>
      <w:r w:rsidRPr="002F6474">
        <w:rPr>
          <w:rFonts w:asciiTheme="majorHAnsi" w:hAnsiTheme="majorHAnsi"/>
          <w:b/>
          <w:i/>
          <w:sz w:val="24"/>
          <w:szCs w:val="24"/>
          <w:u w:val="single"/>
        </w:rPr>
        <w:t>ilk yapılması</w:t>
      </w:r>
      <w:r w:rsidRPr="00CE3046">
        <w:rPr>
          <w:rFonts w:asciiTheme="majorHAnsi" w:hAnsiTheme="majorHAnsi"/>
          <w:b/>
          <w:i/>
          <w:sz w:val="24"/>
          <w:szCs w:val="24"/>
        </w:rPr>
        <w:t xml:space="preserve"> gereken davranış aşağıdakilerden hangisidir?</w:t>
      </w:r>
    </w:p>
    <w:p w:rsidR="00192B7D" w:rsidRPr="00954105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954105">
        <w:rPr>
          <w:rFonts w:asciiTheme="majorHAnsi" w:hAnsiTheme="majorHAnsi"/>
          <w:i/>
          <w:sz w:val="24"/>
          <w:szCs w:val="24"/>
        </w:rPr>
        <w:t xml:space="preserve">A) Çevredeki manzarayı izlemek  </w:t>
      </w:r>
      <w:r w:rsidRPr="00954105">
        <w:rPr>
          <w:rFonts w:asciiTheme="majorHAnsi" w:hAnsiTheme="majorHAnsi"/>
          <w:i/>
          <w:sz w:val="24"/>
          <w:szCs w:val="24"/>
        </w:rPr>
        <w:tab/>
      </w:r>
      <w:r w:rsidRPr="00954105">
        <w:rPr>
          <w:rFonts w:asciiTheme="majorHAnsi" w:hAnsiTheme="majorHAnsi"/>
          <w:i/>
          <w:sz w:val="24"/>
          <w:szCs w:val="24"/>
        </w:rPr>
        <w:tab/>
      </w:r>
      <w:r>
        <w:rPr>
          <w:rFonts w:asciiTheme="majorHAnsi" w:hAnsiTheme="majorHAnsi"/>
          <w:i/>
          <w:sz w:val="24"/>
          <w:szCs w:val="24"/>
        </w:rPr>
        <w:t xml:space="preserve">                             </w:t>
      </w:r>
      <w:r w:rsidRPr="00954105">
        <w:rPr>
          <w:rFonts w:asciiTheme="majorHAnsi" w:hAnsiTheme="majorHAnsi"/>
          <w:i/>
          <w:sz w:val="24"/>
          <w:szCs w:val="24"/>
        </w:rPr>
        <w:t>B) Emniyet kemeri takmak</w:t>
      </w:r>
      <w:r w:rsidRPr="00954105">
        <w:rPr>
          <w:rFonts w:asciiTheme="majorHAnsi" w:hAnsiTheme="majorHAnsi"/>
          <w:i/>
          <w:sz w:val="24"/>
          <w:szCs w:val="24"/>
        </w:rPr>
        <w:tab/>
      </w:r>
      <w:r w:rsidRPr="00954105">
        <w:rPr>
          <w:rFonts w:asciiTheme="majorHAnsi" w:hAnsiTheme="majorHAnsi"/>
          <w:i/>
          <w:sz w:val="24"/>
          <w:szCs w:val="24"/>
        </w:rPr>
        <w:tab/>
      </w:r>
      <w:r w:rsidRPr="00954105">
        <w:rPr>
          <w:rFonts w:asciiTheme="majorHAnsi" w:hAnsiTheme="majorHAnsi"/>
          <w:i/>
          <w:sz w:val="24"/>
          <w:szCs w:val="24"/>
        </w:rPr>
        <w:tab/>
      </w:r>
    </w:p>
    <w:p w:rsidR="00192B7D" w:rsidRPr="00E0269A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  <w:sectPr w:rsidR="00192B7D" w:rsidRPr="00E0269A" w:rsidSect="00192B7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54105">
        <w:rPr>
          <w:rFonts w:asciiTheme="majorHAnsi" w:hAnsiTheme="majorHAnsi"/>
          <w:i/>
          <w:sz w:val="24"/>
          <w:szCs w:val="24"/>
        </w:rPr>
        <w:t>C) Şoföre iyi yolculuklar dilemek</w:t>
      </w:r>
      <w:r w:rsidRPr="00954105">
        <w:rPr>
          <w:rFonts w:asciiTheme="majorHAnsi" w:hAnsiTheme="majorHAnsi"/>
          <w:i/>
          <w:sz w:val="24"/>
          <w:szCs w:val="24"/>
        </w:rPr>
        <w:tab/>
      </w:r>
      <w:r w:rsidRPr="00954105">
        <w:rPr>
          <w:rFonts w:asciiTheme="majorHAnsi" w:hAnsiTheme="majorHAnsi"/>
          <w:i/>
          <w:sz w:val="24"/>
          <w:szCs w:val="24"/>
        </w:rPr>
        <w:tab/>
      </w:r>
      <w:r>
        <w:rPr>
          <w:rFonts w:asciiTheme="majorHAnsi" w:hAnsiTheme="majorHAnsi"/>
          <w:i/>
          <w:sz w:val="24"/>
          <w:szCs w:val="24"/>
        </w:rPr>
        <w:t xml:space="preserve">                               </w:t>
      </w:r>
      <w:r w:rsidRPr="00954105">
        <w:rPr>
          <w:rFonts w:asciiTheme="majorHAnsi" w:hAnsiTheme="majorHAnsi"/>
          <w:i/>
          <w:sz w:val="24"/>
          <w:szCs w:val="24"/>
        </w:rPr>
        <w:t>D) Camı açmak</w:t>
      </w:r>
    </w:p>
    <w:p w:rsidR="00192B7D" w:rsidRPr="00CE3046" w:rsidRDefault="00192B7D" w:rsidP="00192B7D">
      <w:pPr>
        <w:pStyle w:val="AralkYok"/>
        <w:rPr>
          <w:rFonts w:asciiTheme="majorHAnsi" w:hAnsiTheme="majorHAnsi"/>
          <w:b/>
          <w:i/>
          <w:sz w:val="24"/>
          <w:szCs w:val="24"/>
        </w:rPr>
      </w:pPr>
      <w:r w:rsidRPr="00CE3046">
        <w:rPr>
          <w:rFonts w:asciiTheme="majorHAnsi" w:hAnsiTheme="majorHAnsi"/>
          <w:b/>
          <w:i/>
          <w:sz w:val="24"/>
          <w:szCs w:val="24"/>
        </w:rPr>
        <w:lastRenderedPageBreak/>
        <w:t xml:space="preserve">8- Karayollarına trafik işaret ve levhalarının </w:t>
      </w:r>
      <w:r w:rsidRPr="00CE3046">
        <w:rPr>
          <w:rFonts w:asciiTheme="majorHAnsi" w:hAnsiTheme="majorHAnsi"/>
          <w:b/>
          <w:i/>
          <w:sz w:val="24"/>
          <w:szCs w:val="24"/>
          <w:u w:val="single"/>
        </w:rPr>
        <w:t>konulma amacı</w:t>
      </w:r>
      <w:r w:rsidRPr="00CE3046">
        <w:rPr>
          <w:rFonts w:asciiTheme="majorHAnsi" w:hAnsiTheme="majorHAnsi"/>
          <w:b/>
          <w:i/>
          <w:sz w:val="24"/>
          <w:szCs w:val="24"/>
        </w:rPr>
        <w:t xml:space="preserve"> aşağıdakilerden hangisidir?</w:t>
      </w:r>
    </w:p>
    <w:p w:rsidR="00192B7D" w:rsidRPr="00192B7D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192B7D">
        <w:rPr>
          <w:rFonts w:asciiTheme="majorHAnsi" w:hAnsiTheme="majorHAnsi"/>
          <w:i/>
          <w:sz w:val="24"/>
          <w:szCs w:val="24"/>
        </w:rPr>
        <w:t>A) Sürücülere yolun açık olduğunu bildirmek</w:t>
      </w:r>
      <w:r w:rsidRPr="00192B7D">
        <w:rPr>
          <w:rFonts w:asciiTheme="majorHAnsi" w:hAnsiTheme="majorHAnsi"/>
          <w:i/>
          <w:sz w:val="24"/>
          <w:szCs w:val="24"/>
        </w:rPr>
        <w:tab/>
        <w:t>B) Düzenli ve güvenli bir trafik ortamı oluşturmak.</w:t>
      </w:r>
    </w:p>
    <w:p w:rsidR="00192B7D" w:rsidRPr="00192B7D" w:rsidRDefault="00192B7D" w:rsidP="00192B7D">
      <w:pPr>
        <w:pStyle w:val="AralkYok"/>
        <w:rPr>
          <w:rFonts w:asciiTheme="majorHAnsi" w:hAnsiTheme="majorHAnsi"/>
          <w:i/>
          <w:sz w:val="24"/>
          <w:szCs w:val="24"/>
        </w:rPr>
      </w:pPr>
      <w:r w:rsidRPr="00192B7D">
        <w:rPr>
          <w:rFonts w:asciiTheme="majorHAnsi" w:hAnsiTheme="majorHAnsi"/>
          <w:i/>
          <w:sz w:val="24"/>
          <w:szCs w:val="24"/>
        </w:rPr>
        <w:t>C) Sürücülerin daha hızlı gitmelerini sağlamak.</w:t>
      </w:r>
      <w:r w:rsidRPr="00192B7D">
        <w:rPr>
          <w:rFonts w:asciiTheme="majorHAnsi" w:hAnsiTheme="majorHAnsi"/>
          <w:i/>
          <w:sz w:val="24"/>
          <w:szCs w:val="24"/>
        </w:rPr>
        <w:tab/>
        <w:t>D) Sürücülerin daha yavaş gitmelerini sağlamak.</w:t>
      </w:r>
    </w:p>
    <w:p w:rsidR="00CE3046" w:rsidRPr="00CE3046" w:rsidRDefault="00192B7D" w:rsidP="00CE3046">
      <w:pPr>
        <w:spacing w:after="0" w:line="240" w:lineRule="auto"/>
        <w:rPr>
          <w:rFonts w:ascii="Cambria" w:eastAsia="Times New Roman" w:hAnsi="Cambria"/>
          <w:b/>
          <w:i/>
          <w:color w:val="000000"/>
          <w:sz w:val="24"/>
          <w:szCs w:val="24"/>
          <w:lang w:eastAsia="tr-TR"/>
        </w:rPr>
      </w:pPr>
      <w:r w:rsidRPr="00CE3046">
        <w:rPr>
          <w:rFonts w:asciiTheme="majorHAnsi" w:hAnsiTheme="majorHAnsi"/>
          <w:b/>
          <w:i/>
          <w:sz w:val="24"/>
          <w:szCs w:val="24"/>
        </w:rPr>
        <w:t>9-</w:t>
      </w:r>
      <w:r w:rsidR="00CE3046" w:rsidRPr="00CE3046">
        <w:rPr>
          <w:rFonts w:asciiTheme="majorHAnsi" w:eastAsia="Times New Roman" w:hAnsiTheme="majorHAnsi"/>
          <w:b/>
          <w:i/>
          <w:color w:val="000000"/>
          <w:sz w:val="24"/>
          <w:szCs w:val="24"/>
          <w:lang w:eastAsia="tr-TR"/>
        </w:rPr>
        <w:t xml:space="preserve"> </w:t>
      </w:r>
      <w:r w:rsidR="00CE3046" w:rsidRPr="00CE3046">
        <w:rPr>
          <w:rFonts w:ascii="Cambria" w:eastAsia="Times New Roman" w:hAnsi="Cambria"/>
          <w:b/>
          <w:i/>
          <w:color w:val="000000"/>
          <w:sz w:val="24"/>
          <w:szCs w:val="24"/>
          <w:lang w:eastAsia="tr-TR"/>
        </w:rPr>
        <w:t>Aşağıdakilerden hangisi, toplu taşıma araçlarında olması gereken örnek davranışlardan biridir?</w:t>
      </w:r>
    </w:p>
    <w:p w:rsidR="00CE3046" w:rsidRPr="00CE3046" w:rsidRDefault="00CE3046" w:rsidP="00CE3046">
      <w:pPr>
        <w:spacing w:after="0" w:line="240" w:lineRule="auto"/>
        <w:rPr>
          <w:rFonts w:ascii="Cambria" w:eastAsia="Times New Roman" w:hAnsi="Cambria"/>
          <w:i/>
          <w:color w:val="000000"/>
          <w:sz w:val="24"/>
          <w:szCs w:val="24"/>
          <w:lang w:eastAsia="tr-TR"/>
        </w:rPr>
      </w:pPr>
      <w:r w:rsidRPr="00CE3046">
        <w:rPr>
          <w:rFonts w:ascii="Cambria" w:eastAsia="Times New Roman" w:hAnsi="Cambria"/>
          <w:i/>
          <w:color w:val="000000"/>
          <w:sz w:val="24"/>
          <w:szCs w:val="24"/>
          <w:lang w:eastAsia="tr-TR"/>
        </w:rPr>
        <w:t xml:space="preserve">    A) Yüksek sesle konuşmak.                    </w:t>
      </w:r>
      <w:r w:rsidRPr="00CE3046">
        <w:rPr>
          <w:rFonts w:ascii="Cambria" w:eastAsia="Times New Roman" w:hAnsi="Cambria"/>
          <w:i/>
          <w:color w:val="000000"/>
          <w:sz w:val="24"/>
          <w:szCs w:val="24"/>
          <w:lang w:eastAsia="tr-TR"/>
        </w:rPr>
        <w:tab/>
        <w:t xml:space="preserve">                 B) Yaşlı ve hamilelere yer vermek.                     </w:t>
      </w:r>
    </w:p>
    <w:p w:rsidR="00192B7D" w:rsidRPr="00CE3046" w:rsidRDefault="00CE3046" w:rsidP="00CE3046">
      <w:pPr>
        <w:spacing w:after="0" w:line="240" w:lineRule="auto"/>
        <w:rPr>
          <w:rFonts w:asciiTheme="majorHAnsi" w:eastAsia="Times New Roman" w:hAnsiTheme="majorHAnsi"/>
          <w:i/>
          <w:color w:val="000000"/>
          <w:sz w:val="24"/>
          <w:szCs w:val="24"/>
          <w:lang w:eastAsia="tr-TR"/>
        </w:rPr>
      </w:pPr>
      <w:r w:rsidRPr="00CE3046">
        <w:rPr>
          <w:rFonts w:ascii="Cambria" w:eastAsia="Times New Roman" w:hAnsi="Cambria"/>
          <w:i/>
          <w:color w:val="000000"/>
          <w:sz w:val="24"/>
          <w:szCs w:val="24"/>
          <w:lang w:eastAsia="tr-TR"/>
        </w:rPr>
        <w:t xml:space="preserve">    C) Arka kapıdan binip, ön kapıdan inmek.                D) Ayaktayken bir yere tutunmadan seyahat etmek.</w:t>
      </w:r>
    </w:p>
    <w:p w:rsidR="00A77D10" w:rsidRPr="00A77D10" w:rsidRDefault="00CE3046" w:rsidP="00A77D10">
      <w:pPr>
        <w:spacing w:after="0" w:line="240" w:lineRule="auto"/>
        <w:rPr>
          <w:rFonts w:ascii="Cambria" w:eastAsia="Times New Roman" w:hAnsi="Cambria"/>
          <w:b/>
          <w:i/>
          <w:color w:val="000000"/>
          <w:sz w:val="24"/>
          <w:szCs w:val="24"/>
          <w:lang w:eastAsia="tr-TR"/>
        </w:rPr>
      </w:pPr>
      <w:r w:rsidRPr="00A77D10">
        <w:rPr>
          <w:rFonts w:asciiTheme="majorHAnsi" w:hAnsiTheme="majorHAnsi"/>
          <w:b/>
          <w:i/>
          <w:sz w:val="24"/>
          <w:szCs w:val="24"/>
        </w:rPr>
        <w:t>10-</w:t>
      </w:r>
      <w:r w:rsidRPr="00A77D10">
        <w:rPr>
          <w:rFonts w:asciiTheme="majorHAnsi" w:eastAsia="Times New Roman" w:hAnsiTheme="majorHAnsi"/>
          <w:b/>
          <w:i/>
          <w:color w:val="000000"/>
          <w:sz w:val="24"/>
          <w:szCs w:val="24"/>
          <w:lang w:eastAsia="tr-TR"/>
        </w:rPr>
        <w:t xml:space="preserve"> </w:t>
      </w:r>
      <w:r w:rsidR="00A77D10" w:rsidRPr="00A77D10">
        <w:rPr>
          <w:rFonts w:ascii="Cambria" w:eastAsia="Times New Roman" w:hAnsi="Cambria"/>
          <w:b/>
          <w:i/>
          <w:color w:val="000000"/>
          <w:sz w:val="24"/>
          <w:szCs w:val="24"/>
          <w:lang w:eastAsia="tr-TR"/>
        </w:rPr>
        <w:t xml:space="preserve">Aşağıdakilerden hangisi </w:t>
      </w:r>
      <w:r w:rsidR="00A77D10" w:rsidRPr="00A77D10">
        <w:rPr>
          <w:rFonts w:ascii="Cambria" w:eastAsia="Times New Roman" w:hAnsi="Cambria"/>
          <w:b/>
          <w:i/>
          <w:color w:val="000000"/>
          <w:sz w:val="24"/>
          <w:szCs w:val="24"/>
          <w:u w:val="single"/>
          <w:lang w:eastAsia="tr-TR"/>
        </w:rPr>
        <w:t>güvenli</w:t>
      </w:r>
      <w:r w:rsidR="00A77D10" w:rsidRPr="00A77D10">
        <w:rPr>
          <w:rFonts w:ascii="Cambria" w:eastAsia="Times New Roman" w:hAnsi="Cambria"/>
          <w:b/>
          <w:i/>
          <w:color w:val="000000"/>
          <w:sz w:val="24"/>
          <w:szCs w:val="24"/>
          <w:lang w:eastAsia="tr-TR"/>
        </w:rPr>
        <w:t xml:space="preserve"> oyun alanlarından birisi </w:t>
      </w:r>
      <w:r w:rsidR="00A77D10" w:rsidRPr="00A77D10">
        <w:rPr>
          <w:rFonts w:ascii="Cambria" w:eastAsia="Times New Roman" w:hAnsi="Cambria"/>
          <w:b/>
          <w:i/>
          <w:color w:val="000000"/>
          <w:sz w:val="24"/>
          <w:szCs w:val="24"/>
          <w:u w:val="single"/>
          <w:lang w:eastAsia="tr-TR"/>
        </w:rPr>
        <w:t>değildir</w:t>
      </w:r>
      <w:r w:rsidR="00A77D10" w:rsidRPr="00A77D10">
        <w:rPr>
          <w:rFonts w:ascii="Cambria" w:eastAsia="Times New Roman" w:hAnsi="Cambria"/>
          <w:b/>
          <w:i/>
          <w:color w:val="000000"/>
          <w:sz w:val="24"/>
          <w:szCs w:val="24"/>
          <w:lang w:eastAsia="tr-TR"/>
        </w:rPr>
        <w:t>?</w:t>
      </w:r>
    </w:p>
    <w:p w:rsidR="00A77D10" w:rsidRPr="00A77D10" w:rsidRDefault="00A77D10" w:rsidP="00A77D10">
      <w:pPr>
        <w:spacing w:after="0" w:line="240" w:lineRule="auto"/>
        <w:rPr>
          <w:rFonts w:ascii="Cambria" w:eastAsia="Times New Roman" w:hAnsi="Cambria"/>
          <w:i/>
          <w:color w:val="000000"/>
          <w:sz w:val="24"/>
          <w:szCs w:val="24"/>
          <w:lang w:eastAsia="tr-TR"/>
        </w:rPr>
      </w:pPr>
      <w:r w:rsidRPr="00A77D10">
        <w:rPr>
          <w:rFonts w:ascii="Cambria" w:eastAsia="Times New Roman" w:hAnsi="Cambria"/>
          <w:i/>
          <w:color w:val="000000"/>
          <w:sz w:val="24"/>
          <w:szCs w:val="24"/>
          <w:lang w:eastAsia="tr-TR"/>
        </w:rPr>
        <w:t xml:space="preserve">     A) Çocuk parkları </w:t>
      </w:r>
      <w:r w:rsidRPr="00A77D10">
        <w:rPr>
          <w:rFonts w:ascii="Cambria" w:eastAsia="Times New Roman" w:hAnsi="Cambria"/>
          <w:i/>
          <w:color w:val="000000"/>
          <w:sz w:val="24"/>
          <w:szCs w:val="24"/>
          <w:lang w:eastAsia="tr-TR"/>
        </w:rPr>
        <w:tab/>
        <w:t xml:space="preserve">              B) Okul bahçeleri    </w:t>
      </w:r>
      <w:r w:rsidRPr="00A77D10">
        <w:rPr>
          <w:rFonts w:ascii="Cambria" w:eastAsia="Times New Roman" w:hAnsi="Cambria"/>
          <w:i/>
          <w:color w:val="000000"/>
          <w:sz w:val="24"/>
          <w:szCs w:val="24"/>
          <w:lang w:eastAsia="tr-TR"/>
        </w:rPr>
        <w:tab/>
        <w:t xml:space="preserve">       C) Sokaklar</w:t>
      </w:r>
      <w:r w:rsidRPr="00A77D10">
        <w:rPr>
          <w:rFonts w:ascii="Cambria" w:eastAsia="Times New Roman" w:hAnsi="Cambria"/>
          <w:i/>
          <w:color w:val="000000"/>
          <w:sz w:val="24"/>
          <w:szCs w:val="24"/>
          <w:lang w:eastAsia="tr-TR"/>
        </w:rPr>
        <w:tab/>
        <w:t xml:space="preserve">         D) Etrafı çevrili arsalar</w:t>
      </w:r>
    </w:p>
    <w:sectPr w:rsidR="00A77D10" w:rsidRPr="00A77D10" w:rsidSect="00A77D10">
      <w:type w:val="continuous"/>
      <w:pgSz w:w="11906" w:h="16838"/>
      <w:pgMar w:top="720" w:right="282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F0C6A"/>
    <w:multiLevelType w:val="hybridMultilevel"/>
    <w:tmpl w:val="FF6453E6"/>
    <w:lvl w:ilvl="0" w:tplc="F38491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20"/>
  <w:displayHorizontalDrawingGridEvery w:val="2"/>
  <w:characterSpacingControl w:val="doNotCompress"/>
  <w:savePreviewPicture/>
  <w:compat/>
  <w:rsids>
    <w:rsidRoot w:val="00192B7D"/>
    <w:rsid w:val="001145FE"/>
    <w:rsid w:val="00192B7D"/>
    <w:rsid w:val="002F6474"/>
    <w:rsid w:val="004144E1"/>
    <w:rsid w:val="00542590"/>
    <w:rsid w:val="00553F28"/>
    <w:rsid w:val="005A5953"/>
    <w:rsid w:val="006211F4"/>
    <w:rsid w:val="006452EA"/>
    <w:rsid w:val="00827F79"/>
    <w:rsid w:val="008D66A4"/>
    <w:rsid w:val="008F3BCE"/>
    <w:rsid w:val="009211BB"/>
    <w:rsid w:val="00937BD7"/>
    <w:rsid w:val="00A541FE"/>
    <w:rsid w:val="00A77D10"/>
    <w:rsid w:val="00AB74F0"/>
    <w:rsid w:val="00B8781F"/>
    <w:rsid w:val="00B94C7B"/>
    <w:rsid w:val="00C82B7F"/>
    <w:rsid w:val="00CE3046"/>
    <w:rsid w:val="00DA5DBA"/>
    <w:rsid w:val="00E46024"/>
    <w:rsid w:val="00F05218"/>
    <w:rsid w:val="00F37A2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B7D"/>
    <w:pPr>
      <w:spacing w:after="160" w:line="259" w:lineRule="auto"/>
    </w:pPr>
    <w:rPr>
      <w:rFonts w:ascii="Calibri" w:eastAsia="Calibri" w:hAnsi="Calibri"/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92B7D"/>
    <w:rPr>
      <w:rFonts w:ascii="Calibri" w:eastAsia="Calibri" w:hAnsi="Calibri"/>
      <w:noProof/>
      <w:sz w:val="22"/>
      <w:szCs w:val="22"/>
      <w:lang w:eastAsia="en-US"/>
    </w:rPr>
  </w:style>
  <w:style w:type="character" w:customStyle="1" w:styleId="AralkYokChar">
    <w:name w:val="Aralık Yok Char"/>
    <w:link w:val="AralkYok"/>
    <w:rsid w:val="00192B7D"/>
    <w:rPr>
      <w:rFonts w:ascii="Calibri" w:eastAsia="Calibri" w:hAnsi="Calibri"/>
      <w:noProof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B94C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2017-04-07T04:44:00Z</cp:lastPrinted>
  <dcterms:created xsi:type="dcterms:W3CDTF">2017-04-06T22:35:00Z</dcterms:created>
  <dcterms:modified xsi:type="dcterms:W3CDTF">2017-04-10T06:16:00Z</dcterms:modified>
  <cp:category>www.sorubak.com</cp:category>
</cp:coreProperties>
</file>