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161C" w:rsidRPr="00EB161C" w:rsidRDefault="002639FB" w:rsidP="00EB161C">
      <w:pPr>
        <w:tabs>
          <w:tab w:val="left" w:pos="8520"/>
        </w:tabs>
        <w:jc w:val="center"/>
        <w:rPr>
          <w:rFonts w:ascii="Monotype Corsiva" w:hAnsi="Monotype Corsiva"/>
          <w:i/>
          <w:color w:val="0000FF"/>
          <w:sz w:val="22"/>
          <w:szCs w:val="22"/>
        </w:rPr>
      </w:pPr>
      <w:r>
        <w:rPr>
          <w:rFonts w:ascii="Arial" w:hAnsi="Arial" w:cs="Arial"/>
          <w:noProof/>
          <w:color w:val="0000FF"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8" type="#_x0000_t202" style="position:absolute;left:0;text-align:left;margin-left:196.1pt;margin-top:-28.65pt;width:132.05pt;height:30pt;z-index:251663360;mso-width-relative:margin;mso-height-relative:margin" filled="f" stroked="f">
            <v:textbox>
              <w:txbxContent>
                <w:p w:rsidR="002639FB" w:rsidRDefault="002639FB" w:rsidP="002639FB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EB161C" w:rsidRPr="00EB161C">
        <w:rPr>
          <w:rFonts w:ascii="Arial" w:hAnsi="Arial" w:cs="Arial"/>
          <w:color w:val="0000FF"/>
          <w:sz w:val="22"/>
          <w:szCs w:val="22"/>
        </w:rPr>
        <w:t>SOMA CUMHURİYET İLKOKULU 4/B SINIFI</w:t>
      </w:r>
    </w:p>
    <w:p w:rsidR="00EB161C" w:rsidRPr="00EB161C" w:rsidRDefault="00EB161C" w:rsidP="00EB161C">
      <w:pPr>
        <w:rPr>
          <w:rFonts w:ascii="Arial" w:hAnsi="Arial" w:cs="Arial"/>
          <w:color w:val="0000FF"/>
          <w:sz w:val="22"/>
          <w:szCs w:val="22"/>
        </w:rPr>
      </w:pPr>
      <w:r w:rsidRPr="00EB161C">
        <w:rPr>
          <w:rFonts w:ascii="Arial" w:hAnsi="Arial" w:cs="Arial"/>
          <w:color w:val="0000FF"/>
          <w:sz w:val="22"/>
          <w:szCs w:val="22"/>
        </w:rPr>
        <w:t>Adı Soyadı : ……………………………</w:t>
      </w:r>
      <w:r w:rsidRPr="00EB161C">
        <w:rPr>
          <w:rFonts w:ascii="Arial" w:hAnsi="Arial" w:cs="Arial"/>
          <w:color w:val="0000FF"/>
          <w:sz w:val="22"/>
          <w:szCs w:val="22"/>
        </w:rPr>
        <w:tab/>
      </w:r>
      <w:r w:rsidRPr="00EB161C">
        <w:rPr>
          <w:rFonts w:ascii="Arial" w:hAnsi="Arial" w:cs="Arial"/>
          <w:color w:val="0000FF"/>
          <w:sz w:val="22"/>
          <w:szCs w:val="22"/>
        </w:rPr>
        <w:tab/>
      </w:r>
      <w:r w:rsidRPr="00EB161C">
        <w:rPr>
          <w:rFonts w:ascii="Arial" w:hAnsi="Arial" w:cs="Arial"/>
          <w:color w:val="0000FF"/>
          <w:sz w:val="22"/>
          <w:szCs w:val="22"/>
        </w:rPr>
        <w:tab/>
      </w:r>
      <w:r w:rsidRPr="00EB161C">
        <w:rPr>
          <w:rFonts w:ascii="Arial" w:hAnsi="Arial" w:cs="Arial"/>
          <w:color w:val="0000FF"/>
          <w:sz w:val="22"/>
          <w:szCs w:val="22"/>
        </w:rPr>
        <w:tab/>
      </w:r>
      <w:r w:rsidRPr="00EB161C">
        <w:rPr>
          <w:rFonts w:ascii="Arial" w:hAnsi="Arial" w:cs="Arial"/>
          <w:color w:val="0000FF"/>
          <w:sz w:val="22"/>
          <w:szCs w:val="22"/>
        </w:rPr>
        <w:tab/>
        <w:t xml:space="preserve">               </w:t>
      </w:r>
      <w:r w:rsidR="00F41AAF">
        <w:rPr>
          <w:rFonts w:ascii="Arial" w:hAnsi="Arial" w:cs="Arial"/>
          <w:color w:val="0000FF"/>
          <w:sz w:val="22"/>
          <w:szCs w:val="22"/>
        </w:rPr>
        <w:t xml:space="preserve">          Tarih :  …. / …. /2017</w:t>
      </w:r>
    </w:p>
    <w:p w:rsidR="00EB161C" w:rsidRPr="00EB161C" w:rsidRDefault="00EB161C" w:rsidP="00EB161C">
      <w:pPr>
        <w:spacing w:after="200" w:line="276" w:lineRule="auto"/>
        <w:rPr>
          <w:rFonts w:ascii="Arial" w:eastAsia="Calibri" w:hAnsi="Arial" w:cs="Arial"/>
          <w:sz w:val="22"/>
          <w:szCs w:val="22"/>
          <w:highlight w:val="cyan"/>
          <w:lang w:eastAsia="en-US"/>
        </w:rPr>
      </w:pPr>
      <w:r w:rsidRPr="00EB161C">
        <w:rPr>
          <w:rFonts w:ascii="Arial" w:hAnsi="Arial" w:cs="Arial"/>
          <w:color w:val="0000FF"/>
          <w:sz w:val="22"/>
          <w:szCs w:val="22"/>
        </w:rPr>
        <w:t xml:space="preserve">Matematik  :  </w:t>
      </w:r>
      <w:r w:rsidRPr="00EB161C">
        <w:rPr>
          <w:rFonts w:ascii="Arial" w:eastAsiaTheme="minorHAnsi" w:hAnsi="Arial" w:cs="Arial"/>
          <w:color w:val="FF0000"/>
          <w:sz w:val="22"/>
          <w:szCs w:val="22"/>
          <w:lang w:eastAsia="en-US"/>
        </w:rPr>
        <w:t>Kesirler Kazanım Değerlendirme Testi 4</w:t>
      </w:r>
    </w:p>
    <w:p w:rsidR="00EB161C" w:rsidRPr="00EB161C" w:rsidRDefault="00EB161C" w:rsidP="00EB161C">
      <w:pPr>
        <w:spacing w:after="200" w:line="276" w:lineRule="auto"/>
        <w:rPr>
          <w:rFonts w:ascii="Arial" w:eastAsiaTheme="minorHAnsi" w:hAnsi="Arial" w:cs="Arial"/>
          <w:sz w:val="10"/>
          <w:szCs w:val="10"/>
          <w:lang w:eastAsia="en-US"/>
        </w:rPr>
      </w:pPr>
    </w:p>
    <w:p w:rsidR="00EB161C" w:rsidRPr="00EB161C" w:rsidRDefault="00EB161C" w:rsidP="00EB161C">
      <w:pPr>
        <w:rPr>
          <w:rFonts w:ascii="Arial" w:eastAsiaTheme="minorHAnsi" w:hAnsi="Arial" w:cs="Arial"/>
          <w:sz w:val="22"/>
          <w:szCs w:val="22"/>
          <w:lang w:eastAsia="en-US"/>
        </w:rPr>
      </w:pPr>
      <w:r w:rsidRPr="00EB161C">
        <w:rPr>
          <w:rFonts w:ascii="Arial" w:eastAsiaTheme="minorHAnsi" w:hAnsi="Arial" w:cs="Arial"/>
          <w:color w:val="FF0000"/>
          <w:sz w:val="22"/>
          <w:szCs w:val="22"/>
          <w:lang w:eastAsia="en-US"/>
        </w:rPr>
        <w:t xml:space="preserve">1) </w:t>
      </w:r>
      <w:r w:rsidRPr="00EB161C">
        <w:rPr>
          <w:rFonts w:ascii="Arial" w:eastAsiaTheme="minorHAnsi" w:hAnsi="Arial" w:cs="Arial"/>
          <w:sz w:val="22"/>
          <w:szCs w:val="22"/>
          <w:lang w:eastAsia="en-US"/>
        </w:rPr>
        <w:t xml:space="preserve">Köyüne gitmek isteyen bir kişi ilçe ile köy arasındaki yolun 300 metresini otobüsle gitmiştir. Geriye kala yolun </w:t>
      </w:r>
      <w:r w:rsidRPr="00EB161C">
        <w:rPr>
          <w:rFonts w:ascii="Arial" w:hAnsi="Arial" w:cs="Arial"/>
          <w:position w:val="-24"/>
          <w:sz w:val="22"/>
          <w:szCs w:val="22"/>
        </w:rPr>
        <w:object w:dxaOrig="2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.95pt;height:35.45pt" o:ole="">
            <v:imagedata r:id="rId5" o:title=""/>
          </v:shape>
          <o:OLEObject Type="Embed" ProgID="Equation.3" ShapeID="_x0000_i1025" DrawAspect="Content" ObjectID="_1549778431" r:id="rId6"/>
        </w:object>
      </w:r>
      <w:r w:rsidRPr="00EB161C">
        <w:rPr>
          <w:rFonts w:ascii="Arial" w:hAnsi="Arial" w:cs="Arial"/>
          <w:sz w:val="22"/>
          <w:szCs w:val="22"/>
        </w:rPr>
        <w:t xml:space="preserve">’ ünü yürüdükten sonra mola vermiştir. Köy ile ilçe arasındaki 5 km  olduğuna göre. Bu köylünün gideceği kaç metre yolu  kalmıştır?     </w:t>
      </w:r>
    </w:p>
    <w:p w:rsidR="00EB161C" w:rsidRPr="00EB161C" w:rsidRDefault="00EB161C" w:rsidP="00EB161C">
      <w:pPr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B161C">
        <w:rPr>
          <w:rFonts w:asciiTheme="minorHAnsi" w:hAnsiTheme="minorHAnsi" w:cstheme="minorBidi"/>
          <w:sz w:val="22"/>
          <w:szCs w:val="22"/>
        </w:rPr>
        <w:t xml:space="preserve">                               </w:t>
      </w:r>
    </w:p>
    <w:p w:rsidR="00EB161C" w:rsidRPr="00EB161C" w:rsidRDefault="00EB161C" w:rsidP="00EB161C">
      <w:pPr>
        <w:spacing w:after="200" w:line="276" w:lineRule="auto"/>
        <w:rPr>
          <w:rFonts w:ascii="Arial" w:hAnsi="Arial" w:cs="Arial"/>
          <w:color w:val="0000FF"/>
          <w:sz w:val="22"/>
          <w:szCs w:val="22"/>
        </w:rPr>
      </w:pPr>
      <w:r w:rsidRPr="00EB161C">
        <w:rPr>
          <w:rFonts w:asciiTheme="minorHAnsi" w:hAnsiTheme="minorHAnsi" w:cstheme="minorBidi"/>
          <w:noProof/>
          <w:sz w:val="22"/>
          <w:szCs w:val="2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6097905</wp:posOffset>
            </wp:positionH>
            <wp:positionV relativeFrom="paragraph">
              <wp:posOffset>14605</wp:posOffset>
            </wp:positionV>
            <wp:extent cx="884555" cy="779780"/>
            <wp:effectExtent l="0" t="0" r="0" b="1270"/>
            <wp:wrapSquare wrapText="bothSides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4555" cy="779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EB161C">
        <w:rPr>
          <w:rFonts w:ascii="Arial" w:hAnsi="Arial" w:cs="Arial"/>
          <w:color w:val="FF0000"/>
          <w:sz w:val="22"/>
          <w:szCs w:val="22"/>
        </w:rPr>
        <w:t xml:space="preserve">A) </w:t>
      </w:r>
      <w:r w:rsidRPr="00EB161C">
        <w:rPr>
          <w:rFonts w:ascii="Arial" w:hAnsi="Arial" w:cs="Arial"/>
          <w:color w:val="0000FF"/>
          <w:sz w:val="22"/>
          <w:szCs w:val="22"/>
        </w:rPr>
        <w:t>46</w:t>
      </w:r>
      <w:r w:rsidRPr="00EB161C">
        <w:rPr>
          <w:rFonts w:ascii="Arial" w:hAnsi="Arial" w:cs="Arial"/>
          <w:color w:val="0000FF"/>
          <w:sz w:val="22"/>
          <w:szCs w:val="22"/>
        </w:rPr>
        <w:tab/>
      </w:r>
      <w:r w:rsidRPr="00EB161C">
        <w:rPr>
          <w:rFonts w:ascii="Arial" w:hAnsi="Arial" w:cs="Arial"/>
          <w:color w:val="0000FF"/>
          <w:sz w:val="22"/>
          <w:szCs w:val="22"/>
        </w:rPr>
        <w:tab/>
      </w:r>
      <w:r w:rsidRPr="00EB161C">
        <w:rPr>
          <w:rFonts w:ascii="Arial" w:hAnsi="Arial" w:cs="Arial"/>
          <w:color w:val="FF0000"/>
          <w:sz w:val="22"/>
          <w:szCs w:val="22"/>
        </w:rPr>
        <w:t xml:space="preserve">B)  </w:t>
      </w:r>
      <w:r w:rsidRPr="00EB161C">
        <w:rPr>
          <w:rFonts w:ascii="Arial" w:hAnsi="Arial" w:cs="Arial"/>
          <w:color w:val="0000FF"/>
          <w:sz w:val="22"/>
          <w:szCs w:val="22"/>
        </w:rPr>
        <w:t>48</w:t>
      </w:r>
      <w:r w:rsidRPr="00EB161C">
        <w:rPr>
          <w:rFonts w:ascii="Arial" w:hAnsi="Arial" w:cs="Arial"/>
          <w:color w:val="0000FF"/>
          <w:sz w:val="22"/>
          <w:szCs w:val="22"/>
        </w:rPr>
        <w:tab/>
      </w:r>
      <w:r w:rsidRPr="00EB161C">
        <w:rPr>
          <w:rFonts w:ascii="Arial" w:hAnsi="Arial" w:cs="Arial"/>
          <w:color w:val="0000FF"/>
          <w:sz w:val="22"/>
          <w:szCs w:val="22"/>
        </w:rPr>
        <w:tab/>
      </w:r>
      <w:r w:rsidRPr="00EB161C">
        <w:rPr>
          <w:rFonts w:ascii="Arial" w:hAnsi="Arial" w:cs="Arial"/>
          <w:color w:val="FF0000"/>
          <w:sz w:val="22"/>
          <w:szCs w:val="22"/>
        </w:rPr>
        <w:t xml:space="preserve">C) </w:t>
      </w:r>
      <w:r w:rsidRPr="00EB161C">
        <w:rPr>
          <w:rFonts w:ascii="Arial" w:hAnsi="Arial" w:cs="Arial"/>
          <w:color w:val="0000FF"/>
          <w:sz w:val="22"/>
          <w:szCs w:val="22"/>
        </w:rPr>
        <w:t>50</w:t>
      </w:r>
      <w:r w:rsidRPr="00EB161C">
        <w:rPr>
          <w:rFonts w:ascii="Arial" w:hAnsi="Arial" w:cs="Arial"/>
          <w:color w:val="0000FF"/>
          <w:sz w:val="22"/>
          <w:szCs w:val="22"/>
        </w:rPr>
        <w:tab/>
      </w:r>
      <w:r w:rsidRPr="00EB161C">
        <w:rPr>
          <w:rFonts w:ascii="Arial" w:hAnsi="Arial" w:cs="Arial"/>
          <w:color w:val="0000FF"/>
          <w:sz w:val="22"/>
          <w:szCs w:val="22"/>
        </w:rPr>
        <w:tab/>
      </w:r>
      <w:r w:rsidRPr="00EB161C">
        <w:rPr>
          <w:rFonts w:ascii="Arial" w:hAnsi="Arial" w:cs="Arial"/>
          <w:color w:val="FF0000"/>
          <w:sz w:val="22"/>
          <w:szCs w:val="22"/>
        </w:rPr>
        <w:t xml:space="preserve">D) </w:t>
      </w:r>
      <w:r w:rsidRPr="00EB161C">
        <w:rPr>
          <w:rFonts w:ascii="Arial" w:hAnsi="Arial" w:cs="Arial"/>
          <w:color w:val="0000FF"/>
          <w:sz w:val="22"/>
          <w:szCs w:val="22"/>
        </w:rPr>
        <w:t>52</w:t>
      </w:r>
    </w:p>
    <w:p w:rsidR="00EB161C" w:rsidRPr="00EB161C" w:rsidRDefault="00EB161C" w:rsidP="00EB161C">
      <w:pPr>
        <w:spacing w:after="200" w:line="276" w:lineRule="auto"/>
        <w:rPr>
          <w:rFonts w:ascii="Arial" w:eastAsiaTheme="minorHAnsi" w:hAnsi="Arial" w:cs="Arial"/>
          <w:sz w:val="22"/>
          <w:szCs w:val="22"/>
          <w:lang w:eastAsia="en-US"/>
        </w:rPr>
      </w:pPr>
      <w:r w:rsidRPr="00EB161C">
        <w:rPr>
          <w:rFonts w:ascii="Arial" w:eastAsiaTheme="minorHAnsi" w:hAnsi="Arial" w:cs="Arial"/>
          <w:color w:val="FF0000"/>
          <w:sz w:val="22"/>
          <w:szCs w:val="22"/>
          <w:lang w:eastAsia="en-US"/>
        </w:rPr>
        <w:t xml:space="preserve">2) </w:t>
      </w:r>
      <w:r w:rsidRPr="00EB161C">
        <w:rPr>
          <w:rFonts w:ascii="Arial" w:eastAsiaTheme="minorHAnsi" w:hAnsi="Arial" w:cs="Arial"/>
          <w:sz w:val="22"/>
          <w:szCs w:val="22"/>
          <w:lang w:eastAsia="en-US"/>
        </w:rPr>
        <w:t xml:space="preserve">Bir su deposunda 108 litre su vardır. Suyun </w:t>
      </w:r>
      <w:r w:rsidRPr="00EB161C">
        <w:rPr>
          <w:rFonts w:asciiTheme="minorHAnsi" w:hAnsiTheme="minorHAnsi" w:cstheme="minorBidi"/>
          <w:position w:val="-24"/>
          <w:sz w:val="22"/>
          <w:szCs w:val="22"/>
        </w:rPr>
        <w:object w:dxaOrig="220" w:dyaOrig="620">
          <v:shape id="_x0000_i1026" type="#_x0000_t75" style="width:12.9pt;height:35.45pt" o:ole="">
            <v:imagedata r:id="rId8" o:title=""/>
          </v:shape>
          <o:OLEObject Type="Embed" ProgID="Equation.3" ShapeID="_x0000_i1026" DrawAspect="Content" ObjectID="_1549778432" r:id="rId9"/>
        </w:object>
      </w:r>
      <w:r w:rsidRPr="00EB161C">
        <w:rPr>
          <w:rFonts w:ascii="Arial" w:eastAsiaTheme="minorHAnsi" w:hAnsi="Arial" w:cs="Arial"/>
          <w:sz w:val="22"/>
          <w:szCs w:val="22"/>
          <w:lang w:eastAsia="en-US"/>
        </w:rPr>
        <w:t xml:space="preserve"> ‘i sular kesildiğinde kullanılmıştır. Buna göre depoda kaç litre su kalmıştır?</w:t>
      </w:r>
    </w:p>
    <w:p w:rsidR="00EB161C" w:rsidRPr="00EB161C" w:rsidRDefault="00EB161C" w:rsidP="00EB161C">
      <w:pPr>
        <w:spacing w:after="200" w:line="276" w:lineRule="auto"/>
        <w:rPr>
          <w:rFonts w:ascii="Arial" w:hAnsi="Arial" w:cs="Arial"/>
          <w:color w:val="0000FF"/>
          <w:sz w:val="22"/>
          <w:szCs w:val="22"/>
        </w:rPr>
      </w:pPr>
      <w:r w:rsidRPr="00EB161C">
        <w:rPr>
          <w:rFonts w:ascii="Arial" w:hAnsi="Arial" w:cs="Arial"/>
          <w:color w:val="FF0000"/>
          <w:sz w:val="22"/>
          <w:szCs w:val="22"/>
        </w:rPr>
        <w:t xml:space="preserve">A) </w:t>
      </w:r>
      <w:r w:rsidRPr="00EB161C">
        <w:rPr>
          <w:rFonts w:ascii="Arial" w:hAnsi="Arial" w:cs="Arial"/>
          <w:color w:val="0000FF"/>
          <w:sz w:val="22"/>
          <w:szCs w:val="22"/>
        </w:rPr>
        <w:t>30</w:t>
      </w:r>
      <w:r w:rsidRPr="00EB161C">
        <w:rPr>
          <w:rFonts w:ascii="Arial" w:hAnsi="Arial" w:cs="Arial"/>
          <w:color w:val="0000FF"/>
          <w:sz w:val="22"/>
          <w:szCs w:val="22"/>
        </w:rPr>
        <w:tab/>
      </w:r>
      <w:r w:rsidRPr="00EB161C">
        <w:rPr>
          <w:rFonts w:ascii="Arial" w:hAnsi="Arial" w:cs="Arial"/>
          <w:color w:val="0000FF"/>
          <w:sz w:val="22"/>
          <w:szCs w:val="22"/>
        </w:rPr>
        <w:tab/>
        <w:t xml:space="preserve">     </w:t>
      </w:r>
      <w:r w:rsidRPr="00EB161C">
        <w:rPr>
          <w:rFonts w:ascii="Arial" w:hAnsi="Arial" w:cs="Arial"/>
          <w:color w:val="FF0000"/>
          <w:sz w:val="22"/>
          <w:szCs w:val="22"/>
        </w:rPr>
        <w:t xml:space="preserve">B)  </w:t>
      </w:r>
      <w:r w:rsidRPr="00EB161C">
        <w:rPr>
          <w:rFonts w:ascii="Arial" w:hAnsi="Arial" w:cs="Arial"/>
          <w:color w:val="0000FF"/>
          <w:sz w:val="22"/>
          <w:szCs w:val="22"/>
        </w:rPr>
        <w:t>500</w:t>
      </w:r>
      <w:r w:rsidRPr="00EB161C">
        <w:rPr>
          <w:rFonts w:ascii="Arial" w:hAnsi="Arial" w:cs="Arial"/>
          <w:color w:val="0000FF"/>
          <w:sz w:val="22"/>
          <w:szCs w:val="22"/>
        </w:rPr>
        <w:tab/>
      </w:r>
      <w:r w:rsidRPr="00EB161C">
        <w:rPr>
          <w:rFonts w:ascii="Arial" w:hAnsi="Arial" w:cs="Arial"/>
          <w:color w:val="0000FF"/>
          <w:sz w:val="22"/>
          <w:szCs w:val="22"/>
        </w:rPr>
        <w:tab/>
      </w:r>
      <w:r w:rsidRPr="00EB161C">
        <w:rPr>
          <w:rFonts w:ascii="Arial" w:hAnsi="Arial" w:cs="Arial"/>
          <w:color w:val="FF0000"/>
          <w:sz w:val="22"/>
          <w:szCs w:val="22"/>
        </w:rPr>
        <w:t xml:space="preserve">C) </w:t>
      </w:r>
      <w:r w:rsidRPr="00EB161C">
        <w:rPr>
          <w:rFonts w:ascii="Arial" w:hAnsi="Arial" w:cs="Arial"/>
          <w:color w:val="0000FF"/>
          <w:sz w:val="22"/>
          <w:szCs w:val="22"/>
        </w:rPr>
        <w:t>400</w:t>
      </w:r>
      <w:r w:rsidRPr="00EB161C">
        <w:rPr>
          <w:rFonts w:ascii="Arial" w:hAnsi="Arial" w:cs="Arial"/>
          <w:color w:val="0000FF"/>
          <w:sz w:val="22"/>
          <w:szCs w:val="22"/>
        </w:rPr>
        <w:tab/>
      </w:r>
      <w:r w:rsidRPr="00EB161C">
        <w:rPr>
          <w:rFonts w:ascii="Arial" w:hAnsi="Arial" w:cs="Arial"/>
          <w:color w:val="0000FF"/>
          <w:sz w:val="22"/>
          <w:szCs w:val="22"/>
        </w:rPr>
        <w:tab/>
        <w:t xml:space="preserve">  </w:t>
      </w:r>
      <w:r w:rsidRPr="00EB161C">
        <w:rPr>
          <w:rFonts w:ascii="Arial" w:hAnsi="Arial" w:cs="Arial"/>
          <w:color w:val="FF0000"/>
          <w:sz w:val="22"/>
          <w:szCs w:val="22"/>
        </w:rPr>
        <w:t xml:space="preserve">D) </w:t>
      </w:r>
      <w:r w:rsidRPr="00EB161C">
        <w:rPr>
          <w:rFonts w:ascii="Arial" w:hAnsi="Arial" w:cs="Arial"/>
          <w:color w:val="0000FF"/>
          <w:sz w:val="22"/>
          <w:szCs w:val="22"/>
        </w:rPr>
        <w:t>300</w:t>
      </w:r>
    </w:p>
    <w:p w:rsidR="00EB161C" w:rsidRPr="00EB161C" w:rsidRDefault="00EB161C" w:rsidP="00EB161C">
      <w:pPr>
        <w:spacing w:after="200" w:line="276" w:lineRule="auto"/>
        <w:rPr>
          <w:rFonts w:ascii="Arial" w:eastAsiaTheme="minorHAnsi" w:hAnsi="Arial" w:cs="Arial"/>
          <w:sz w:val="22"/>
          <w:szCs w:val="22"/>
          <w:lang w:eastAsia="en-US"/>
        </w:rPr>
      </w:pPr>
      <w:r w:rsidRPr="00EB161C">
        <w:rPr>
          <w:rFonts w:ascii="Arial" w:hAnsi="Arial" w:cs="Arial"/>
          <w:noProof/>
          <w:color w:val="0000FF"/>
          <w:sz w:val="22"/>
          <w:szCs w:val="22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-45720</wp:posOffset>
            </wp:positionH>
            <wp:positionV relativeFrom="paragraph">
              <wp:posOffset>188595</wp:posOffset>
            </wp:positionV>
            <wp:extent cx="1095375" cy="685800"/>
            <wp:effectExtent l="0" t="0" r="9525" b="0"/>
            <wp:wrapSquare wrapText="bothSides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0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EB161C">
        <w:rPr>
          <w:rFonts w:ascii="Arial" w:eastAsiaTheme="minorHAnsi" w:hAnsi="Arial" w:cs="Arial"/>
          <w:color w:val="FF0000"/>
          <w:sz w:val="22"/>
          <w:szCs w:val="22"/>
          <w:lang w:eastAsia="en-US"/>
        </w:rPr>
        <w:t xml:space="preserve">3) </w:t>
      </w:r>
      <w:r w:rsidRPr="00EB161C">
        <w:rPr>
          <w:rFonts w:ascii="Arial" w:eastAsiaTheme="minorHAnsi" w:hAnsi="Arial" w:cs="Arial"/>
          <w:sz w:val="22"/>
          <w:szCs w:val="22"/>
          <w:lang w:eastAsia="en-US"/>
        </w:rPr>
        <w:t xml:space="preserve">Hasan 120 sayfalık bir hikaye kitabının ilk gün </w:t>
      </w:r>
      <w:r w:rsidRPr="00EB161C">
        <w:rPr>
          <w:rFonts w:ascii="Arial" w:hAnsi="Arial" w:cs="Arial"/>
          <w:color w:val="0070C0"/>
          <w:position w:val="-24"/>
        </w:rPr>
        <w:object w:dxaOrig="240" w:dyaOrig="620">
          <v:shape id="_x0000_i1027" type="#_x0000_t75" style="width:13.95pt;height:35.45pt" o:ole="">
            <v:imagedata r:id="rId11" o:title=""/>
          </v:shape>
          <o:OLEObject Type="Embed" ProgID="Equation.3" ShapeID="_x0000_i1027" DrawAspect="Content" ObjectID="_1549778433" r:id="rId12"/>
        </w:object>
      </w:r>
      <w:r w:rsidRPr="00EB161C">
        <w:rPr>
          <w:rFonts w:ascii="Arial" w:hAnsi="Arial" w:cs="Arial"/>
          <w:sz w:val="22"/>
          <w:szCs w:val="22"/>
        </w:rPr>
        <w:t xml:space="preserve">’ini, ikinci gün </w:t>
      </w:r>
      <w:r w:rsidRPr="00EB161C">
        <w:rPr>
          <w:rFonts w:ascii="Arial" w:hAnsi="Arial" w:cs="Arial"/>
          <w:position w:val="-24"/>
          <w:sz w:val="22"/>
          <w:szCs w:val="22"/>
        </w:rPr>
        <w:object w:dxaOrig="240" w:dyaOrig="620">
          <v:shape id="_x0000_i1028" type="#_x0000_t75" style="width:13.95pt;height:35.45pt" o:ole="">
            <v:imagedata r:id="rId13" o:title=""/>
          </v:shape>
          <o:OLEObject Type="Embed" ProgID="Equation.3" ShapeID="_x0000_i1028" DrawAspect="Content" ObjectID="_1549778434" r:id="rId14"/>
        </w:object>
      </w:r>
      <w:r w:rsidRPr="00EB161C">
        <w:rPr>
          <w:rFonts w:ascii="Arial" w:hAnsi="Arial" w:cs="Arial"/>
          <w:sz w:val="22"/>
          <w:szCs w:val="22"/>
        </w:rPr>
        <w:t>’ünü kalanın da üçüncü gün okumuştur. Buna göre üçüncü gün kaç sayfa okumuştur?</w:t>
      </w:r>
    </w:p>
    <w:p w:rsidR="00EB161C" w:rsidRPr="00F41AAF" w:rsidRDefault="00EB161C" w:rsidP="00EB161C">
      <w:pPr>
        <w:spacing w:after="200" w:line="276" w:lineRule="auto"/>
        <w:rPr>
          <w:rFonts w:ascii="Arial" w:hAnsi="Arial" w:cs="Arial"/>
          <w:color w:val="0000FF"/>
          <w:sz w:val="22"/>
          <w:szCs w:val="22"/>
        </w:rPr>
      </w:pPr>
      <w:r w:rsidRPr="00EB161C">
        <w:rPr>
          <w:rFonts w:ascii="Arial" w:hAnsi="Arial" w:cs="Arial"/>
          <w:color w:val="FF0000"/>
          <w:sz w:val="22"/>
          <w:szCs w:val="22"/>
        </w:rPr>
        <w:t xml:space="preserve">A) </w:t>
      </w:r>
      <w:r w:rsidRPr="00EB161C">
        <w:rPr>
          <w:rFonts w:ascii="Arial" w:hAnsi="Arial" w:cs="Arial"/>
          <w:color w:val="0000FF"/>
          <w:sz w:val="22"/>
          <w:szCs w:val="22"/>
        </w:rPr>
        <w:t>600</w:t>
      </w:r>
      <w:r w:rsidRPr="00EB161C">
        <w:rPr>
          <w:rFonts w:ascii="Arial" w:hAnsi="Arial" w:cs="Arial"/>
          <w:color w:val="0000FF"/>
          <w:sz w:val="22"/>
          <w:szCs w:val="22"/>
        </w:rPr>
        <w:tab/>
      </w:r>
      <w:r w:rsidRPr="00EB161C">
        <w:rPr>
          <w:rFonts w:ascii="Arial" w:hAnsi="Arial" w:cs="Arial"/>
          <w:color w:val="0000FF"/>
          <w:sz w:val="22"/>
          <w:szCs w:val="22"/>
        </w:rPr>
        <w:tab/>
      </w:r>
      <w:r w:rsidRPr="00EB161C">
        <w:rPr>
          <w:rFonts w:ascii="Arial" w:hAnsi="Arial" w:cs="Arial"/>
          <w:color w:val="FF0000"/>
          <w:sz w:val="22"/>
          <w:szCs w:val="22"/>
        </w:rPr>
        <w:t xml:space="preserve">B)  </w:t>
      </w:r>
      <w:r w:rsidRPr="00EB161C">
        <w:rPr>
          <w:rFonts w:ascii="Arial" w:hAnsi="Arial" w:cs="Arial"/>
          <w:color w:val="0000FF"/>
          <w:sz w:val="22"/>
          <w:szCs w:val="22"/>
        </w:rPr>
        <w:t>40</w:t>
      </w:r>
      <w:r w:rsidRPr="00EB161C">
        <w:rPr>
          <w:rFonts w:ascii="Arial" w:hAnsi="Arial" w:cs="Arial"/>
          <w:color w:val="0000FF"/>
          <w:sz w:val="22"/>
          <w:szCs w:val="22"/>
        </w:rPr>
        <w:tab/>
      </w:r>
      <w:r w:rsidRPr="00EB161C">
        <w:rPr>
          <w:rFonts w:ascii="Arial" w:hAnsi="Arial" w:cs="Arial"/>
          <w:color w:val="0000FF"/>
          <w:sz w:val="22"/>
          <w:szCs w:val="22"/>
        </w:rPr>
        <w:tab/>
      </w:r>
      <w:r w:rsidRPr="00EB161C">
        <w:rPr>
          <w:rFonts w:ascii="Arial" w:hAnsi="Arial" w:cs="Arial"/>
          <w:color w:val="FF0000"/>
          <w:sz w:val="22"/>
          <w:szCs w:val="22"/>
        </w:rPr>
        <w:t xml:space="preserve">C) </w:t>
      </w:r>
      <w:r w:rsidRPr="00EB161C">
        <w:rPr>
          <w:rFonts w:ascii="Arial" w:hAnsi="Arial" w:cs="Arial"/>
          <w:color w:val="0000FF"/>
          <w:sz w:val="22"/>
          <w:szCs w:val="22"/>
        </w:rPr>
        <w:t>45</w:t>
      </w:r>
      <w:r w:rsidRPr="00EB161C">
        <w:rPr>
          <w:rFonts w:ascii="Arial" w:hAnsi="Arial" w:cs="Arial"/>
          <w:color w:val="0000FF"/>
          <w:sz w:val="22"/>
          <w:szCs w:val="22"/>
        </w:rPr>
        <w:tab/>
      </w:r>
      <w:r w:rsidRPr="00EB161C">
        <w:rPr>
          <w:rFonts w:ascii="Arial" w:hAnsi="Arial" w:cs="Arial"/>
          <w:color w:val="0000FF"/>
          <w:sz w:val="22"/>
          <w:szCs w:val="22"/>
        </w:rPr>
        <w:tab/>
      </w:r>
      <w:r w:rsidRPr="00EB161C">
        <w:rPr>
          <w:rFonts w:ascii="Arial" w:hAnsi="Arial" w:cs="Arial"/>
          <w:color w:val="FF0000"/>
          <w:sz w:val="22"/>
          <w:szCs w:val="22"/>
        </w:rPr>
        <w:t xml:space="preserve">D) </w:t>
      </w:r>
      <w:r w:rsidRPr="00EB161C">
        <w:rPr>
          <w:rFonts w:ascii="Arial" w:hAnsi="Arial" w:cs="Arial"/>
          <w:color w:val="0000FF"/>
          <w:sz w:val="22"/>
          <w:szCs w:val="22"/>
        </w:rPr>
        <w:t>50</w:t>
      </w:r>
    </w:p>
    <w:p w:rsidR="00EB161C" w:rsidRPr="00EB161C" w:rsidRDefault="00EB161C" w:rsidP="00EB161C">
      <w:pPr>
        <w:spacing w:after="200" w:line="276" w:lineRule="auto"/>
        <w:rPr>
          <w:rFonts w:ascii="Arial" w:eastAsiaTheme="minorHAnsi" w:hAnsi="Arial" w:cs="Arial"/>
          <w:sz w:val="22"/>
          <w:szCs w:val="22"/>
          <w:lang w:eastAsia="en-US"/>
        </w:rPr>
      </w:pPr>
      <w:r w:rsidRPr="00EB161C">
        <w:rPr>
          <w:rFonts w:ascii="Arial" w:eastAsiaTheme="minorHAnsi" w:hAnsi="Arial" w:cs="Arial"/>
          <w:color w:val="FF0000"/>
          <w:sz w:val="22"/>
          <w:szCs w:val="22"/>
          <w:lang w:eastAsia="en-US"/>
        </w:rPr>
        <w:t xml:space="preserve">4) </w:t>
      </w:r>
      <w:r w:rsidRPr="00EB161C">
        <w:rPr>
          <w:rFonts w:ascii="Arial" w:eastAsiaTheme="minorHAnsi" w:hAnsi="Arial" w:cs="Arial"/>
          <w:sz w:val="22"/>
          <w:szCs w:val="22"/>
          <w:lang w:eastAsia="en-US"/>
        </w:rPr>
        <w:t xml:space="preserve">Bir basit kesrin paydasındaki sayı 20’dir. Buna göre bu basit kesrin pay ve paydasındaki sayıları toplamı aşağıdakilerden hangisi </w:t>
      </w:r>
      <w:r w:rsidRPr="00EB161C">
        <w:rPr>
          <w:rFonts w:ascii="Arial" w:eastAsiaTheme="minorHAnsi" w:hAnsi="Arial" w:cs="Arial"/>
          <w:color w:val="FF0000"/>
          <w:sz w:val="22"/>
          <w:szCs w:val="22"/>
          <w:u w:val="single"/>
          <w:lang w:eastAsia="en-US"/>
        </w:rPr>
        <w:t>olamaz</w:t>
      </w:r>
      <w:r w:rsidRPr="00EB161C">
        <w:rPr>
          <w:rFonts w:ascii="Arial" w:eastAsiaTheme="minorHAnsi" w:hAnsi="Arial" w:cs="Arial"/>
          <w:sz w:val="22"/>
          <w:szCs w:val="22"/>
          <w:lang w:eastAsia="en-US"/>
        </w:rPr>
        <w:t>?</w:t>
      </w:r>
    </w:p>
    <w:p w:rsidR="00EB161C" w:rsidRPr="00EB161C" w:rsidRDefault="00EB161C" w:rsidP="00EB161C">
      <w:pPr>
        <w:spacing w:after="200" w:line="276" w:lineRule="auto"/>
        <w:rPr>
          <w:rFonts w:ascii="Arial" w:hAnsi="Arial" w:cs="Arial"/>
          <w:color w:val="0000FF"/>
          <w:sz w:val="22"/>
          <w:szCs w:val="22"/>
        </w:rPr>
      </w:pPr>
      <w:r w:rsidRPr="00EB161C">
        <w:rPr>
          <w:rFonts w:ascii="Arial" w:hAnsi="Arial" w:cs="Arial"/>
          <w:color w:val="FF0000"/>
          <w:sz w:val="22"/>
          <w:szCs w:val="22"/>
        </w:rPr>
        <w:t xml:space="preserve">A) </w:t>
      </w:r>
      <w:r w:rsidRPr="00EB161C">
        <w:rPr>
          <w:rFonts w:ascii="Arial" w:hAnsi="Arial" w:cs="Arial"/>
          <w:color w:val="0000FF"/>
          <w:sz w:val="22"/>
          <w:szCs w:val="22"/>
        </w:rPr>
        <w:t>41</w:t>
      </w:r>
      <w:r w:rsidRPr="00EB161C">
        <w:rPr>
          <w:rFonts w:ascii="Arial" w:hAnsi="Arial" w:cs="Arial"/>
          <w:color w:val="0000FF"/>
          <w:sz w:val="22"/>
          <w:szCs w:val="22"/>
        </w:rPr>
        <w:tab/>
      </w:r>
      <w:r w:rsidRPr="00EB161C">
        <w:rPr>
          <w:rFonts w:ascii="Arial" w:hAnsi="Arial" w:cs="Arial"/>
          <w:color w:val="0000FF"/>
          <w:sz w:val="22"/>
          <w:szCs w:val="22"/>
        </w:rPr>
        <w:tab/>
      </w:r>
      <w:r w:rsidRPr="00EB161C">
        <w:rPr>
          <w:rFonts w:ascii="Arial" w:hAnsi="Arial" w:cs="Arial"/>
          <w:color w:val="FF0000"/>
          <w:sz w:val="22"/>
          <w:szCs w:val="22"/>
        </w:rPr>
        <w:t xml:space="preserve">B)  </w:t>
      </w:r>
      <w:r w:rsidRPr="00EB161C">
        <w:rPr>
          <w:rFonts w:ascii="Arial" w:hAnsi="Arial" w:cs="Arial"/>
          <w:color w:val="0000FF"/>
          <w:sz w:val="22"/>
          <w:szCs w:val="22"/>
        </w:rPr>
        <w:t>39</w:t>
      </w:r>
      <w:r w:rsidRPr="00EB161C">
        <w:rPr>
          <w:rFonts w:ascii="Arial" w:hAnsi="Arial" w:cs="Arial"/>
          <w:color w:val="0000FF"/>
          <w:sz w:val="22"/>
          <w:szCs w:val="22"/>
        </w:rPr>
        <w:tab/>
      </w:r>
      <w:r w:rsidRPr="00EB161C">
        <w:rPr>
          <w:rFonts w:ascii="Arial" w:hAnsi="Arial" w:cs="Arial"/>
          <w:color w:val="0000FF"/>
          <w:sz w:val="22"/>
          <w:szCs w:val="22"/>
        </w:rPr>
        <w:tab/>
      </w:r>
      <w:r w:rsidRPr="00EB161C">
        <w:rPr>
          <w:rFonts w:ascii="Arial" w:hAnsi="Arial" w:cs="Arial"/>
          <w:color w:val="FF0000"/>
          <w:sz w:val="22"/>
          <w:szCs w:val="22"/>
        </w:rPr>
        <w:t xml:space="preserve">C) </w:t>
      </w:r>
      <w:r w:rsidRPr="00EB161C">
        <w:rPr>
          <w:rFonts w:ascii="Arial" w:hAnsi="Arial" w:cs="Arial"/>
          <w:color w:val="0000FF"/>
          <w:sz w:val="22"/>
          <w:szCs w:val="22"/>
        </w:rPr>
        <w:t>33</w:t>
      </w:r>
      <w:r w:rsidRPr="00EB161C">
        <w:rPr>
          <w:rFonts w:ascii="Arial" w:hAnsi="Arial" w:cs="Arial"/>
          <w:color w:val="0000FF"/>
          <w:sz w:val="22"/>
          <w:szCs w:val="22"/>
        </w:rPr>
        <w:tab/>
      </w:r>
      <w:r w:rsidRPr="00EB161C">
        <w:rPr>
          <w:rFonts w:ascii="Arial" w:hAnsi="Arial" w:cs="Arial"/>
          <w:color w:val="0000FF"/>
          <w:sz w:val="22"/>
          <w:szCs w:val="22"/>
        </w:rPr>
        <w:tab/>
      </w:r>
      <w:r w:rsidRPr="00EB161C">
        <w:rPr>
          <w:rFonts w:ascii="Arial" w:hAnsi="Arial" w:cs="Arial"/>
          <w:color w:val="FF0000"/>
          <w:sz w:val="22"/>
          <w:szCs w:val="22"/>
        </w:rPr>
        <w:t xml:space="preserve">D) </w:t>
      </w:r>
      <w:r w:rsidRPr="00EB161C">
        <w:rPr>
          <w:rFonts w:ascii="Arial" w:hAnsi="Arial" w:cs="Arial"/>
          <w:color w:val="0000FF"/>
          <w:sz w:val="22"/>
          <w:szCs w:val="22"/>
        </w:rPr>
        <w:t>21</w:t>
      </w:r>
    </w:p>
    <w:p w:rsidR="00EB161C" w:rsidRPr="00EB161C" w:rsidRDefault="00EB161C" w:rsidP="00EB161C">
      <w:pPr>
        <w:spacing w:after="200" w:line="276" w:lineRule="auto"/>
        <w:rPr>
          <w:rFonts w:ascii="Arial" w:hAnsi="Arial" w:cs="Arial"/>
          <w:color w:val="0000FF"/>
          <w:sz w:val="22"/>
          <w:szCs w:val="22"/>
        </w:rPr>
      </w:pPr>
      <w:r w:rsidRPr="00EB161C">
        <w:rPr>
          <w:rFonts w:ascii="Arial" w:eastAsiaTheme="minorHAnsi" w:hAnsi="Arial" w:cs="Arial"/>
          <w:color w:val="FF0000"/>
          <w:sz w:val="22"/>
          <w:szCs w:val="22"/>
          <w:lang w:eastAsia="en-US"/>
        </w:rPr>
        <w:t xml:space="preserve">5) </w:t>
      </w:r>
      <w:r w:rsidRPr="00EB161C">
        <w:rPr>
          <w:rFonts w:ascii="Arial" w:hAnsi="Arial" w:cs="Arial"/>
          <w:color w:val="0070C0"/>
          <w:position w:val="-24"/>
        </w:rPr>
        <w:object w:dxaOrig="320" w:dyaOrig="620">
          <v:shape id="_x0000_i1029" type="#_x0000_t75" style="width:18.25pt;height:35.45pt" o:ole="">
            <v:imagedata r:id="rId15" o:title=""/>
          </v:shape>
          <o:OLEObject Type="Embed" ProgID="Equation.3" ShapeID="_x0000_i1029" DrawAspect="Content" ObjectID="_1549778435" r:id="rId16"/>
        </w:object>
      </w:r>
      <w:r w:rsidRPr="00EB161C">
        <w:rPr>
          <w:rFonts w:ascii="Arial" w:hAnsi="Arial" w:cs="Arial"/>
          <w:color w:val="0070C0"/>
        </w:rPr>
        <w:t xml:space="preserve"> kesri en büyük basit kesir ve </w:t>
      </w:r>
      <w:r w:rsidRPr="00EB161C">
        <w:rPr>
          <w:rFonts w:ascii="Arial" w:hAnsi="Arial" w:cs="Arial"/>
          <w:color w:val="0070C0"/>
          <w:position w:val="-24"/>
        </w:rPr>
        <w:object w:dxaOrig="320" w:dyaOrig="620">
          <v:shape id="_x0000_i1030" type="#_x0000_t75" style="width:18.25pt;height:35.45pt" o:ole="">
            <v:imagedata r:id="rId17" o:title=""/>
          </v:shape>
          <o:OLEObject Type="Embed" ProgID="Equation.3" ShapeID="_x0000_i1030" DrawAspect="Content" ObjectID="_1549778436" r:id="rId18"/>
        </w:object>
      </w:r>
      <w:r w:rsidRPr="00EB161C">
        <w:rPr>
          <w:rFonts w:ascii="Arial" w:hAnsi="Arial" w:cs="Arial"/>
          <w:color w:val="0070C0"/>
        </w:rPr>
        <w:t xml:space="preserve"> en küçük bileşik kesirdir</w:t>
      </w:r>
      <w:r w:rsidRPr="00EB161C">
        <w:rPr>
          <w:rFonts w:ascii="Arial" w:hAnsi="Arial" w:cs="Arial"/>
          <w:b/>
          <w:color w:val="FF0000"/>
        </w:rPr>
        <w:t>. K + T = ?</w:t>
      </w:r>
    </w:p>
    <w:p w:rsidR="00EB161C" w:rsidRPr="00EB161C" w:rsidRDefault="00EB161C" w:rsidP="00EB161C">
      <w:pPr>
        <w:spacing w:after="200" w:line="276" w:lineRule="auto"/>
        <w:rPr>
          <w:rFonts w:ascii="Arial" w:hAnsi="Arial" w:cs="Arial"/>
          <w:color w:val="0000FF"/>
          <w:sz w:val="22"/>
          <w:szCs w:val="22"/>
        </w:rPr>
      </w:pPr>
      <w:r w:rsidRPr="00EB161C">
        <w:rPr>
          <w:rFonts w:ascii="Arial" w:eastAsiaTheme="minorHAnsi" w:hAnsi="Arial" w:cs="Arial"/>
          <w:noProof/>
          <w:color w:val="FF0000"/>
          <w:sz w:val="22"/>
          <w:szCs w:val="22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6164580</wp:posOffset>
            </wp:positionH>
            <wp:positionV relativeFrom="paragraph">
              <wp:posOffset>231775</wp:posOffset>
            </wp:positionV>
            <wp:extent cx="552450" cy="657860"/>
            <wp:effectExtent l="0" t="0" r="0" b="8890"/>
            <wp:wrapSquare wrapText="bothSides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1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57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EB161C">
        <w:rPr>
          <w:rFonts w:ascii="Arial" w:hAnsi="Arial" w:cs="Arial"/>
          <w:color w:val="FF0000"/>
          <w:sz w:val="22"/>
          <w:szCs w:val="22"/>
        </w:rPr>
        <w:t xml:space="preserve">A) </w:t>
      </w:r>
      <w:r w:rsidRPr="00EB161C">
        <w:rPr>
          <w:rFonts w:ascii="Arial" w:hAnsi="Arial" w:cs="Arial"/>
          <w:color w:val="0000FF"/>
          <w:sz w:val="22"/>
          <w:szCs w:val="22"/>
        </w:rPr>
        <w:t>41</w:t>
      </w:r>
      <w:r w:rsidRPr="00EB161C">
        <w:rPr>
          <w:rFonts w:ascii="Arial" w:hAnsi="Arial" w:cs="Arial"/>
          <w:color w:val="0000FF"/>
          <w:sz w:val="22"/>
          <w:szCs w:val="22"/>
        </w:rPr>
        <w:tab/>
      </w:r>
      <w:r w:rsidRPr="00EB161C">
        <w:rPr>
          <w:rFonts w:ascii="Arial" w:hAnsi="Arial" w:cs="Arial"/>
          <w:color w:val="0000FF"/>
          <w:sz w:val="22"/>
          <w:szCs w:val="22"/>
        </w:rPr>
        <w:tab/>
      </w:r>
      <w:r w:rsidRPr="00EB161C">
        <w:rPr>
          <w:rFonts w:ascii="Arial" w:hAnsi="Arial" w:cs="Arial"/>
          <w:color w:val="FF0000"/>
          <w:sz w:val="22"/>
          <w:szCs w:val="22"/>
        </w:rPr>
        <w:t xml:space="preserve">B)  </w:t>
      </w:r>
      <w:r w:rsidRPr="00EB161C">
        <w:rPr>
          <w:rFonts w:ascii="Arial" w:hAnsi="Arial" w:cs="Arial"/>
          <w:color w:val="0000FF"/>
          <w:sz w:val="22"/>
          <w:szCs w:val="22"/>
        </w:rPr>
        <w:t>35</w:t>
      </w:r>
      <w:r w:rsidRPr="00EB161C">
        <w:rPr>
          <w:rFonts w:ascii="Arial" w:hAnsi="Arial" w:cs="Arial"/>
          <w:color w:val="0000FF"/>
          <w:sz w:val="22"/>
          <w:szCs w:val="22"/>
        </w:rPr>
        <w:tab/>
      </w:r>
      <w:r w:rsidRPr="00EB161C">
        <w:rPr>
          <w:rFonts w:ascii="Arial" w:hAnsi="Arial" w:cs="Arial"/>
          <w:color w:val="0000FF"/>
          <w:sz w:val="22"/>
          <w:szCs w:val="22"/>
        </w:rPr>
        <w:tab/>
      </w:r>
      <w:r w:rsidRPr="00EB161C">
        <w:rPr>
          <w:rFonts w:ascii="Arial" w:hAnsi="Arial" w:cs="Arial"/>
          <w:color w:val="FF0000"/>
          <w:sz w:val="22"/>
          <w:szCs w:val="22"/>
        </w:rPr>
        <w:t xml:space="preserve">C) </w:t>
      </w:r>
      <w:r w:rsidRPr="00EB161C">
        <w:rPr>
          <w:rFonts w:ascii="Arial" w:hAnsi="Arial" w:cs="Arial"/>
          <w:color w:val="0000FF"/>
          <w:sz w:val="22"/>
          <w:szCs w:val="22"/>
        </w:rPr>
        <w:t>32</w:t>
      </w:r>
      <w:r w:rsidRPr="00EB161C">
        <w:rPr>
          <w:rFonts w:ascii="Arial" w:hAnsi="Arial" w:cs="Arial"/>
          <w:color w:val="0000FF"/>
          <w:sz w:val="22"/>
          <w:szCs w:val="22"/>
        </w:rPr>
        <w:tab/>
      </w:r>
      <w:r w:rsidRPr="00EB161C">
        <w:rPr>
          <w:rFonts w:ascii="Arial" w:hAnsi="Arial" w:cs="Arial"/>
          <w:color w:val="0000FF"/>
          <w:sz w:val="22"/>
          <w:szCs w:val="22"/>
        </w:rPr>
        <w:tab/>
      </w:r>
      <w:r w:rsidRPr="00EB161C">
        <w:rPr>
          <w:rFonts w:ascii="Arial" w:hAnsi="Arial" w:cs="Arial"/>
          <w:color w:val="FF0000"/>
          <w:sz w:val="22"/>
          <w:szCs w:val="22"/>
        </w:rPr>
        <w:t xml:space="preserve">D) </w:t>
      </w:r>
      <w:r w:rsidRPr="00EB161C">
        <w:rPr>
          <w:rFonts w:ascii="Arial" w:hAnsi="Arial" w:cs="Arial"/>
          <w:color w:val="0000FF"/>
          <w:sz w:val="22"/>
          <w:szCs w:val="22"/>
        </w:rPr>
        <w:t>31</w:t>
      </w:r>
    </w:p>
    <w:p w:rsidR="00EB161C" w:rsidRPr="00EB161C" w:rsidRDefault="00EB161C" w:rsidP="00EB161C">
      <w:pPr>
        <w:spacing w:after="200" w:line="276" w:lineRule="auto"/>
        <w:rPr>
          <w:rFonts w:ascii="Arial" w:hAnsi="Arial" w:cs="Arial"/>
          <w:sz w:val="22"/>
          <w:szCs w:val="22"/>
        </w:rPr>
      </w:pPr>
      <w:r w:rsidRPr="00EB161C">
        <w:rPr>
          <w:rFonts w:ascii="Arial" w:eastAsiaTheme="minorHAnsi" w:hAnsi="Arial" w:cs="Arial"/>
          <w:color w:val="FF0000"/>
          <w:sz w:val="22"/>
          <w:szCs w:val="22"/>
          <w:lang w:eastAsia="en-US"/>
        </w:rPr>
        <w:t xml:space="preserve">6) </w:t>
      </w:r>
      <w:r w:rsidRPr="00EB161C">
        <w:rPr>
          <w:rFonts w:ascii="Arial" w:eastAsiaTheme="minorHAnsi" w:hAnsi="Arial" w:cs="Arial"/>
          <w:sz w:val="22"/>
          <w:szCs w:val="22"/>
          <w:lang w:eastAsia="en-US"/>
        </w:rPr>
        <w:t xml:space="preserve">Bir kütüphanede yeni alınan 450 tane kitabın </w:t>
      </w:r>
      <w:r w:rsidRPr="00EB161C">
        <w:rPr>
          <w:rFonts w:ascii="Arial" w:hAnsi="Arial" w:cs="Arial"/>
          <w:color w:val="0070C0"/>
          <w:position w:val="-24"/>
        </w:rPr>
        <w:object w:dxaOrig="240" w:dyaOrig="620">
          <v:shape id="_x0000_i1031" type="#_x0000_t75" style="width:13.95pt;height:35.45pt" o:ole="">
            <v:imagedata r:id="rId20" o:title=""/>
          </v:shape>
          <o:OLEObject Type="Embed" ProgID="Equation.3" ShapeID="_x0000_i1031" DrawAspect="Content" ObjectID="_1549778437" r:id="rId21"/>
        </w:object>
      </w:r>
      <w:r w:rsidRPr="00EB161C">
        <w:rPr>
          <w:rFonts w:ascii="Arial" w:hAnsi="Arial" w:cs="Arial"/>
          <w:sz w:val="22"/>
          <w:szCs w:val="22"/>
        </w:rPr>
        <w:t xml:space="preserve">’ü öğleden önce </w:t>
      </w:r>
      <w:r w:rsidRPr="00EB161C">
        <w:rPr>
          <w:rFonts w:ascii="Arial" w:hAnsi="Arial" w:cs="Arial"/>
          <w:position w:val="-24"/>
          <w:sz w:val="22"/>
          <w:szCs w:val="22"/>
        </w:rPr>
        <w:object w:dxaOrig="240" w:dyaOrig="620">
          <v:shape id="_x0000_i1032" type="#_x0000_t75" style="width:13.95pt;height:35.45pt" o:ole="">
            <v:imagedata r:id="rId22" o:title=""/>
          </v:shape>
          <o:OLEObject Type="Embed" ProgID="Equation.3" ShapeID="_x0000_i1032" DrawAspect="Content" ObjectID="_1549778438" r:id="rId23"/>
        </w:object>
      </w:r>
      <w:r w:rsidRPr="00EB161C">
        <w:rPr>
          <w:rFonts w:ascii="Arial" w:hAnsi="Arial" w:cs="Arial"/>
          <w:sz w:val="22"/>
          <w:szCs w:val="22"/>
        </w:rPr>
        <w:t>’si öğleden sonra raflara dizilmiştir. Buna göre, geriye dizilecek kaç tane kitap kalmıştır?</w:t>
      </w:r>
    </w:p>
    <w:p w:rsidR="00EB161C" w:rsidRPr="00EB161C" w:rsidRDefault="00EB161C" w:rsidP="00EB161C">
      <w:pPr>
        <w:spacing w:after="200" w:line="276" w:lineRule="auto"/>
        <w:rPr>
          <w:rFonts w:ascii="Arial" w:hAnsi="Arial" w:cs="Arial"/>
          <w:color w:val="0000FF"/>
          <w:sz w:val="22"/>
          <w:szCs w:val="22"/>
        </w:rPr>
      </w:pPr>
      <w:r w:rsidRPr="00EB161C">
        <w:rPr>
          <w:rFonts w:ascii="Arial" w:hAnsi="Arial" w:cs="Arial"/>
          <w:color w:val="FF0000"/>
          <w:sz w:val="22"/>
          <w:szCs w:val="22"/>
        </w:rPr>
        <w:t xml:space="preserve">A) </w:t>
      </w:r>
      <w:r w:rsidRPr="00EB161C">
        <w:rPr>
          <w:rFonts w:ascii="Arial" w:hAnsi="Arial" w:cs="Arial"/>
          <w:color w:val="0000FF"/>
          <w:sz w:val="22"/>
          <w:szCs w:val="22"/>
        </w:rPr>
        <w:t>140</w:t>
      </w:r>
      <w:r w:rsidRPr="00EB161C">
        <w:rPr>
          <w:rFonts w:ascii="Arial" w:hAnsi="Arial" w:cs="Arial"/>
          <w:color w:val="0000FF"/>
          <w:sz w:val="22"/>
          <w:szCs w:val="22"/>
        </w:rPr>
        <w:tab/>
      </w:r>
      <w:r w:rsidRPr="00EB161C">
        <w:rPr>
          <w:rFonts w:ascii="Arial" w:hAnsi="Arial" w:cs="Arial"/>
          <w:color w:val="0000FF"/>
          <w:sz w:val="22"/>
          <w:szCs w:val="22"/>
        </w:rPr>
        <w:tab/>
      </w:r>
      <w:r w:rsidRPr="00EB161C">
        <w:rPr>
          <w:rFonts w:ascii="Arial" w:hAnsi="Arial" w:cs="Arial"/>
          <w:color w:val="FF0000"/>
          <w:sz w:val="22"/>
          <w:szCs w:val="22"/>
        </w:rPr>
        <w:t>B)  1</w:t>
      </w:r>
      <w:r w:rsidRPr="00EB161C">
        <w:rPr>
          <w:rFonts w:ascii="Arial" w:hAnsi="Arial" w:cs="Arial"/>
          <w:color w:val="0000FF"/>
          <w:sz w:val="22"/>
          <w:szCs w:val="22"/>
        </w:rPr>
        <w:t>45</w:t>
      </w:r>
      <w:r w:rsidRPr="00EB161C">
        <w:rPr>
          <w:rFonts w:ascii="Arial" w:hAnsi="Arial" w:cs="Arial"/>
          <w:color w:val="0000FF"/>
          <w:sz w:val="22"/>
          <w:szCs w:val="22"/>
        </w:rPr>
        <w:tab/>
      </w:r>
      <w:r w:rsidRPr="00EB161C">
        <w:rPr>
          <w:rFonts w:ascii="Arial" w:hAnsi="Arial" w:cs="Arial"/>
          <w:color w:val="0000FF"/>
          <w:sz w:val="22"/>
          <w:szCs w:val="22"/>
        </w:rPr>
        <w:tab/>
      </w:r>
      <w:r w:rsidRPr="00EB161C">
        <w:rPr>
          <w:rFonts w:ascii="Arial" w:hAnsi="Arial" w:cs="Arial"/>
          <w:color w:val="FF0000"/>
          <w:sz w:val="22"/>
          <w:szCs w:val="22"/>
        </w:rPr>
        <w:t xml:space="preserve">C) </w:t>
      </w:r>
      <w:r w:rsidRPr="00EB161C">
        <w:rPr>
          <w:rFonts w:ascii="Arial" w:hAnsi="Arial" w:cs="Arial"/>
          <w:color w:val="0000FF"/>
          <w:sz w:val="22"/>
          <w:szCs w:val="22"/>
        </w:rPr>
        <w:t>150</w:t>
      </w:r>
      <w:r w:rsidRPr="00EB161C">
        <w:rPr>
          <w:rFonts w:ascii="Arial" w:hAnsi="Arial" w:cs="Arial"/>
          <w:color w:val="0000FF"/>
          <w:sz w:val="22"/>
          <w:szCs w:val="22"/>
        </w:rPr>
        <w:tab/>
      </w:r>
      <w:r w:rsidRPr="00EB161C">
        <w:rPr>
          <w:rFonts w:ascii="Arial" w:hAnsi="Arial" w:cs="Arial"/>
          <w:color w:val="0000FF"/>
          <w:sz w:val="22"/>
          <w:szCs w:val="22"/>
        </w:rPr>
        <w:tab/>
      </w:r>
      <w:r w:rsidRPr="00EB161C">
        <w:rPr>
          <w:rFonts w:ascii="Arial" w:hAnsi="Arial" w:cs="Arial"/>
          <w:color w:val="FF0000"/>
          <w:sz w:val="22"/>
          <w:szCs w:val="22"/>
        </w:rPr>
        <w:t xml:space="preserve">D) </w:t>
      </w:r>
      <w:r w:rsidRPr="00EB161C">
        <w:rPr>
          <w:rFonts w:ascii="Arial" w:hAnsi="Arial" w:cs="Arial"/>
          <w:color w:val="0000FF"/>
          <w:sz w:val="22"/>
          <w:szCs w:val="22"/>
        </w:rPr>
        <w:t>155</w:t>
      </w:r>
    </w:p>
    <w:p w:rsidR="00EB161C" w:rsidRPr="00EB161C" w:rsidRDefault="00EB161C" w:rsidP="00EB161C">
      <w:pPr>
        <w:spacing w:after="200" w:line="276" w:lineRule="auto"/>
        <w:rPr>
          <w:rFonts w:ascii="Arial" w:hAnsi="Arial" w:cs="Arial"/>
          <w:sz w:val="22"/>
          <w:szCs w:val="22"/>
        </w:rPr>
      </w:pPr>
      <w:r w:rsidRPr="00EB161C">
        <w:rPr>
          <w:rFonts w:ascii="Arial" w:eastAsiaTheme="minorHAnsi" w:hAnsi="Arial" w:cs="Arial"/>
          <w:color w:val="FF0000"/>
          <w:sz w:val="22"/>
          <w:szCs w:val="22"/>
          <w:lang w:eastAsia="en-US"/>
        </w:rPr>
        <w:t xml:space="preserve">7) </w:t>
      </w:r>
      <w:r w:rsidRPr="00EB161C">
        <w:rPr>
          <w:rFonts w:ascii="Arial" w:eastAsiaTheme="minorHAnsi" w:hAnsi="Arial" w:cs="Arial"/>
          <w:sz w:val="22"/>
          <w:szCs w:val="22"/>
          <w:lang w:eastAsia="en-US"/>
        </w:rPr>
        <w:t xml:space="preserve">Köyümüz ile ilçemiz arasındaki 12 km uzunluğundaki yolun yarısını yürüyerek gittik. Geri kalan kısmının </w:t>
      </w:r>
      <w:r w:rsidRPr="00EB161C">
        <w:rPr>
          <w:rFonts w:ascii="Arial" w:hAnsi="Arial" w:cs="Arial"/>
          <w:color w:val="0070C0"/>
          <w:position w:val="-24"/>
        </w:rPr>
        <w:object w:dxaOrig="240" w:dyaOrig="620">
          <v:shape id="_x0000_i1033" type="#_x0000_t75" style="width:13.95pt;height:35.45pt" o:ole="">
            <v:imagedata r:id="rId24" o:title=""/>
          </v:shape>
          <o:OLEObject Type="Embed" ProgID="Equation.3" ShapeID="_x0000_i1033" DrawAspect="Content" ObjectID="_1549778439" r:id="rId25"/>
        </w:object>
      </w:r>
      <w:r w:rsidRPr="00EB161C">
        <w:rPr>
          <w:rFonts w:ascii="Arial" w:hAnsi="Arial" w:cs="Arial"/>
          <w:sz w:val="22"/>
          <w:szCs w:val="22"/>
        </w:rPr>
        <w:t>’ini de Yoldan geçen bir traktörle gittik. Buna ,göre daha gidecek kaç metre yolumuz kalmıştır?</w:t>
      </w:r>
    </w:p>
    <w:p w:rsidR="00EB161C" w:rsidRPr="00EB161C" w:rsidRDefault="00EB161C" w:rsidP="00EB161C">
      <w:pPr>
        <w:spacing w:after="200" w:line="276" w:lineRule="auto"/>
        <w:rPr>
          <w:rFonts w:ascii="Arial" w:eastAsiaTheme="minorHAnsi" w:hAnsi="Arial" w:cs="Arial"/>
          <w:sz w:val="22"/>
          <w:szCs w:val="22"/>
          <w:lang w:eastAsia="en-US"/>
        </w:rPr>
      </w:pPr>
      <w:r w:rsidRPr="00EB161C">
        <w:rPr>
          <w:rFonts w:ascii="Arial" w:hAnsi="Arial" w:cs="Arial"/>
          <w:color w:val="FF0000"/>
          <w:sz w:val="22"/>
          <w:szCs w:val="22"/>
        </w:rPr>
        <w:t xml:space="preserve">A) </w:t>
      </w:r>
      <w:r w:rsidRPr="00EB161C">
        <w:rPr>
          <w:rFonts w:ascii="Arial" w:hAnsi="Arial" w:cs="Arial"/>
          <w:color w:val="0000FF"/>
          <w:sz w:val="22"/>
          <w:szCs w:val="22"/>
        </w:rPr>
        <w:t>800</w:t>
      </w:r>
      <w:r w:rsidRPr="00EB161C">
        <w:rPr>
          <w:rFonts w:ascii="Arial" w:hAnsi="Arial" w:cs="Arial"/>
          <w:color w:val="0000FF"/>
          <w:sz w:val="22"/>
          <w:szCs w:val="22"/>
        </w:rPr>
        <w:tab/>
      </w:r>
      <w:r w:rsidRPr="00EB161C">
        <w:rPr>
          <w:rFonts w:ascii="Arial" w:hAnsi="Arial" w:cs="Arial"/>
          <w:color w:val="0000FF"/>
          <w:sz w:val="22"/>
          <w:szCs w:val="22"/>
        </w:rPr>
        <w:tab/>
      </w:r>
      <w:r w:rsidRPr="00EB161C">
        <w:rPr>
          <w:rFonts w:ascii="Arial" w:hAnsi="Arial" w:cs="Arial"/>
          <w:color w:val="FF0000"/>
          <w:sz w:val="22"/>
          <w:szCs w:val="22"/>
        </w:rPr>
        <w:t xml:space="preserve">B)  </w:t>
      </w:r>
      <w:r w:rsidRPr="00EB161C">
        <w:rPr>
          <w:rFonts w:ascii="Arial" w:hAnsi="Arial" w:cs="Arial"/>
          <w:color w:val="0000FF"/>
          <w:sz w:val="22"/>
          <w:szCs w:val="22"/>
        </w:rPr>
        <w:t>900</w:t>
      </w:r>
      <w:r w:rsidRPr="00EB161C">
        <w:rPr>
          <w:rFonts w:ascii="Arial" w:hAnsi="Arial" w:cs="Arial"/>
          <w:color w:val="0000FF"/>
          <w:sz w:val="22"/>
          <w:szCs w:val="22"/>
        </w:rPr>
        <w:tab/>
      </w:r>
      <w:r w:rsidRPr="00EB161C">
        <w:rPr>
          <w:rFonts w:ascii="Arial" w:hAnsi="Arial" w:cs="Arial"/>
          <w:color w:val="0000FF"/>
          <w:sz w:val="22"/>
          <w:szCs w:val="22"/>
        </w:rPr>
        <w:tab/>
      </w:r>
      <w:r w:rsidRPr="00EB161C">
        <w:rPr>
          <w:rFonts w:ascii="Arial" w:hAnsi="Arial" w:cs="Arial"/>
          <w:color w:val="FF0000"/>
          <w:sz w:val="22"/>
          <w:szCs w:val="22"/>
        </w:rPr>
        <w:t xml:space="preserve">C) </w:t>
      </w:r>
      <w:r w:rsidRPr="00EB161C">
        <w:rPr>
          <w:rFonts w:ascii="Arial" w:hAnsi="Arial" w:cs="Arial"/>
          <w:color w:val="0000FF"/>
          <w:sz w:val="22"/>
          <w:szCs w:val="22"/>
        </w:rPr>
        <w:t>1000</w:t>
      </w:r>
      <w:r w:rsidRPr="00EB161C">
        <w:rPr>
          <w:rFonts w:ascii="Arial" w:hAnsi="Arial" w:cs="Arial"/>
          <w:color w:val="0000FF"/>
          <w:sz w:val="22"/>
          <w:szCs w:val="22"/>
        </w:rPr>
        <w:tab/>
      </w:r>
      <w:r w:rsidRPr="00EB161C">
        <w:rPr>
          <w:rFonts w:ascii="Arial" w:hAnsi="Arial" w:cs="Arial"/>
          <w:color w:val="FF0000"/>
          <w:sz w:val="22"/>
          <w:szCs w:val="22"/>
        </w:rPr>
        <w:t xml:space="preserve">D) </w:t>
      </w:r>
      <w:r w:rsidRPr="00EB161C">
        <w:rPr>
          <w:rFonts w:ascii="Arial" w:hAnsi="Arial" w:cs="Arial"/>
          <w:color w:val="0000FF"/>
          <w:sz w:val="22"/>
          <w:szCs w:val="22"/>
        </w:rPr>
        <w:t>1100</w:t>
      </w:r>
      <w:r w:rsidRPr="00EB161C">
        <w:rPr>
          <w:rFonts w:ascii="Arial" w:eastAsiaTheme="minorHAnsi" w:hAnsi="Arial" w:cs="Arial"/>
          <w:sz w:val="22"/>
          <w:szCs w:val="22"/>
          <w:highlight w:val="cyan"/>
          <w:lang w:eastAsia="en-US"/>
        </w:rPr>
        <w:t xml:space="preserve"> </w:t>
      </w:r>
    </w:p>
    <w:p w:rsidR="00EB161C" w:rsidRPr="00EB161C" w:rsidRDefault="00EB161C" w:rsidP="00EB161C">
      <w:pPr>
        <w:spacing w:after="200" w:line="276" w:lineRule="auto"/>
        <w:rPr>
          <w:rFonts w:ascii="Arial" w:eastAsiaTheme="minorHAnsi" w:hAnsi="Arial" w:cs="Arial"/>
          <w:sz w:val="22"/>
          <w:szCs w:val="22"/>
          <w:highlight w:val="cyan"/>
          <w:lang w:eastAsia="en-US"/>
        </w:rPr>
      </w:pPr>
      <w:r w:rsidRPr="00EB161C">
        <w:rPr>
          <w:rFonts w:ascii="Arial" w:eastAsiaTheme="minorHAnsi" w:hAnsi="Arial" w:cs="Arial"/>
          <w:color w:val="FF0000"/>
          <w:sz w:val="22"/>
          <w:szCs w:val="22"/>
          <w:lang w:eastAsia="en-US"/>
        </w:rPr>
        <w:t xml:space="preserve">8) </w:t>
      </w:r>
      <w:r w:rsidRPr="00EB161C">
        <w:rPr>
          <w:rFonts w:ascii="Arial" w:eastAsiaTheme="minorHAnsi" w:hAnsi="Arial" w:cs="Arial"/>
          <w:sz w:val="22"/>
          <w:szCs w:val="22"/>
          <w:lang w:eastAsia="en-US"/>
        </w:rPr>
        <w:t xml:space="preserve">60 kişilik izci grubunun </w:t>
      </w:r>
      <w:r w:rsidRPr="00EB161C">
        <w:rPr>
          <w:rFonts w:ascii="Arial" w:hAnsi="Arial" w:cs="Arial"/>
          <w:color w:val="0070C0"/>
          <w:position w:val="-24"/>
          <w:sz w:val="22"/>
          <w:szCs w:val="22"/>
        </w:rPr>
        <w:object w:dxaOrig="220" w:dyaOrig="620">
          <v:shape id="_x0000_i1034" type="#_x0000_t75" style="width:12.9pt;height:35.45pt" o:ole="">
            <v:imagedata r:id="rId26" o:title=""/>
          </v:shape>
          <o:OLEObject Type="Embed" ProgID="Equation.3" ShapeID="_x0000_i1034" DrawAspect="Content" ObjectID="_1549778440" r:id="rId27"/>
        </w:object>
      </w:r>
      <w:r w:rsidRPr="00EB161C">
        <w:rPr>
          <w:rFonts w:ascii="Arial" w:hAnsi="Arial" w:cs="Arial"/>
          <w:color w:val="0070C0"/>
          <w:sz w:val="22"/>
          <w:szCs w:val="22"/>
        </w:rPr>
        <w:t xml:space="preserve"> </w:t>
      </w:r>
      <w:r w:rsidRPr="00EB161C">
        <w:rPr>
          <w:rFonts w:ascii="Arial" w:hAnsi="Arial" w:cs="Arial"/>
          <w:sz w:val="22"/>
          <w:szCs w:val="22"/>
        </w:rPr>
        <w:t xml:space="preserve">‘ ayran </w:t>
      </w:r>
      <w:r w:rsidRPr="00EB161C">
        <w:rPr>
          <w:rFonts w:ascii="Arial" w:hAnsi="Arial" w:cs="Arial"/>
          <w:position w:val="-24"/>
          <w:sz w:val="22"/>
          <w:szCs w:val="22"/>
        </w:rPr>
        <w:object w:dxaOrig="240" w:dyaOrig="620">
          <v:shape id="_x0000_i1035" type="#_x0000_t75" style="width:13.95pt;height:35.45pt" o:ole="">
            <v:imagedata r:id="rId28" o:title=""/>
          </v:shape>
          <o:OLEObject Type="Embed" ProgID="Equation.3" ShapeID="_x0000_i1035" DrawAspect="Content" ObjectID="_1549778441" r:id="rId29"/>
        </w:object>
      </w:r>
      <w:r w:rsidRPr="00EB161C">
        <w:rPr>
          <w:rFonts w:ascii="Arial" w:hAnsi="Arial" w:cs="Arial"/>
          <w:sz w:val="22"/>
          <w:szCs w:val="22"/>
        </w:rPr>
        <w:t xml:space="preserve">’si süt, geri kalanları ise limonata içiyor. Buna göre limonata içenlerin sayısı kaç kişidir? </w:t>
      </w:r>
    </w:p>
    <w:p w:rsidR="00F41AAF" w:rsidRDefault="00EB161C" w:rsidP="00EB161C">
      <w:pPr>
        <w:spacing w:after="200" w:line="276" w:lineRule="auto"/>
        <w:rPr>
          <w:rFonts w:ascii="Arial" w:hAnsi="Arial" w:cs="Arial"/>
          <w:sz w:val="22"/>
          <w:szCs w:val="22"/>
        </w:rPr>
      </w:pPr>
      <w:r w:rsidRPr="00EB161C">
        <w:rPr>
          <w:rFonts w:ascii="Arial" w:hAnsi="Arial" w:cs="Arial"/>
          <w:noProof/>
          <w:sz w:val="22"/>
          <w:szCs w:val="22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1905</wp:posOffset>
            </wp:positionH>
            <wp:positionV relativeFrom="paragraph">
              <wp:posOffset>81915</wp:posOffset>
            </wp:positionV>
            <wp:extent cx="1226820" cy="704850"/>
            <wp:effectExtent l="0" t="0" r="0" b="0"/>
            <wp:wrapSquare wrapText="bothSides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5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6820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EB161C">
        <w:rPr>
          <w:rFonts w:ascii="Arial" w:eastAsiaTheme="minorHAnsi" w:hAnsi="Arial" w:cs="Arial"/>
          <w:color w:val="FF0000"/>
          <w:sz w:val="22"/>
          <w:szCs w:val="22"/>
          <w:lang w:eastAsia="en-US"/>
        </w:rPr>
        <w:t xml:space="preserve">9) </w:t>
      </w:r>
      <w:r w:rsidRPr="00EB161C">
        <w:rPr>
          <w:rFonts w:ascii="Arial" w:eastAsiaTheme="minorHAnsi" w:hAnsi="Arial" w:cs="Arial"/>
          <w:sz w:val="22"/>
          <w:szCs w:val="22"/>
          <w:lang w:eastAsia="en-US"/>
        </w:rPr>
        <w:t xml:space="preserve">420 öğrencisi olan bir okuldaki öğrencilerin </w:t>
      </w:r>
      <w:r w:rsidRPr="00EB161C">
        <w:rPr>
          <w:rFonts w:ascii="Arial" w:hAnsi="Arial" w:cs="Arial"/>
          <w:color w:val="0070C0"/>
          <w:position w:val="-24"/>
          <w:sz w:val="22"/>
          <w:szCs w:val="22"/>
        </w:rPr>
        <w:object w:dxaOrig="240" w:dyaOrig="620">
          <v:shape id="_x0000_i1036" type="#_x0000_t75" style="width:13.95pt;height:35.45pt" o:ole="">
            <v:imagedata r:id="rId31" o:title=""/>
          </v:shape>
          <o:OLEObject Type="Embed" ProgID="Equation.3" ShapeID="_x0000_i1036" DrawAspect="Content" ObjectID="_1549778442" r:id="rId32"/>
        </w:object>
      </w:r>
      <w:r w:rsidRPr="00EB161C">
        <w:rPr>
          <w:rFonts w:ascii="Arial" w:hAnsi="Arial" w:cs="Arial"/>
          <w:color w:val="0070C0"/>
          <w:sz w:val="22"/>
          <w:szCs w:val="22"/>
        </w:rPr>
        <w:t xml:space="preserve"> </w:t>
      </w:r>
      <w:r w:rsidRPr="00EB161C">
        <w:rPr>
          <w:rFonts w:ascii="Arial" w:hAnsi="Arial" w:cs="Arial"/>
          <w:sz w:val="22"/>
          <w:szCs w:val="22"/>
        </w:rPr>
        <w:t>‘si erkek öğrencidir. Buna göre bu okulda kaç kız öğrenci vardır?</w:t>
      </w:r>
      <w:r w:rsidR="00F41AAF">
        <w:rPr>
          <w:rFonts w:ascii="Arial" w:hAnsi="Arial" w:cs="Arial"/>
          <w:sz w:val="22"/>
          <w:szCs w:val="22"/>
        </w:rPr>
        <w:t xml:space="preserve"> </w:t>
      </w:r>
      <w:r w:rsidR="00F41AAF">
        <w:rPr>
          <w:rFonts w:ascii="Arial" w:hAnsi="Arial" w:cs="Arial"/>
          <w:sz w:val="22"/>
          <w:szCs w:val="22"/>
        </w:rPr>
        <w:tab/>
      </w:r>
      <w:r w:rsidR="00F41AAF">
        <w:rPr>
          <w:rFonts w:ascii="Arial" w:hAnsi="Arial" w:cs="Arial"/>
          <w:sz w:val="22"/>
          <w:szCs w:val="22"/>
        </w:rPr>
        <w:tab/>
      </w:r>
      <w:r w:rsidR="00F41AAF">
        <w:rPr>
          <w:rFonts w:ascii="Arial" w:hAnsi="Arial" w:cs="Arial"/>
          <w:sz w:val="22"/>
          <w:szCs w:val="22"/>
        </w:rPr>
        <w:tab/>
      </w:r>
      <w:r w:rsidR="00F41AAF">
        <w:rPr>
          <w:rFonts w:ascii="Arial" w:hAnsi="Arial" w:cs="Arial"/>
          <w:sz w:val="22"/>
          <w:szCs w:val="22"/>
        </w:rPr>
        <w:tab/>
      </w:r>
    </w:p>
    <w:p w:rsidR="00EB161C" w:rsidRPr="00EB161C" w:rsidRDefault="00F41AAF" w:rsidP="00F41AAF">
      <w:pPr>
        <w:spacing w:after="200" w:line="276" w:lineRule="auto"/>
        <w:jc w:val="center"/>
        <w:rPr>
          <w:rFonts w:ascii="Arial" w:eastAsiaTheme="minorHAnsi" w:hAnsi="Arial" w:cs="Arial"/>
          <w:sz w:val="22"/>
          <w:szCs w:val="22"/>
          <w:lang w:eastAsia="en-US"/>
        </w:rPr>
      </w:pPr>
      <w:r>
        <w:rPr>
          <w:rFonts w:ascii="Arial" w:hAnsi="Arial" w:cs="Arial"/>
          <w:sz w:val="22"/>
          <w:szCs w:val="22"/>
        </w:rPr>
        <w:t>Recep AKEL 2017</w:t>
      </w:r>
      <w:r w:rsidR="00275049">
        <w:rPr>
          <w:rFonts w:ascii="Arial" w:hAnsi="Arial" w:cs="Arial"/>
          <w:sz w:val="22"/>
          <w:szCs w:val="22"/>
        </w:rPr>
        <w:t xml:space="preserve">                   </w:t>
      </w:r>
      <w:bookmarkStart w:id="0" w:name="_GoBack"/>
      <w:bookmarkEnd w:id="0"/>
    </w:p>
    <w:sectPr w:rsidR="00EB161C" w:rsidRPr="00EB161C" w:rsidSect="00EB161C">
      <w:pgSz w:w="11906" w:h="16838"/>
      <w:pgMar w:top="540" w:right="424" w:bottom="360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characterSpacingControl w:val="doNotCompress"/>
  <w:compat/>
  <w:rsids>
    <w:rsidRoot w:val="00E137AE"/>
    <w:rsid w:val="00013508"/>
    <w:rsid w:val="00083E7E"/>
    <w:rsid w:val="00191744"/>
    <w:rsid w:val="002639FB"/>
    <w:rsid w:val="00275049"/>
    <w:rsid w:val="00282B8B"/>
    <w:rsid w:val="00285B43"/>
    <w:rsid w:val="004138B2"/>
    <w:rsid w:val="004C3621"/>
    <w:rsid w:val="006B250E"/>
    <w:rsid w:val="00992245"/>
    <w:rsid w:val="009E72A8"/>
    <w:rsid w:val="00AE7BB3"/>
    <w:rsid w:val="00AF1ED6"/>
    <w:rsid w:val="00B33960"/>
    <w:rsid w:val="00C14D49"/>
    <w:rsid w:val="00CB189E"/>
    <w:rsid w:val="00D72FF4"/>
    <w:rsid w:val="00E137AE"/>
    <w:rsid w:val="00E319BC"/>
    <w:rsid w:val="00E854F6"/>
    <w:rsid w:val="00EB161C"/>
    <w:rsid w:val="00EF2168"/>
    <w:rsid w:val="00F31C37"/>
    <w:rsid w:val="00F41AAF"/>
    <w:rsid w:val="00FA7F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137AE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E137A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E319BC"/>
  </w:style>
  <w:style w:type="paragraph" w:styleId="AralkYok">
    <w:name w:val="No Spacing"/>
    <w:uiPriority w:val="1"/>
    <w:qFormat/>
    <w:rsid w:val="00E319BC"/>
    <w:rPr>
      <w:rFonts w:ascii="Calibri" w:eastAsia="Calibri" w:hAnsi="Calibri"/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rsid w:val="0027504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137AE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E137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E319BC"/>
  </w:style>
  <w:style w:type="paragraph" w:styleId="AralkYok">
    <w:name w:val="No Spacing"/>
    <w:uiPriority w:val="1"/>
    <w:qFormat/>
    <w:rsid w:val="00E319BC"/>
    <w:rPr>
      <w:rFonts w:ascii="Calibri" w:eastAsia="Calibri" w:hAnsi="Calibri"/>
      <w:sz w:val="22"/>
      <w:szCs w:val="22"/>
      <w:lang w:eastAsia="en-US"/>
    </w:rPr>
  </w:style>
  <w:style w:type="character" w:styleId="Kpr">
    <w:name w:val="Hyperlink"/>
    <w:basedOn w:val="VarsaylanParagrafYazTipi"/>
    <w:rsid w:val="0027504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image" Target="media/image6.wmf"/><Relationship Id="rId18" Type="http://schemas.openxmlformats.org/officeDocument/2006/relationships/oleObject" Target="embeddings/oleObject6.bin"/><Relationship Id="rId26" Type="http://schemas.openxmlformats.org/officeDocument/2006/relationships/image" Target="media/image13.wmf"/><Relationship Id="rId3" Type="http://schemas.openxmlformats.org/officeDocument/2006/relationships/webSettings" Target="webSettings.xml"/><Relationship Id="rId21" Type="http://schemas.openxmlformats.org/officeDocument/2006/relationships/oleObject" Target="embeddings/oleObject7.bin"/><Relationship Id="rId34" Type="http://schemas.openxmlformats.org/officeDocument/2006/relationships/theme" Target="theme/theme1.xml"/><Relationship Id="rId7" Type="http://schemas.openxmlformats.org/officeDocument/2006/relationships/image" Target="media/image2.png"/><Relationship Id="rId12" Type="http://schemas.openxmlformats.org/officeDocument/2006/relationships/oleObject" Target="embeddings/oleObject3.bin"/><Relationship Id="rId17" Type="http://schemas.openxmlformats.org/officeDocument/2006/relationships/image" Target="media/image8.wmf"/><Relationship Id="rId25" Type="http://schemas.openxmlformats.org/officeDocument/2006/relationships/oleObject" Target="embeddings/oleObject9.bin"/><Relationship Id="rId33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oleObject" Target="embeddings/oleObject5.bin"/><Relationship Id="rId20" Type="http://schemas.openxmlformats.org/officeDocument/2006/relationships/image" Target="media/image10.wmf"/><Relationship Id="rId29" Type="http://schemas.openxmlformats.org/officeDocument/2006/relationships/oleObject" Target="embeddings/oleObject11.bin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1" Type="http://schemas.openxmlformats.org/officeDocument/2006/relationships/image" Target="media/image5.wmf"/><Relationship Id="rId24" Type="http://schemas.openxmlformats.org/officeDocument/2006/relationships/image" Target="media/image12.wmf"/><Relationship Id="rId32" Type="http://schemas.openxmlformats.org/officeDocument/2006/relationships/oleObject" Target="embeddings/oleObject12.bin"/><Relationship Id="rId5" Type="http://schemas.openxmlformats.org/officeDocument/2006/relationships/image" Target="media/image1.wmf"/><Relationship Id="rId15" Type="http://schemas.openxmlformats.org/officeDocument/2006/relationships/image" Target="media/image7.wmf"/><Relationship Id="rId23" Type="http://schemas.openxmlformats.org/officeDocument/2006/relationships/oleObject" Target="embeddings/oleObject8.bin"/><Relationship Id="rId28" Type="http://schemas.openxmlformats.org/officeDocument/2006/relationships/image" Target="media/image14.wmf"/><Relationship Id="rId10" Type="http://schemas.openxmlformats.org/officeDocument/2006/relationships/image" Target="media/image4.png"/><Relationship Id="rId19" Type="http://schemas.openxmlformats.org/officeDocument/2006/relationships/image" Target="media/image9.png"/><Relationship Id="rId31" Type="http://schemas.openxmlformats.org/officeDocument/2006/relationships/image" Target="media/image16.wmf"/><Relationship Id="rId4" Type="http://schemas.openxmlformats.org/officeDocument/2006/relationships/hyperlink" Target="http://www.sorubak.com" TargetMode="External"/><Relationship Id="rId9" Type="http://schemas.openxmlformats.org/officeDocument/2006/relationships/oleObject" Target="embeddings/oleObject2.bin"/><Relationship Id="rId14" Type="http://schemas.openxmlformats.org/officeDocument/2006/relationships/oleObject" Target="embeddings/oleObject4.bin"/><Relationship Id="rId22" Type="http://schemas.openxmlformats.org/officeDocument/2006/relationships/image" Target="media/image11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5.jpeg"/><Relationship Id="rId35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309</Words>
  <Characters>1764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9</cp:revision>
  <cp:lastPrinted>2017-02-25T18:06:00Z</cp:lastPrinted>
  <dcterms:created xsi:type="dcterms:W3CDTF">2016-08-11T19:43:00Z</dcterms:created>
  <dcterms:modified xsi:type="dcterms:W3CDTF">2017-02-28T07:11:00Z</dcterms:modified>
  <cp:category>www.sorubak.com</cp:category>
</cp:coreProperties>
</file>