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EE" w:rsidRDefault="007337B7" w:rsidP="00194D7C">
      <w:pPr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4.9pt;margin-top:-47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7337B7" w:rsidRDefault="007337B7" w:rsidP="007337B7">
                  <w:pPr>
                    <w:rPr>
                      <w:rFonts w:ascii="Bauhaus 93" w:hAnsi="Bauhaus 93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A413EE" w:rsidRDefault="00A413EE" w:rsidP="00194D7C">
      <w:pPr>
        <w:rPr>
          <w:rFonts w:ascii="Calibri" w:hAnsi="Calibri"/>
          <w:b/>
          <w:i/>
          <w:sz w:val="20"/>
          <w:szCs w:val="20"/>
        </w:rPr>
      </w:pPr>
    </w:p>
    <w:p w:rsidR="00A413EE" w:rsidRDefault="00A413EE" w:rsidP="00A413EE">
      <w:pPr>
        <w:jc w:val="center"/>
      </w:pPr>
      <w:r>
        <w:rPr>
          <w:noProof/>
        </w:rPr>
        <w:drawing>
          <wp:inline distT="0" distB="0" distL="0" distR="0">
            <wp:extent cx="5222875" cy="2575389"/>
            <wp:effectExtent l="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459" cy="25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3EE" w:rsidRPr="006E64BD" w:rsidRDefault="00223C4A" w:rsidP="00A413E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.................</w:t>
      </w:r>
      <w:r w:rsidR="00A413EE">
        <w:rPr>
          <w:b/>
          <w:sz w:val="48"/>
          <w:szCs w:val="48"/>
        </w:rPr>
        <w:t xml:space="preserve"> </w:t>
      </w:r>
      <w:r w:rsidR="00A413EE" w:rsidRPr="006E64BD">
        <w:rPr>
          <w:b/>
          <w:sz w:val="48"/>
          <w:szCs w:val="48"/>
        </w:rPr>
        <w:t>İLKOKULU</w:t>
      </w:r>
    </w:p>
    <w:p w:rsidR="00A413EE" w:rsidRPr="006E64BD" w:rsidRDefault="00A413EE" w:rsidP="00A413EE">
      <w:pPr>
        <w:jc w:val="center"/>
        <w:rPr>
          <w:sz w:val="48"/>
          <w:szCs w:val="48"/>
        </w:rPr>
      </w:pPr>
      <w:r>
        <w:rPr>
          <w:sz w:val="48"/>
          <w:szCs w:val="48"/>
        </w:rPr>
        <w:t>2016-2017</w:t>
      </w:r>
      <w:r w:rsidRPr="006E64BD">
        <w:rPr>
          <w:sz w:val="48"/>
          <w:szCs w:val="48"/>
        </w:rPr>
        <w:t xml:space="preserve"> EĞİTİM ÖĞRETİM YILI</w:t>
      </w:r>
    </w:p>
    <w:p w:rsidR="00A413EE" w:rsidRDefault="00A413EE" w:rsidP="00A413EE">
      <w:pPr>
        <w:jc w:val="center"/>
        <w:rPr>
          <w:sz w:val="48"/>
          <w:szCs w:val="48"/>
        </w:rPr>
      </w:pPr>
      <w:r w:rsidRPr="006E64BD">
        <w:rPr>
          <w:sz w:val="48"/>
          <w:szCs w:val="48"/>
        </w:rPr>
        <w:t>ÜNİTELENDİRİLMİŞ YILLIK PLAN</w:t>
      </w:r>
    </w:p>
    <w:p w:rsidR="00A413EE" w:rsidRPr="008C7502" w:rsidRDefault="00A413EE" w:rsidP="00A413EE">
      <w:pPr>
        <w:jc w:val="center"/>
        <w:rPr>
          <w:rFonts w:ascii="ALFABET98" w:hAnsi="ALFABET98"/>
          <w:b/>
          <w:color w:val="FF0000"/>
          <w:sz w:val="72"/>
          <w:szCs w:val="72"/>
        </w:rPr>
      </w:pPr>
      <w:r>
        <w:rPr>
          <w:rFonts w:ascii="ALFABET98" w:hAnsi="ALFABET98"/>
          <w:b/>
          <w:color w:val="FF0000"/>
          <w:sz w:val="72"/>
          <w:szCs w:val="72"/>
        </w:rPr>
        <w:t>GÖRSEL SANATLAR</w:t>
      </w:r>
    </w:p>
    <w:p w:rsidR="00A413EE" w:rsidRPr="00A413EE" w:rsidRDefault="00A413EE" w:rsidP="00A413EE">
      <w:pPr>
        <w:tabs>
          <w:tab w:val="left" w:pos="1770"/>
        </w:tabs>
        <w:jc w:val="center"/>
        <w:rPr>
          <w:sz w:val="48"/>
          <w:szCs w:val="48"/>
        </w:rPr>
      </w:pPr>
      <w:r>
        <w:rPr>
          <w:noProof/>
          <w:color w:val="0000FF"/>
        </w:rPr>
        <w:drawing>
          <wp:inline distT="0" distB="0" distL="0" distR="0">
            <wp:extent cx="4333875" cy="1609725"/>
            <wp:effectExtent l="0" t="0" r="9525" b="9525"/>
            <wp:docPr id="11" name="irc_mi" descr="http://beylikduzukoleji.k12.tr/wp-content/uploads/2015/01/gorsel-sana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ylikduzukoleji.k12.tr/wp-content/uploads/2015/01/gorsel-sana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3EE" w:rsidRDefault="00A413EE" w:rsidP="00194D7C">
      <w:pPr>
        <w:rPr>
          <w:rFonts w:ascii="Calibri" w:hAnsi="Calibri"/>
          <w:b/>
          <w:i/>
          <w:sz w:val="20"/>
          <w:szCs w:val="20"/>
        </w:rPr>
      </w:pPr>
    </w:p>
    <w:p w:rsidR="00A413EE" w:rsidRDefault="00630188" w:rsidP="00194D7C">
      <w:pPr>
        <w:rPr>
          <w:rFonts w:ascii="Calibri" w:hAnsi="Calibri"/>
          <w:b/>
          <w:i/>
          <w:sz w:val="20"/>
          <w:szCs w:val="20"/>
        </w:rPr>
      </w:pPr>
      <w:r w:rsidRPr="00630188">
        <w:rPr>
          <w:noProof/>
        </w:rPr>
        <w:pict>
          <v:rect id="Rectangle 2" o:spid="_x0000_s1026" style="position:absolute;margin-left:0;margin-top:-22.85pt;width:761.25pt;height:50.3pt;z-index:25165926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">
            <v:textbox>
              <w:txbxContent>
                <w:p w:rsidR="00697D03" w:rsidRDefault="00223C4A" w:rsidP="00A413EE">
                  <w:pPr>
                    <w:pStyle w:val="AralkYok"/>
                    <w:jc w:val="center"/>
                    <w:rPr>
                      <w:b/>
                      <w:color w:val="0070C0"/>
                      <w:sz w:val="32"/>
                    </w:rPr>
                  </w:pPr>
                  <w:r>
                    <w:rPr>
                      <w:b/>
                      <w:color w:val="0070C0"/>
                      <w:sz w:val="32"/>
                    </w:rPr>
                    <w:t>..............</w:t>
                  </w:r>
                  <w:r w:rsidR="00A413EE" w:rsidRPr="0087226D">
                    <w:rPr>
                      <w:b/>
                      <w:color w:val="0070C0"/>
                      <w:sz w:val="32"/>
                    </w:rPr>
                    <w:t xml:space="preserve"> 2016 – 2017 EĞİTİM – ÖĞRETİM YILI 4. SINIFLAR </w:t>
                  </w:r>
                </w:p>
                <w:p w:rsidR="00A413EE" w:rsidRPr="0087226D" w:rsidRDefault="00A413EE" w:rsidP="00A413EE">
                  <w:pPr>
                    <w:pStyle w:val="AralkYok"/>
                    <w:jc w:val="center"/>
                    <w:rPr>
                      <w:color w:val="0070C0"/>
                      <w:sz w:val="32"/>
                    </w:rPr>
                  </w:pPr>
                  <w:r>
                    <w:rPr>
                      <w:b/>
                      <w:color w:val="0070C0"/>
                      <w:sz w:val="32"/>
                    </w:rPr>
                    <w:t>GÖRSEL SANATLAR</w:t>
                  </w:r>
                  <w:r w:rsidRPr="0087226D">
                    <w:rPr>
                      <w:b/>
                      <w:color w:val="0070C0"/>
                      <w:sz w:val="32"/>
                    </w:rPr>
                    <w:t xml:space="preserve"> DERSİ</w:t>
                  </w:r>
                  <w:r>
                    <w:rPr>
                      <w:b/>
                      <w:color w:val="0070C0"/>
                      <w:sz w:val="32"/>
                    </w:rPr>
                    <w:t xml:space="preserve"> ÜNİTELENDİRİLMİŞ YILLIK PLANI </w:t>
                  </w:r>
                </w:p>
                <w:p w:rsidR="00A413EE" w:rsidRDefault="00A413EE" w:rsidP="00A413EE"/>
              </w:txbxContent>
            </v:textbox>
            <w10:wrap anchorx="margin"/>
          </v:rect>
        </w:pict>
      </w:r>
    </w:p>
    <w:p w:rsidR="00A413EE" w:rsidRDefault="00A413EE" w:rsidP="00194D7C">
      <w:pPr>
        <w:rPr>
          <w:rFonts w:ascii="Calibri" w:hAnsi="Calibri"/>
          <w:b/>
          <w:i/>
          <w:sz w:val="20"/>
          <w:szCs w:val="20"/>
        </w:rPr>
      </w:pPr>
    </w:p>
    <w:p w:rsidR="00194D7C" w:rsidRDefault="00194D7C" w:rsidP="00A413EE">
      <w:pPr>
        <w:rPr>
          <w:rFonts w:ascii="Calibri" w:hAnsi="Calibri"/>
          <w:b/>
          <w:i/>
          <w:sz w:val="20"/>
          <w:szCs w:val="20"/>
        </w:rPr>
      </w:pPr>
    </w:p>
    <w:p w:rsidR="00194D7C" w:rsidRPr="00552D57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  <w:sz w:val="20"/>
          <w:szCs w:val="20"/>
        </w:rPr>
      </w:pPr>
      <w:r w:rsidRPr="0099687F">
        <w:rPr>
          <w:rFonts w:ascii="Calibri" w:hAnsi="Calibri"/>
          <w:b/>
          <w:i/>
        </w:rPr>
        <w:t>ÖĞRENME ALANI: Görsel Sanatlarda Biçimlendirme (G.S.B.)</w:t>
      </w:r>
      <w:r w:rsidRPr="0099687F">
        <w:rPr>
          <w:rFonts w:ascii="Calibri" w:hAnsi="Calibri"/>
          <w:b/>
          <w:i/>
        </w:rPr>
        <w:tab/>
      </w:r>
      <w:r w:rsidRPr="0099687F">
        <w:rPr>
          <w:rFonts w:ascii="Calibri" w:hAnsi="Calibri"/>
          <w:b/>
          <w:i/>
        </w:rPr>
        <w:tab/>
        <w:t xml:space="preserve">       </w:t>
      </w:r>
      <w:r w:rsidRPr="0099687F">
        <w:rPr>
          <w:rFonts w:ascii="Calibri" w:hAnsi="Calibri"/>
          <w:b/>
          <w:i/>
        </w:rPr>
        <w:tab/>
      </w:r>
      <w:r w:rsidRPr="0099687F">
        <w:rPr>
          <w:rFonts w:ascii="Calibri" w:hAnsi="Calibri"/>
          <w:b/>
          <w:i/>
        </w:rPr>
        <w:tab/>
      </w:r>
      <w:r w:rsidRPr="0099687F">
        <w:rPr>
          <w:rFonts w:ascii="Calibri" w:hAnsi="Calibri"/>
          <w:b/>
          <w:i/>
        </w:rPr>
        <w:tab/>
      </w:r>
      <w:r w:rsidRPr="0099687F">
        <w:rPr>
          <w:rFonts w:ascii="Calibri" w:hAnsi="Calibri"/>
          <w:b/>
          <w:i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</w:r>
      <w:r w:rsidRPr="00552D57">
        <w:rPr>
          <w:rFonts w:ascii="Calibri" w:hAnsi="Calibri"/>
          <w:b/>
          <w:i/>
          <w:sz w:val="20"/>
          <w:szCs w:val="20"/>
        </w:rPr>
        <w:tab/>
        <w:t xml:space="preserve">         </w:t>
      </w:r>
    </w:p>
    <w:tbl>
      <w:tblPr>
        <w:tblStyle w:val="TabloKlavuzu"/>
        <w:tblW w:w="15228" w:type="dxa"/>
        <w:tblLayout w:type="fixed"/>
        <w:tblLook w:val="01E0"/>
      </w:tblPr>
      <w:tblGrid>
        <w:gridCol w:w="594"/>
        <w:gridCol w:w="535"/>
        <w:gridCol w:w="425"/>
        <w:gridCol w:w="4134"/>
        <w:gridCol w:w="1800"/>
        <w:gridCol w:w="3960"/>
        <w:gridCol w:w="1980"/>
        <w:gridCol w:w="1800"/>
      </w:tblGrid>
      <w:tr w:rsidR="00A413EE" w:rsidRPr="00A413EE" w:rsidTr="00A413EE">
        <w:trPr>
          <w:trHeight w:val="1150"/>
        </w:trPr>
        <w:tc>
          <w:tcPr>
            <w:tcW w:w="594" w:type="dxa"/>
            <w:textDirection w:val="btLr"/>
          </w:tcPr>
          <w:p w:rsidR="00194D7C" w:rsidRPr="00A413EE" w:rsidRDefault="00194D7C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535" w:type="dxa"/>
            <w:textDirection w:val="btLr"/>
          </w:tcPr>
          <w:p w:rsidR="00194D7C" w:rsidRPr="00A413EE" w:rsidRDefault="00194D7C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A413EE" w:rsidRDefault="00194D7C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  <w:textDirection w:val="btLr"/>
          </w:tcPr>
          <w:p w:rsidR="00194D7C" w:rsidRPr="00A413EE" w:rsidRDefault="00194D7C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134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96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A413EE" w:rsidRPr="00A413EE" w:rsidTr="00A413EE">
        <w:trPr>
          <w:trHeight w:val="1616"/>
        </w:trPr>
        <w:tc>
          <w:tcPr>
            <w:tcW w:w="594" w:type="dxa"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EYLÜL</w:t>
            </w:r>
          </w:p>
        </w:tc>
        <w:tc>
          <w:tcPr>
            <w:tcW w:w="535" w:type="dxa"/>
            <w:textDirection w:val="btLr"/>
          </w:tcPr>
          <w:p w:rsidR="00E43863" w:rsidRPr="00A413EE" w:rsidRDefault="00E43863" w:rsidP="00A413EE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1.HAFTA</w:t>
            </w: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25" w:type="dxa"/>
          </w:tcPr>
          <w:p w:rsidR="00E43863" w:rsidRPr="00A413EE" w:rsidRDefault="00E43863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FD64F2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E43863" w:rsidRPr="00A413EE" w:rsidRDefault="00E43863" w:rsidP="00FD64F2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134" w:type="dxa"/>
          </w:tcPr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1.</w:t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Çeşitli sanat alanlarının şarkı, türkü,  şiir, öykü, masal, anı, efsane gibi türlerinden yararlanarak görsel çalışmalar yapar 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extDirection w:val="btLr"/>
          </w:tcPr>
          <w:p w:rsidR="00E43863" w:rsidRPr="00A413EE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960" w:type="dxa"/>
          </w:tcPr>
          <w:p w:rsidR="00E43863" w:rsidRPr="00A413EE" w:rsidRDefault="00E43863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599"/>
        </w:trPr>
        <w:tc>
          <w:tcPr>
            <w:tcW w:w="594" w:type="dxa"/>
            <w:vMerge w:val="restart"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EKİM </w:t>
            </w:r>
          </w:p>
        </w:tc>
        <w:tc>
          <w:tcPr>
            <w:tcW w:w="535" w:type="dxa"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2.HAFTA</w:t>
            </w:r>
          </w:p>
        </w:tc>
        <w:tc>
          <w:tcPr>
            <w:tcW w:w="425" w:type="dxa"/>
          </w:tcPr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4" w:type="dxa"/>
          </w:tcPr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</w:tcPr>
          <w:p w:rsidR="00E43863" w:rsidRPr="00A413EE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</w:tcPr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 Rengin Değeri (valör): Bir renge beyaz</w:t>
            </w:r>
          </w:p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ve siyah eklenerek o rengin</w:t>
            </w:r>
          </w:p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yoğunluğunun azaltılması veya</w:t>
            </w:r>
          </w:p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artırılması.</w:t>
            </w:r>
          </w:p>
        </w:tc>
        <w:tc>
          <w:tcPr>
            <w:tcW w:w="1980" w:type="dxa"/>
            <w:vMerge/>
          </w:tcPr>
          <w:p w:rsidR="00E43863" w:rsidRPr="00A413EE" w:rsidRDefault="00E43863" w:rsidP="00194D7C">
            <w:pPr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595"/>
        </w:trPr>
        <w:tc>
          <w:tcPr>
            <w:tcW w:w="594" w:type="dxa"/>
            <w:vMerge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35" w:type="dxa"/>
            <w:textDirection w:val="btLr"/>
          </w:tcPr>
          <w:p w:rsidR="00E43863" w:rsidRPr="00A413EE" w:rsidRDefault="00E43863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3.HAFTA</w:t>
            </w:r>
          </w:p>
        </w:tc>
        <w:tc>
          <w:tcPr>
            <w:tcW w:w="425" w:type="dxa"/>
          </w:tcPr>
          <w:p w:rsidR="00E43863" w:rsidRPr="00A413EE" w:rsidRDefault="00E43863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4" w:type="dxa"/>
          </w:tcPr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2. Renklerin ışığa göre değiştiğini fark eder(G.S.B.).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 Bir rengin değerlerini kullanarak resim yapar(G.S.B).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800" w:type="dxa"/>
            <w:vMerge/>
            <w:textDirection w:val="btLr"/>
          </w:tcPr>
          <w:p w:rsidR="00E43863" w:rsidRPr="00A413EE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</w:tcPr>
          <w:p w:rsidR="00E43863" w:rsidRPr="00A413EE" w:rsidRDefault="00E43863" w:rsidP="00FD64F2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E43863" w:rsidRPr="00A413EE" w:rsidRDefault="00E43863" w:rsidP="00FD64F2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E43863" w:rsidRPr="00A413EE" w:rsidRDefault="00E43863" w:rsidP="00194D7C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E43863" w:rsidRPr="00A413EE" w:rsidRDefault="00E43863" w:rsidP="00194D7C">
            <w:pPr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E43863" w:rsidRPr="00A413EE" w:rsidRDefault="00E43863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776"/>
        </w:trPr>
        <w:tc>
          <w:tcPr>
            <w:tcW w:w="594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35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4.HAFTA</w:t>
            </w:r>
          </w:p>
        </w:tc>
        <w:tc>
          <w:tcPr>
            <w:tcW w:w="425" w:type="dxa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4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2. Renklerin ışığa göre değiştiğini fark eder(G.S.B.).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 Bir rengin değerlerini kullanarak resim yapar(G.S.B.).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</w:tcPr>
          <w:p w:rsidR="00DF12B2" w:rsidRPr="00A413EE" w:rsidRDefault="00DF12B2" w:rsidP="00194D7C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</w:tcPr>
          <w:p w:rsidR="00DF12B2" w:rsidRPr="00A413EE" w:rsidRDefault="00DF12B2" w:rsidP="00194D7C">
            <w:pPr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</w:tcPr>
          <w:p w:rsidR="00DF12B2" w:rsidRPr="00A413EE" w:rsidRDefault="00DF12B2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395"/>
        </w:trPr>
        <w:tc>
          <w:tcPr>
            <w:tcW w:w="15228" w:type="dxa"/>
            <w:gridSpan w:val="8"/>
          </w:tcPr>
          <w:p w:rsidR="00194D7C" w:rsidRPr="00A413EE" w:rsidRDefault="00194D7C" w:rsidP="00194D7C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A413EE" w:rsidRPr="00A413EE" w:rsidTr="00A413EE">
        <w:trPr>
          <w:trHeight w:val="529"/>
        </w:trPr>
        <w:tc>
          <w:tcPr>
            <w:tcW w:w="15228" w:type="dxa"/>
            <w:gridSpan w:val="8"/>
          </w:tcPr>
          <w:p w:rsidR="00194D7C" w:rsidRPr="00A413EE" w:rsidRDefault="00194D7C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194D7C" w:rsidRPr="00A413EE" w:rsidRDefault="00194D7C" w:rsidP="00194D7C">
      <w:pPr>
        <w:rPr>
          <w:rFonts w:ascii="Calibri" w:hAnsi="Calibri"/>
          <w:b/>
          <w:i/>
        </w:rPr>
      </w:pPr>
      <w:r w:rsidRPr="00A413EE">
        <w:rPr>
          <w:rFonts w:ascii="Calibri" w:hAnsi="Calibri"/>
          <w:b/>
          <w:i/>
        </w:rPr>
        <w:t>ÖĞRENME ALANI: Görsel Sanatlarda Biçimlendirme (G.S.B.)</w:t>
      </w:r>
    </w:p>
    <w:tbl>
      <w:tblPr>
        <w:tblStyle w:val="TabloKlavuzu"/>
        <w:tblW w:w="15228" w:type="dxa"/>
        <w:tblLayout w:type="fixed"/>
        <w:tblLook w:val="01E0"/>
      </w:tblPr>
      <w:tblGrid>
        <w:gridCol w:w="594"/>
        <w:gridCol w:w="480"/>
        <w:gridCol w:w="480"/>
        <w:gridCol w:w="3774"/>
        <w:gridCol w:w="1800"/>
        <w:gridCol w:w="4320"/>
        <w:gridCol w:w="1980"/>
        <w:gridCol w:w="1800"/>
      </w:tblGrid>
      <w:tr w:rsidR="00A413EE" w:rsidRPr="00A413EE" w:rsidTr="00A413EE">
        <w:trPr>
          <w:trHeight w:val="954"/>
        </w:trPr>
        <w:tc>
          <w:tcPr>
            <w:tcW w:w="594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lastRenderedPageBreak/>
              <w:t>AY</w:t>
            </w:r>
          </w:p>
        </w:tc>
        <w:tc>
          <w:tcPr>
            <w:tcW w:w="48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774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32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A413EE" w:rsidRPr="00A413EE" w:rsidTr="00A413EE">
        <w:trPr>
          <w:trHeight w:val="1134"/>
        </w:trPr>
        <w:tc>
          <w:tcPr>
            <w:tcW w:w="594" w:type="dxa"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EKİM</w:t>
            </w:r>
          </w:p>
        </w:tc>
        <w:tc>
          <w:tcPr>
            <w:tcW w:w="480" w:type="dxa"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5.HAFTA</w:t>
            </w:r>
          </w:p>
        </w:tc>
        <w:tc>
          <w:tcPr>
            <w:tcW w:w="480" w:type="dxa"/>
          </w:tcPr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E43863" w:rsidRPr="00A413EE" w:rsidRDefault="00E43863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774" w:type="dxa"/>
          </w:tcPr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4. Renklerin duygu ve düşüncelerle ilişkisini tartışır(G.S.B.).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extDirection w:val="btLr"/>
          </w:tcPr>
          <w:p w:rsidR="00E43863" w:rsidRPr="00A413EE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4320" w:type="dxa"/>
            <w:vMerge w:val="restart"/>
          </w:tcPr>
          <w:p w:rsidR="00E43863" w:rsidRPr="00A413EE" w:rsidRDefault="00E43863" w:rsidP="00194D7C">
            <w:pPr>
              <w:rPr>
                <w:rFonts w:ascii="Calibri" w:hAnsi="Calibri"/>
                <w:b/>
                <w:bCs/>
                <w:i/>
                <w:spacing w:val="-20"/>
                <w:sz w:val="10"/>
                <w:szCs w:val="10"/>
              </w:rPr>
            </w:pPr>
          </w:p>
          <w:p w:rsidR="00E43863" w:rsidRPr="00A413EE" w:rsidRDefault="00E43863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3. Rengin Değeri (valör): Bir renge beyaz ve siyah eklenerek o rengin yoğunluğunun azaltılması veya artırılması. </w:t>
            </w:r>
          </w:p>
        </w:tc>
        <w:tc>
          <w:tcPr>
            <w:tcW w:w="1980" w:type="dxa"/>
            <w:vMerge w:val="restart"/>
          </w:tcPr>
          <w:p w:rsidR="00E43863" w:rsidRPr="00A413EE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sym w:font="Webdings" w:char="0060"/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4. Türkçe dersi, “Konuşma ” öğrenme alanı, “Konuşmalarında sebep-sonuç ilişkileri kurar.”</w:t>
            </w:r>
          </w:p>
          <w:p w:rsidR="00E43863" w:rsidRPr="00A413EE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A413EE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A413EE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A413EE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sym w:font="Webdings" w:char="0060"/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5. Fen ve Teknoloji dersi, “Madde ve Değişim ” öğrenme alanı,  “Maddeyi Tanıyalım” Ünitesi “Doğal, işlenmiş ve yapay madde kavramlarını ayırt eder.”</w:t>
            </w: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29 Ekim Cumhuriyet Bayramı</w:t>
            </w:r>
          </w:p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134"/>
        </w:trPr>
        <w:tc>
          <w:tcPr>
            <w:tcW w:w="594" w:type="dxa"/>
            <w:vMerge w:val="restart"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KASIM</w:t>
            </w:r>
          </w:p>
        </w:tc>
        <w:tc>
          <w:tcPr>
            <w:tcW w:w="480" w:type="dxa"/>
            <w:textDirection w:val="btLr"/>
          </w:tcPr>
          <w:p w:rsidR="00E43863" w:rsidRPr="00A413EE" w:rsidRDefault="00E43863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6. HAFTA</w:t>
            </w:r>
          </w:p>
        </w:tc>
        <w:tc>
          <w:tcPr>
            <w:tcW w:w="480" w:type="dxa"/>
          </w:tcPr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74" w:type="dxa"/>
          </w:tcPr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 Bir rengin değerlerini kullanarak resim yapar 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4. Renklerin duygu ve düşüncelerle ilişkisini tartışır(G.S.B.).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</w:tcPr>
          <w:p w:rsidR="00E43863" w:rsidRPr="00A413EE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320" w:type="dxa"/>
            <w:vMerge/>
          </w:tcPr>
          <w:p w:rsidR="00E43863" w:rsidRPr="00A413EE" w:rsidRDefault="00E43863" w:rsidP="00194D7C">
            <w:pPr>
              <w:rPr>
                <w:rFonts w:ascii="Calibri" w:hAnsi="Calibri"/>
                <w:b/>
                <w:bCs/>
                <w:i/>
                <w:spacing w:val="-20"/>
                <w:sz w:val="10"/>
                <w:szCs w:val="10"/>
              </w:rPr>
            </w:pPr>
          </w:p>
        </w:tc>
        <w:tc>
          <w:tcPr>
            <w:tcW w:w="1980" w:type="dxa"/>
            <w:vMerge/>
          </w:tcPr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134"/>
        </w:trPr>
        <w:tc>
          <w:tcPr>
            <w:tcW w:w="594" w:type="dxa"/>
            <w:vMerge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extDirection w:val="btLr"/>
          </w:tcPr>
          <w:p w:rsidR="00E43863" w:rsidRPr="00A413EE" w:rsidRDefault="00E43863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7.HAFTA</w:t>
            </w:r>
          </w:p>
        </w:tc>
        <w:tc>
          <w:tcPr>
            <w:tcW w:w="480" w:type="dxa"/>
          </w:tcPr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74" w:type="dxa"/>
          </w:tcPr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5. Doğal ve yapay (üretilmiş) nesneleri ayırt eder 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800" w:type="dxa"/>
            <w:vMerge/>
            <w:textDirection w:val="btLr"/>
          </w:tcPr>
          <w:p w:rsidR="00E43863" w:rsidRPr="00A413EE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863" w:rsidRPr="00A413EE" w:rsidRDefault="00E43863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A413EE" w:rsidRDefault="00E43863" w:rsidP="00093968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5</w:t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. Doğal Nesneler: Ağaç kabuğu, yaprak, kum, kayalar gibi doğaya ait nesneler.</w:t>
            </w:r>
          </w:p>
          <w:p w:rsidR="00E43863" w:rsidRPr="00A413EE" w:rsidRDefault="00E43863" w:rsidP="00093968">
            <w:pPr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093968">
            <w:pPr>
              <w:rPr>
                <w:rFonts w:ascii="Calibri" w:hAnsi="Calibri"/>
                <w:b/>
                <w:bCs/>
                <w:i/>
                <w:spacing w:val="-20"/>
                <w:sz w:val="10"/>
                <w:szCs w:val="10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Yapay Nesneler: Bardak, tabak, ip, kumaş gibi üretilmiş nesneler</w:t>
            </w:r>
          </w:p>
        </w:tc>
        <w:tc>
          <w:tcPr>
            <w:tcW w:w="1980" w:type="dxa"/>
            <w:vMerge/>
          </w:tcPr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>10 -16 Kasım Atatürk Haftası</w:t>
            </w:r>
          </w:p>
        </w:tc>
      </w:tr>
      <w:tr w:rsidR="00A413EE" w:rsidRPr="00A413EE" w:rsidTr="00A413EE">
        <w:trPr>
          <w:trHeight w:val="1134"/>
        </w:trPr>
        <w:tc>
          <w:tcPr>
            <w:tcW w:w="594" w:type="dxa"/>
            <w:vMerge/>
            <w:textDirection w:val="btLr"/>
          </w:tcPr>
          <w:p w:rsidR="00E43863" w:rsidRPr="00A413EE" w:rsidRDefault="00E43863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extDirection w:val="btLr"/>
          </w:tcPr>
          <w:p w:rsidR="00E43863" w:rsidRPr="00A413EE" w:rsidRDefault="00E43863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8.HAFTA</w:t>
            </w:r>
          </w:p>
        </w:tc>
        <w:tc>
          <w:tcPr>
            <w:tcW w:w="480" w:type="dxa"/>
          </w:tcPr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E43863" w:rsidRPr="00A413EE" w:rsidRDefault="00E43863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74" w:type="dxa"/>
          </w:tcPr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6. Çevresindeki benzer biçimlere örnekler verir(G.S.B.).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E43863" w:rsidRPr="00A413EE" w:rsidRDefault="00E43863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800" w:type="dxa"/>
            <w:vMerge/>
            <w:textDirection w:val="btLr"/>
          </w:tcPr>
          <w:p w:rsidR="00E43863" w:rsidRPr="00A413EE" w:rsidRDefault="00E43863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320" w:type="dxa"/>
          </w:tcPr>
          <w:p w:rsidR="00E43863" w:rsidRPr="00A413EE" w:rsidRDefault="00E43863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E43863" w:rsidRPr="00A413EE" w:rsidRDefault="00E43863" w:rsidP="00194D7C">
            <w:pPr>
              <w:rPr>
                <w:rFonts w:ascii="Calibri" w:hAnsi="Calibri"/>
                <w:b/>
                <w:bCs/>
                <w:i/>
                <w:spacing w:val="-20"/>
                <w:sz w:val="10"/>
                <w:szCs w:val="10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6. </w:t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Benzer biçimlerin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tespit ettirilmesi, ahenk ilkesine sezgi yoluyla temel düzeyde bir giriş yapmak içindir.</w:t>
            </w:r>
          </w:p>
        </w:tc>
        <w:tc>
          <w:tcPr>
            <w:tcW w:w="1980" w:type="dxa"/>
            <w:vMerge/>
          </w:tcPr>
          <w:p w:rsidR="00E43863" w:rsidRPr="00A413EE" w:rsidRDefault="00E43863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E43863" w:rsidRPr="00A413EE" w:rsidRDefault="00E43863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395"/>
        </w:trPr>
        <w:tc>
          <w:tcPr>
            <w:tcW w:w="15228" w:type="dxa"/>
            <w:gridSpan w:val="8"/>
          </w:tcPr>
          <w:p w:rsidR="00194D7C" w:rsidRPr="00A413EE" w:rsidRDefault="00194D7C" w:rsidP="00194D7C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A413EE" w:rsidRPr="00A413EE" w:rsidTr="00A413EE">
        <w:trPr>
          <w:trHeight w:val="529"/>
        </w:trPr>
        <w:tc>
          <w:tcPr>
            <w:tcW w:w="15228" w:type="dxa"/>
            <w:gridSpan w:val="8"/>
          </w:tcPr>
          <w:p w:rsidR="00194D7C" w:rsidRPr="00A413EE" w:rsidRDefault="00194D7C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9A70EA" w:rsidRPr="00A413EE" w:rsidRDefault="009A70EA" w:rsidP="009A70EA">
      <w:pPr>
        <w:rPr>
          <w:rFonts w:ascii="Calibri" w:hAnsi="Calibri"/>
          <w:b/>
          <w:i/>
        </w:rPr>
      </w:pPr>
    </w:p>
    <w:p w:rsidR="00093968" w:rsidRPr="00A413EE" w:rsidRDefault="00093968" w:rsidP="009A70EA">
      <w:pPr>
        <w:rPr>
          <w:rFonts w:ascii="Calibri" w:hAnsi="Calibri"/>
          <w:b/>
          <w:i/>
        </w:rPr>
      </w:pPr>
    </w:p>
    <w:p w:rsidR="00AE7721" w:rsidRDefault="00AE7721" w:rsidP="009A70EA">
      <w:pPr>
        <w:rPr>
          <w:rFonts w:ascii="Calibri" w:hAnsi="Calibri"/>
          <w:b/>
          <w:i/>
        </w:rPr>
      </w:pPr>
    </w:p>
    <w:p w:rsidR="00A413EE" w:rsidRPr="00A413EE" w:rsidRDefault="00A413EE" w:rsidP="009A70EA">
      <w:pPr>
        <w:rPr>
          <w:rFonts w:ascii="Calibri" w:hAnsi="Calibri"/>
          <w:b/>
          <w:i/>
        </w:rPr>
      </w:pPr>
    </w:p>
    <w:p w:rsidR="009A70EA" w:rsidRPr="00A413EE" w:rsidRDefault="009A70EA" w:rsidP="009A70EA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A413EE">
        <w:rPr>
          <w:rFonts w:ascii="Calibri" w:hAnsi="Calibri"/>
          <w:b/>
          <w:i/>
        </w:rPr>
        <w:t>ÖĞRENME ALANI: Görsel Sanatlarda Biçimlendirme (G.S.B.)</w:t>
      </w:r>
    </w:p>
    <w:tbl>
      <w:tblPr>
        <w:tblStyle w:val="TabloKlavuzu"/>
        <w:tblW w:w="15228" w:type="dxa"/>
        <w:tblLayout w:type="fixed"/>
        <w:tblLook w:val="01E0"/>
      </w:tblPr>
      <w:tblGrid>
        <w:gridCol w:w="468"/>
        <w:gridCol w:w="540"/>
        <w:gridCol w:w="550"/>
        <w:gridCol w:w="4130"/>
        <w:gridCol w:w="1800"/>
        <w:gridCol w:w="3960"/>
        <w:gridCol w:w="1980"/>
        <w:gridCol w:w="1800"/>
      </w:tblGrid>
      <w:tr w:rsidR="00A413EE" w:rsidRPr="00A413EE" w:rsidTr="00A413EE">
        <w:trPr>
          <w:trHeight w:val="779"/>
        </w:trPr>
        <w:tc>
          <w:tcPr>
            <w:tcW w:w="468" w:type="dxa"/>
            <w:textDirection w:val="btLr"/>
          </w:tcPr>
          <w:p w:rsidR="009A70EA" w:rsidRPr="00A413EE" w:rsidRDefault="009A70EA" w:rsidP="00E43863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lastRenderedPageBreak/>
              <w:t>AY</w:t>
            </w:r>
          </w:p>
        </w:tc>
        <w:tc>
          <w:tcPr>
            <w:tcW w:w="540" w:type="dxa"/>
            <w:textDirection w:val="btLr"/>
          </w:tcPr>
          <w:p w:rsidR="009A70EA" w:rsidRPr="00A413EE" w:rsidRDefault="009A70EA" w:rsidP="00E43863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9A70EA" w:rsidRPr="00A413EE" w:rsidRDefault="009A70EA" w:rsidP="00E43863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50" w:type="dxa"/>
            <w:textDirection w:val="btLr"/>
          </w:tcPr>
          <w:p w:rsidR="009A70EA" w:rsidRPr="00A413EE" w:rsidRDefault="009A70EA" w:rsidP="00E43863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130" w:type="dxa"/>
          </w:tcPr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00" w:type="dxa"/>
          </w:tcPr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960" w:type="dxa"/>
          </w:tcPr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</w:tcPr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 ME</w:t>
            </w:r>
          </w:p>
        </w:tc>
        <w:tc>
          <w:tcPr>
            <w:tcW w:w="1800" w:type="dxa"/>
          </w:tcPr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9A70EA" w:rsidRPr="00A413EE" w:rsidRDefault="009A70EA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686"/>
        </w:trPr>
        <w:tc>
          <w:tcPr>
            <w:tcW w:w="468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KASIM</w:t>
            </w:r>
          </w:p>
        </w:tc>
        <w:tc>
          <w:tcPr>
            <w:tcW w:w="54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9.HAFTA</w:t>
            </w:r>
          </w:p>
        </w:tc>
        <w:tc>
          <w:tcPr>
            <w:tcW w:w="550" w:type="dxa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7. Çevresindeki biçim zıtlıklarının neler olabileceğini tartışır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960" w:type="dxa"/>
            <w:vMerge w:val="restart"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7. </w:t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Biçim zıtlıklarının tespit ettirilmesi, sezgi yoluyla denge ilkesine temel düzeyde bir giriş yapmak içindir.  </w:t>
            </w: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8. S</w:t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imetrik Denge: Bir eksene göre ögelerin aynı durumda tekrar etmesidir.</w:t>
            </w:r>
          </w:p>
        </w:tc>
        <w:tc>
          <w:tcPr>
            <w:tcW w:w="1980" w:type="dxa"/>
            <w:vMerge w:val="restart"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sym w:font="Webdings" w:char="0060"/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8. Matematik dersi, “Geometri” öğrenme alanı, “Simetri” alt öğrenme alanı  “Düzlemsel şekillerdeki simetri doğrularını belirler ve çizer.”</w:t>
            </w: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  <w:p w:rsidR="00DF12B2" w:rsidRPr="00A413EE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  <w:p w:rsidR="00DF12B2" w:rsidRPr="00A413EE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604"/>
        </w:trPr>
        <w:tc>
          <w:tcPr>
            <w:tcW w:w="468" w:type="dxa"/>
            <w:vMerge w:val="restart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ARALIK</w:t>
            </w:r>
          </w:p>
        </w:tc>
        <w:tc>
          <w:tcPr>
            <w:tcW w:w="54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10.HAFTA</w:t>
            </w:r>
          </w:p>
        </w:tc>
        <w:tc>
          <w:tcPr>
            <w:tcW w:w="550" w:type="dxa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8. Çevresindeki örneklerden yola çıkarak merkezî ve simetrik dengeyi fark eder(G.S.B.).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11. Doğaya ve nesnelere ilişkin çeşitli bakış açılarının farkına varır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606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11.HAFTA</w:t>
            </w:r>
          </w:p>
        </w:tc>
        <w:tc>
          <w:tcPr>
            <w:tcW w:w="55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1</w:t>
            </w: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13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8. Çevresindeki örneklerden yola çıkarak merkezî ve simetrik dengeyi fark eder(G.S.B.).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11. Doğaya ve nesnelere ilişkin çeşitli bakış açılarının farkına varır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964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12.HAFTA</w:t>
            </w:r>
          </w:p>
        </w:tc>
        <w:tc>
          <w:tcPr>
            <w:tcW w:w="55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3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9. İki ve üç boyutlu çalışmalarında çizgileri kullanmaktan haz alır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800" w:type="dxa"/>
            <w:vMerge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E43863">
            <w:pPr>
              <w:tabs>
                <w:tab w:val="left" w:pos="206"/>
              </w:tabs>
              <w:jc w:val="both"/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395"/>
        </w:trPr>
        <w:tc>
          <w:tcPr>
            <w:tcW w:w="15228" w:type="dxa"/>
            <w:gridSpan w:val="8"/>
          </w:tcPr>
          <w:p w:rsidR="009A70EA" w:rsidRPr="00A413EE" w:rsidRDefault="009A70EA" w:rsidP="00E43863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A413EE" w:rsidRPr="00A413EE" w:rsidTr="00A413EE">
        <w:trPr>
          <w:trHeight w:val="529"/>
        </w:trPr>
        <w:tc>
          <w:tcPr>
            <w:tcW w:w="15228" w:type="dxa"/>
            <w:gridSpan w:val="8"/>
          </w:tcPr>
          <w:p w:rsidR="009A70EA" w:rsidRPr="00A413EE" w:rsidRDefault="009A70EA" w:rsidP="00E43863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194D7C" w:rsidRDefault="00194D7C" w:rsidP="009A70EA">
      <w:pPr>
        <w:rPr>
          <w:rFonts w:ascii="Calibri" w:hAnsi="Calibri"/>
          <w:b/>
          <w:i/>
          <w:sz w:val="20"/>
          <w:szCs w:val="20"/>
        </w:rPr>
      </w:pPr>
    </w:p>
    <w:p w:rsidR="00A413EE" w:rsidRPr="00A413EE" w:rsidRDefault="00A413EE" w:rsidP="009A70EA">
      <w:pPr>
        <w:rPr>
          <w:rFonts w:ascii="Calibri" w:hAnsi="Calibri"/>
          <w:b/>
          <w:i/>
          <w:sz w:val="20"/>
          <w:szCs w:val="20"/>
        </w:rPr>
      </w:pPr>
    </w:p>
    <w:p w:rsidR="00194D7C" w:rsidRPr="00A413EE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A413EE">
        <w:rPr>
          <w:rFonts w:ascii="Calibri" w:hAnsi="Calibri"/>
          <w:b/>
          <w:i/>
        </w:rPr>
        <w:t>ÖĞRENME ALANI: Görsel Sanatlarda Biçimlendirme (G.S.B.)</w:t>
      </w:r>
    </w:p>
    <w:tbl>
      <w:tblPr>
        <w:tblStyle w:val="TabloKlavuzu"/>
        <w:tblW w:w="15228" w:type="dxa"/>
        <w:tblLayout w:type="fixed"/>
        <w:tblLook w:val="01E0"/>
      </w:tblPr>
      <w:tblGrid>
        <w:gridCol w:w="468"/>
        <w:gridCol w:w="360"/>
        <w:gridCol w:w="360"/>
        <w:gridCol w:w="4320"/>
        <w:gridCol w:w="1980"/>
        <w:gridCol w:w="3960"/>
        <w:gridCol w:w="1980"/>
        <w:gridCol w:w="1800"/>
      </w:tblGrid>
      <w:tr w:rsidR="00A413EE" w:rsidRPr="00A413EE" w:rsidTr="00A413EE">
        <w:trPr>
          <w:trHeight w:val="802"/>
        </w:trPr>
        <w:tc>
          <w:tcPr>
            <w:tcW w:w="468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6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32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98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96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A413EE" w:rsidRPr="00A413EE" w:rsidTr="00A413EE">
        <w:trPr>
          <w:trHeight w:val="1134"/>
        </w:trPr>
        <w:tc>
          <w:tcPr>
            <w:tcW w:w="468" w:type="dxa"/>
            <w:vMerge w:val="restart"/>
            <w:textDirection w:val="btLr"/>
          </w:tcPr>
          <w:p w:rsidR="00DF12B2" w:rsidRPr="00A413EE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i/>
                <w:sz w:val="22"/>
                <w:szCs w:val="22"/>
              </w:rPr>
              <w:t>ARALIK</w:t>
            </w:r>
          </w:p>
        </w:tc>
        <w:tc>
          <w:tcPr>
            <w:tcW w:w="36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13.HAFTA</w:t>
            </w:r>
          </w:p>
        </w:tc>
        <w:tc>
          <w:tcPr>
            <w:tcW w:w="360" w:type="dxa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432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10. Üç boyutlu basit geometrik biçimlerle inşa yapar(G.S.B.).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980" w:type="dxa"/>
            <w:vMerge w:val="restart"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960" w:type="dxa"/>
            <w:vMerge w:val="restart"/>
          </w:tcPr>
          <w:p w:rsidR="00DF12B2" w:rsidRPr="00A413EE" w:rsidRDefault="00DF12B2" w:rsidP="00093968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Pr="00A413EE" w:rsidRDefault="00DF12B2" w:rsidP="00093968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Pr="00A413EE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bildirilmeli,  araç - gereç ve teknik seçimlerinde öğrencilerin ilgi ve istekleri dikkate alınmalıdır.</w:t>
            </w:r>
          </w:p>
          <w:p w:rsidR="00DF12B2" w:rsidRPr="00A413EE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093968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11.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Bakış Açıları: Alttan bakış (solucan bakışı), karşıdan bakış (cephe), üstten bakış (kuş bakışı), yandan bakış (balık gözü).</w:t>
            </w:r>
          </w:p>
          <w:p w:rsidR="00DF12B2" w:rsidRPr="00A413EE" w:rsidRDefault="00DF12B2" w:rsidP="00093968">
            <w:pPr>
              <w:tabs>
                <w:tab w:val="left" w:pos="900"/>
              </w:tabs>
              <w:ind w:left="107" w:hanging="107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A413EE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A413EE" w:rsidRPr="00A413EE" w:rsidTr="00A413EE">
        <w:trPr>
          <w:trHeight w:val="1525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</w:p>
        </w:tc>
        <w:tc>
          <w:tcPr>
            <w:tcW w:w="36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14.HAFTA</w:t>
            </w:r>
          </w:p>
        </w:tc>
        <w:tc>
          <w:tcPr>
            <w:tcW w:w="36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32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10. Üç boyutlu basit geometrik biçimlerle inşa yapar(G.S.B.).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11. Doğaya ve nesnelere ilişkin çeşitli bakış açılarının farkına varır (G.S.B.).</w:t>
            </w:r>
          </w:p>
        </w:tc>
        <w:tc>
          <w:tcPr>
            <w:tcW w:w="1980" w:type="dxa"/>
            <w:vMerge/>
            <w:textDirection w:val="btLr"/>
          </w:tcPr>
          <w:p w:rsidR="00DF12B2" w:rsidRPr="00A413EE" w:rsidRDefault="00DF12B2" w:rsidP="004B0738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A413EE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A413EE" w:rsidRPr="00A413EE" w:rsidTr="00A413EE">
        <w:trPr>
          <w:trHeight w:val="1134"/>
        </w:trPr>
        <w:tc>
          <w:tcPr>
            <w:tcW w:w="468" w:type="dxa"/>
            <w:vMerge w:val="restart"/>
            <w:textDirection w:val="btLr"/>
          </w:tcPr>
          <w:p w:rsidR="00DF12B2" w:rsidRPr="00A413EE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i/>
                <w:sz w:val="22"/>
                <w:szCs w:val="22"/>
              </w:rPr>
              <w:t>OCAK</w:t>
            </w:r>
          </w:p>
        </w:tc>
        <w:tc>
          <w:tcPr>
            <w:tcW w:w="36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15.HAFTA</w:t>
            </w:r>
          </w:p>
        </w:tc>
        <w:tc>
          <w:tcPr>
            <w:tcW w:w="36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32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980" w:type="dxa"/>
            <w:vMerge/>
            <w:textDirection w:val="btLr"/>
          </w:tcPr>
          <w:p w:rsidR="00DF12B2" w:rsidRPr="00A413EE" w:rsidRDefault="00DF12B2" w:rsidP="004B0738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A413EE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A413EE" w:rsidRPr="00A413EE" w:rsidTr="00A413EE">
        <w:trPr>
          <w:trHeight w:val="1134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</w:p>
        </w:tc>
        <w:tc>
          <w:tcPr>
            <w:tcW w:w="36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16. HAFTA</w:t>
            </w:r>
          </w:p>
        </w:tc>
        <w:tc>
          <w:tcPr>
            <w:tcW w:w="360" w:type="dxa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32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12. Görsel çalışmalarında doğal ve yapay nesnelerden yararlanabileceğinin farkına varır(G.S.B.)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980" w:type="dxa"/>
            <w:vMerge/>
            <w:textDirection w:val="btLr"/>
          </w:tcPr>
          <w:p w:rsidR="00DF12B2" w:rsidRPr="00A413EE" w:rsidRDefault="00DF12B2" w:rsidP="004B0738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A413EE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A413EE" w:rsidRPr="00A413EE" w:rsidTr="00A413EE">
        <w:trPr>
          <w:trHeight w:val="1134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194D7C">
            <w:pPr>
              <w:pStyle w:val="Balk1"/>
              <w:rPr>
                <w:rFonts w:ascii="Calibri" w:hAnsi="Calibri"/>
                <w:i/>
                <w:sz w:val="22"/>
                <w:szCs w:val="22"/>
              </w:rPr>
            </w:pPr>
          </w:p>
        </w:tc>
        <w:tc>
          <w:tcPr>
            <w:tcW w:w="36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17. HAFTA</w:t>
            </w:r>
          </w:p>
        </w:tc>
        <w:tc>
          <w:tcPr>
            <w:tcW w:w="36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32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980" w:type="dxa"/>
            <w:vMerge/>
            <w:textDirection w:val="btLr"/>
          </w:tcPr>
          <w:p w:rsidR="00DF12B2" w:rsidRPr="00A413EE" w:rsidRDefault="00DF12B2" w:rsidP="004B0738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960" w:type="dxa"/>
            <w:vMerge/>
          </w:tcPr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A413EE" w:rsidRDefault="00DF12B2" w:rsidP="00E43863">
            <w:pPr>
              <w:framePr w:wrap="auto" w:vAnchor="text" w:hAnchor="text"/>
              <w:suppressOverlap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A413EE" w:rsidRPr="00A413EE" w:rsidTr="00A413EE">
        <w:trPr>
          <w:trHeight w:val="513"/>
        </w:trPr>
        <w:tc>
          <w:tcPr>
            <w:tcW w:w="15228" w:type="dxa"/>
            <w:gridSpan w:val="8"/>
          </w:tcPr>
          <w:p w:rsidR="004B0738" w:rsidRPr="00A413EE" w:rsidRDefault="004B0738" w:rsidP="004B073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4B0738" w:rsidRPr="00A413EE" w:rsidRDefault="004B0738" w:rsidP="004B0738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A413EE" w:rsidRPr="00A413EE" w:rsidTr="00A413EE">
        <w:trPr>
          <w:trHeight w:val="700"/>
        </w:trPr>
        <w:tc>
          <w:tcPr>
            <w:tcW w:w="15228" w:type="dxa"/>
            <w:gridSpan w:val="8"/>
          </w:tcPr>
          <w:p w:rsidR="004B0738" w:rsidRPr="00A413EE" w:rsidRDefault="004B0738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194D7C" w:rsidRDefault="00194D7C" w:rsidP="0081727F">
      <w:pPr>
        <w:rPr>
          <w:rFonts w:ascii="Calibri" w:hAnsi="Calibri"/>
          <w:b/>
          <w:i/>
        </w:rPr>
      </w:pPr>
    </w:p>
    <w:p w:rsidR="00A413EE" w:rsidRPr="00A413EE" w:rsidRDefault="00A413EE" w:rsidP="0081727F">
      <w:pPr>
        <w:rPr>
          <w:rFonts w:ascii="Calibri" w:hAnsi="Calibri"/>
          <w:b/>
          <w:i/>
        </w:rPr>
      </w:pPr>
    </w:p>
    <w:p w:rsidR="00194D7C" w:rsidRPr="00A413EE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A413EE">
        <w:rPr>
          <w:rFonts w:ascii="Calibri" w:hAnsi="Calibri"/>
          <w:b/>
          <w:i/>
        </w:rPr>
        <w:lastRenderedPageBreak/>
        <w:t>ÖĞRENME ALANI: Görsel Sanatlarda Biçimlendirme (G.S.B.)</w:t>
      </w:r>
      <w:r w:rsidR="00DF12B2" w:rsidRPr="00A413EE">
        <w:rPr>
          <w:rFonts w:ascii="Calibri" w:hAnsi="Calibri"/>
          <w:b/>
          <w:i/>
        </w:rPr>
        <w:t xml:space="preserve"> Görsel Sanat Kültürü (G.S.K.)</w:t>
      </w:r>
    </w:p>
    <w:tbl>
      <w:tblPr>
        <w:tblStyle w:val="TabloKlavuzu"/>
        <w:tblW w:w="15228" w:type="dxa"/>
        <w:tblLayout w:type="fixed"/>
        <w:tblLook w:val="01E0"/>
      </w:tblPr>
      <w:tblGrid>
        <w:gridCol w:w="594"/>
        <w:gridCol w:w="480"/>
        <w:gridCol w:w="480"/>
        <w:gridCol w:w="4494"/>
        <w:gridCol w:w="1800"/>
        <w:gridCol w:w="3600"/>
        <w:gridCol w:w="1980"/>
        <w:gridCol w:w="1800"/>
      </w:tblGrid>
      <w:tr w:rsidR="00A413EE" w:rsidRPr="00A413EE" w:rsidTr="00A413EE">
        <w:trPr>
          <w:trHeight w:val="973"/>
        </w:trPr>
        <w:tc>
          <w:tcPr>
            <w:tcW w:w="594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48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494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6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98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A413EE" w:rsidRPr="00A413EE" w:rsidTr="00A413EE">
        <w:trPr>
          <w:trHeight w:val="1425"/>
        </w:trPr>
        <w:tc>
          <w:tcPr>
            <w:tcW w:w="594" w:type="dxa"/>
            <w:vMerge w:val="restart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ŞUBAT</w:t>
            </w:r>
          </w:p>
        </w:tc>
        <w:tc>
          <w:tcPr>
            <w:tcW w:w="48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18. HAFTA</w:t>
            </w:r>
          </w:p>
        </w:tc>
        <w:tc>
          <w:tcPr>
            <w:tcW w:w="480" w:type="dxa"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   Kazanımlarla ilgili olarak programda verilen etkinlik örneklerine bakınız.</w:t>
            </w:r>
          </w:p>
        </w:tc>
        <w:tc>
          <w:tcPr>
            <w:tcW w:w="3600" w:type="dxa"/>
            <w:vMerge w:val="restart"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bildirilmeli,  araç - gereç ve teknik seçimlerinde öğrencilerin ilgi ve istekleri dikkate alınmalıdır.</w:t>
            </w:r>
          </w:p>
          <w:p w:rsidR="00DF12B2" w:rsidRPr="00A413EE" w:rsidRDefault="00DF12B2" w:rsidP="0081727F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680"/>
        </w:trPr>
        <w:tc>
          <w:tcPr>
            <w:tcW w:w="594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19.HAFTA</w:t>
            </w:r>
          </w:p>
        </w:tc>
        <w:tc>
          <w:tcPr>
            <w:tcW w:w="480" w:type="dxa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1. İki ve üç boyutlu görsel sanat eserlerini ayırt eder(G.S.K.)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2. Üç boyutlu eserlere, farklı yönlerden bakıldığında değişik görünümleri olduğunu fark eder(G.S.K.).</w:t>
            </w:r>
          </w:p>
        </w:tc>
        <w:tc>
          <w:tcPr>
            <w:tcW w:w="1800" w:type="dxa"/>
            <w:vMerge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708"/>
        </w:trPr>
        <w:tc>
          <w:tcPr>
            <w:tcW w:w="594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20. HAFTA</w:t>
            </w:r>
          </w:p>
        </w:tc>
        <w:tc>
          <w:tcPr>
            <w:tcW w:w="480" w:type="dxa"/>
          </w:tcPr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800" w:type="dxa"/>
            <w:vMerge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794"/>
        </w:trPr>
        <w:tc>
          <w:tcPr>
            <w:tcW w:w="594" w:type="dxa"/>
            <w:vMerge w:val="restart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MART</w:t>
            </w:r>
          </w:p>
        </w:tc>
        <w:tc>
          <w:tcPr>
            <w:tcW w:w="48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21.HAFTA</w:t>
            </w:r>
          </w:p>
        </w:tc>
        <w:tc>
          <w:tcPr>
            <w:tcW w:w="48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2. Üç boyutlu eserlere, farklı yönlerden bakıldığında değişik görünümleri olduğunu fark eder(G.S.K.).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800" w:type="dxa"/>
            <w:vMerge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vMerge w:val="restart"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430"/>
        </w:trPr>
        <w:tc>
          <w:tcPr>
            <w:tcW w:w="594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8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22.HAFTA</w:t>
            </w:r>
          </w:p>
        </w:tc>
        <w:tc>
          <w:tcPr>
            <w:tcW w:w="48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494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 Yaşamdaki her varlığın kendine özgü bir güzelliği olduğunu kabul eder(G.S.K.).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bCs/>
                <w:i/>
                <w:sz w:val="10"/>
                <w:szCs w:val="10"/>
              </w:rPr>
            </w:pPr>
          </w:p>
        </w:tc>
        <w:tc>
          <w:tcPr>
            <w:tcW w:w="1800" w:type="dxa"/>
            <w:vMerge/>
            <w:textDirection w:val="btLr"/>
          </w:tcPr>
          <w:p w:rsidR="00DF12B2" w:rsidRPr="00A413EE" w:rsidRDefault="00DF12B2" w:rsidP="00E43863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60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E43863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</w:tbl>
    <w:p w:rsidR="00194D7C" w:rsidRPr="00A413EE" w:rsidRDefault="00194D7C" w:rsidP="00194D7C">
      <w:pPr>
        <w:rPr>
          <w:rFonts w:ascii="Calibri" w:hAnsi="Calibri"/>
          <w:b/>
          <w:i/>
          <w:sz w:val="2"/>
          <w:szCs w:val="2"/>
        </w:rPr>
      </w:pPr>
    </w:p>
    <w:p w:rsidR="00F708A0" w:rsidRDefault="00F708A0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</w:p>
    <w:p w:rsidR="00A413EE" w:rsidRDefault="00A413EE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</w:p>
    <w:p w:rsidR="00A413EE" w:rsidRPr="00A413EE" w:rsidRDefault="00A413EE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</w:p>
    <w:p w:rsidR="00194D7C" w:rsidRPr="00A413EE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A413EE">
        <w:rPr>
          <w:rFonts w:ascii="Calibri" w:hAnsi="Calibri"/>
          <w:b/>
          <w:i/>
        </w:rPr>
        <w:t>ÖĞRENME ALANI: Görsel Sanatlarda Biçimlendirme (G.S.B.)   Görsel Sanat Kültürü (G.S.K.)</w:t>
      </w:r>
    </w:p>
    <w:tbl>
      <w:tblPr>
        <w:tblStyle w:val="TabloKlavuzu"/>
        <w:tblW w:w="15228" w:type="dxa"/>
        <w:tblLayout w:type="fixed"/>
        <w:tblLook w:val="01E0"/>
      </w:tblPr>
      <w:tblGrid>
        <w:gridCol w:w="492"/>
        <w:gridCol w:w="720"/>
        <w:gridCol w:w="540"/>
        <w:gridCol w:w="4140"/>
        <w:gridCol w:w="1620"/>
        <w:gridCol w:w="3756"/>
        <w:gridCol w:w="2160"/>
        <w:gridCol w:w="1800"/>
      </w:tblGrid>
      <w:tr w:rsidR="00A413EE" w:rsidRPr="00A413EE" w:rsidTr="00A413EE">
        <w:trPr>
          <w:trHeight w:val="1150"/>
        </w:trPr>
        <w:tc>
          <w:tcPr>
            <w:tcW w:w="492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AY</w:t>
            </w:r>
          </w:p>
        </w:tc>
        <w:tc>
          <w:tcPr>
            <w:tcW w:w="72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14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62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756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216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A413EE" w:rsidRPr="00A413EE" w:rsidTr="00A413EE">
        <w:trPr>
          <w:trHeight w:val="1145"/>
        </w:trPr>
        <w:tc>
          <w:tcPr>
            <w:tcW w:w="492" w:type="dxa"/>
            <w:vMerge w:val="restart"/>
            <w:textDirection w:val="btLr"/>
          </w:tcPr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MART</w:t>
            </w:r>
          </w:p>
        </w:tc>
        <w:tc>
          <w:tcPr>
            <w:tcW w:w="720" w:type="dxa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23.HAFTA</w:t>
            </w:r>
          </w:p>
        </w:tc>
        <w:tc>
          <w:tcPr>
            <w:tcW w:w="540" w:type="dxa"/>
          </w:tcPr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 Yaşamdaki her varlığın kendine özgü bir güzelliği olduğunu kabul eder (G.S.K.).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620" w:type="dxa"/>
            <w:vMerge w:val="restart"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756" w:type="dxa"/>
            <w:vMerge w:val="restart"/>
          </w:tcPr>
          <w:p w:rsidR="00DF12B2" w:rsidRPr="00A413EE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bildirilmeli,  araç - gereç ve teknik seçimlerinde öğrencilerin ilgi ve istekleri dikkate alınmalıdır.</w:t>
            </w:r>
          </w:p>
          <w:p w:rsidR="00DF12B2" w:rsidRPr="00A413EE" w:rsidRDefault="00DF12B2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</w:tcPr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(!)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Atatürkçülük İle İlgili Konular (3. Kazanım, 5. Konu)</w:t>
            </w: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533"/>
        </w:trPr>
        <w:tc>
          <w:tcPr>
            <w:tcW w:w="492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24. HAFTA</w:t>
            </w:r>
          </w:p>
        </w:tc>
        <w:tc>
          <w:tcPr>
            <w:tcW w:w="540" w:type="dxa"/>
          </w:tcPr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4. Bulunduğu yöreye ait bir el sanatı ürününü inceler(G.S.K.).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5. Yöresel el sanatları ürünlerinin hangi açıdan önemli olduğunu tespit eder(G.S.K.).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756" w:type="dxa"/>
            <w:vMerge/>
          </w:tcPr>
          <w:p w:rsidR="00DF12B2" w:rsidRPr="00A413EE" w:rsidRDefault="00DF12B2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471"/>
        </w:trPr>
        <w:tc>
          <w:tcPr>
            <w:tcW w:w="492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25.HAFTA</w:t>
            </w:r>
          </w:p>
        </w:tc>
        <w:tc>
          <w:tcPr>
            <w:tcW w:w="54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F708A0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14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6. Bulunduğu yöreye ait bir el sanatı ürününden yola çıkarak görsel tasarımlar  yapar (G.S.K.).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756" w:type="dxa"/>
            <w:vMerge w:val="restart"/>
          </w:tcPr>
          <w:p w:rsidR="00DF12B2" w:rsidRPr="00A413EE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533"/>
        </w:trPr>
        <w:tc>
          <w:tcPr>
            <w:tcW w:w="492" w:type="dxa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NİSAN</w:t>
            </w:r>
          </w:p>
        </w:tc>
        <w:tc>
          <w:tcPr>
            <w:tcW w:w="72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26.HAFTA</w:t>
            </w:r>
          </w:p>
        </w:tc>
        <w:tc>
          <w:tcPr>
            <w:tcW w:w="54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756" w:type="dxa"/>
            <w:vMerge/>
          </w:tcPr>
          <w:p w:rsidR="00DF12B2" w:rsidRPr="00A413EE" w:rsidRDefault="00DF12B2" w:rsidP="00194D7C">
            <w:pPr>
              <w:tabs>
                <w:tab w:val="left" w:pos="900"/>
              </w:tabs>
              <w:ind w:left="72" w:hanging="72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395"/>
        </w:trPr>
        <w:tc>
          <w:tcPr>
            <w:tcW w:w="15228" w:type="dxa"/>
            <w:gridSpan w:val="8"/>
          </w:tcPr>
          <w:p w:rsidR="00194D7C" w:rsidRPr="00A413EE" w:rsidRDefault="00194D7C" w:rsidP="00194D7C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A413EE" w:rsidRPr="00A413EE" w:rsidTr="00A413EE">
        <w:trPr>
          <w:trHeight w:val="529"/>
        </w:trPr>
        <w:tc>
          <w:tcPr>
            <w:tcW w:w="15228" w:type="dxa"/>
            <w:gridSpan w:val="8"/>
          </w:tcPr>
          <w:p w:rsidR="00194D7C" w:rsidRPr="00A413EE" w:rsidRDefault="00194D7C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194D7C" w:rsidRPr="00A413EE" w:rsidRDefault="00194D7C" w:rsidP="00F708A0">
      <w:pPr>
        <w:rPr>
          <w:rFonts w:ascii="Calibri" w:hAnsi="Calibri"/>
          <w:b/>
          <w:i/>
          <w:sz w:val="20"/>
          <w:szCs w:val="20"/>
        </w:rPr>
      </w:pPr>
    </w:p>
    <w:p w:rsidR="00194D7C" w:rsidRPr="00A413EE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A413EE">
        <w:rPr>
          <w:rFonts w:ascii="Calibri" w:hAnsi="Calibri"/>
          <w:b/>
          <w:i/>
        </w:rPr>
        <w:t>ÖĞRENME ALANI: Görsel Sanatlarda Biçimlendirme (G.S.B.)</w:t>
      </w:r>
    </w:p>
    <w:tbl>
      <w:tblPr>
        <w:tblStyle w:val="TabloKlavuzu"/>
        <w:tblW w:w="15228" w:type="dxa"/>
        <w:tblLayout w:type="fixed"/>
        <w:tblLook w:val="01E0"/>
      </w:tblPr>
      <w:tblGrid>
        <w:gridCol w:w="468"/>
        <w:gridCol w:w="720"/>
        <w:gridCol w:w="540"/>
        <w:gridCol w:w="4500"/>
        <w:gridCol w:w="1620"/>
        <w:gridCol w:w="3420"/>
        <w:gridCol w:w="2160"/>
        <w:gridCol w:w="1800"/>
      </w:tblGrid>
      <w:tr w:rsidR="00A413EE" w:rsidRPr="00A413EE" w:rsidTr="00A413EE">
        <w:trPr>
          <w:trHeight w:val="1065"/>
        </w:trPr>
        <w:tc>
          <w:tcPr>
            <w:tcW w:w="468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lastRenderedPageBreak/>
              <w:t>AY</w:t>
            </w:r>
          </w:p>
        </w:tc>
        <w:tc>
          <w:tcPr>
            <w:tcW w:w="72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4500" w:type="dxa"/>
          </w:tcPr>
          <w:p w:rsidR="00194D7C" w:rsidRPr="00A413EE" w:rsidRDefault="00194D7C" w:rsidP="00194D7C">
            <w:pPr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62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42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216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A413EE" w:rsidRPr="00A413EE" w:rsidTr="00A413EE">
        <w:trPr>
          <w:trHeight w:val="1259"/>
        </w:trPr>
        <w:tc>
          <w:tcPr>
            <w:tcW w:w="468" w:type="dxa"/>
            <w:vMerge w:val="restart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NİSAN</w:t>
            </w:r>
          </w:p>
        </w:tc>
        <w:tc>
          <w:tcPr>
            <w:tcW w:w="720" w:type="dxa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27.HAFTA</w:t>
            </w:r>
          </w:p>
        </w:tc>
        <w:tc>
          <w:tcPr>
            <w:tcW w:w="540" w:type="dxa"/>
          </w:tcPr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7. Resim ile fotoğraf arasındaki farkı bilir(G.S.K.).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620" w:type="dxa"/>
            <w:vMerge w:val="restart"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3420" w:type="dxa"/>
            <w:vMerge w:val="restart"/>
          </w:tcPr>
          <w:p w:rsidR="00DF12B2" w:rsidRPr="00A413EE" w:rsidRDefault="00DF12B2" w:rsidP="00194D7C">
            <w:pPr>
              <w:tabs>
                <w:tab w:val="left" w:pos="900"/>
              </w:tabs>
              <w:ind w:left="107" w:hanging="107"/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  <w:p w:rsidR="00DF12B2" w:rsidRPr="00A413EE" w:rsidRDefault="00DF12B2" w:rsidP="00E12A60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12A60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12A60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12A60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1.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İmkân dahilinde ve “Müzeler Haftası” (18 – 24 Mayıs) kapsamında, yakın çevrede bulunan bir müze, ören yeri, tarihî eser veya anıt ziyaret edilmelidir.</w:t>
            </w:r>
          </w:p>
          <w:p w:rsidR="00DF12B2" w:rsidRPr="00A413EE" w:rsidRDefault="00DF12B2" w:rsidP="00E12A60">
            <w:pPr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F12B2" w:rsidRPr="00A413EE" w:rsidRDefault="00DF12B2" w:rsidP="00E12A60">
            <w:pPr>
              <w:jc w:val="both"/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F12B2" w:rsidRPr="00A413EE" w:rsidRDefault="00DF12B2" w:rsidP="00E12A60">
            <w:pPr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2.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 xml:space="preserve"> Yakın çevrede müze veya ören yerine ziyaret gerçekleştirilemediği takdirde, sınıf içerisinde müzeyi tanıtıcı görsel dokümanlar ve materyaller incelenmelidir.</w:t>
            </w:r>
          </w:p>
          <w:p w:rsidR="00DF12B2" w:rsidRPr="00A413EE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</w:tcPr>
          <w:p w:rsidR="00DF12B2" w:rsidRPr="00A413EE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23 Nisan Ulusal Egemenlik ve Çocuk Bayramı</w:t>
            </w:r>
          </w:p>
        </w:tc>
      </w:tr>
      <w:tr w:rsidR="00A413EE" w:rsidRPr="00A413EE" w:rsidTr="00A413EE">
        <w:trPr>
          <w:trHeight w:val="1355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28.HAFTA</w:t>
            </w:r>
          </w:p>
        </w:tc>
        <w:tc>
          <w:tcPr>
            <w:tcW w:w="540" w:type="dxa"/>
          </w:tcPr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7. Resim ile fotoğraf arasındaki farkı bilir(G.S.K.).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:rsidR="00DF12B2" w:rsidRPr="00A413EE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A413EE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078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29.HAFTA</w:t>
            </w:r>
          </w:p>
        </w:tc>
        <w:tc>
          <w:tcPr>
            <w:tcW w:w="54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A413EE" w:rsidRDefault="00DF12B2" w:rsidP="00E43863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:rsidR="00DF12B2" w:rsidRPr="00A413EE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1. Yakın veya uzak çevresinde bulunan ören yeri, tarihî eser, anıt gibi yerlerin geçmişi hakkında ön bilgi edinir(M.B.).</w:t>
            </w:r>
          </w:p>
          <w:p w:rsidR="00DF12B2" w:rsidRPr="00A413EE" w:rsidRDefault="00DF12B2" w:rsidP="00BC30C8">
            <w:pPr>
              <w:tabs>
                <w:tab w:val="num" w:pos="1032"/>
                <w:tab w:val="num" w:pos="2154"/>
              </w:tabs>
              <w:spacing w:before="120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:rsidR="00DF12B2" w:rsidRPr="00A413EE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A413EE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A413EE">
              <w:rPr>
                <w:rFonts w:ascii="Calibri" w:hAnsi="Calibri"/>
                <w:b/>
                <w:i/>
                <w:sz w:val="20"/>
                <w:szCs w:val="20"/>
              </w:rPr>
              <w:t xml:space="preserve">  </w:t>
            </w: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0"/>
                <w:szCs w:val="20"/>
              </w:rPr>
            </w:pP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19 Mayıs Atatürk’ü Anma Gençlik ve Spor Bayramı</w:t>
            </w:r>
          </w:p>
        </w:tc>
      </w:tr>
      <w:tr w:rsidR="00A413EE" w:rsidRPr="00A413EE" w:rsidTr="00A413EE">
        <w:trPr>
          <w:trHeight w:val="1431"/>
        </w:trPr>
        <w:tc>
          <w:tcPr>
            <w:tcW w:w="468" w:type="dxa"/>
            <w:vMerge w:val="restart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MAYIS</w:t>
            </w:r>
          </w:p>
        </w:tc>
        <w:tc>
          <w:tcPr>
            <w:tcW w:w="72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30.HAFTA</w:t>
            </w:r>
          </w:p>
        </w:tc>
        <w:tc>
          <w:tcPr>
            <w:tcW w:w="54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DF12B2" w:rsidRPr="00A413EE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2. Müzelerin içerdiği eserlere göre Resim Müzesi, Arkeoloji Müzesi, Etnografya Müzesi ve Bilim Müzesi gibi sınıflandırıldığını fark eder(M.B.)</w:t>
            </w:r>
          </w:p>
          <w:p w:rsidR="00DF12B2" w:rsidRPr="00A413EE" w:rsidRDefault="00DF12B2" w:rsidP="00BC30C8">
            <w:pPr>
              <w:tabs>
                <w:tab w:val="decimal" w:pos="2340"/>
                <w:tab w:val="decimal" w:pos="27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6. Ülkemizin müze, ören yeri, tarihî eser, anıt vb. zenginliklere sahip olmasından gurur duyar(M.B.).</w:t>
            </w: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:rsidR="00DF12B2" w:rsidRPr="00A413EE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A413EE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277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31.HAFTA</w:t>
            </w:r>
          </w:p>
        </w:tc>
        <w:tc>
          <w:tcPr>
            <w:tcW w:w="54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4500" w:type="dxa"/>
          </w:tcPr>
          <w:p w:rsidR="00DF12B2" w:rsidRPr="00A413EE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spacing w:after="0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 Ören yeri, tarihî eser, anıtlar ve müzelerden yola çıkarak iki veya üç boyutlu görsel tasarımlar yapar(M.B.).</w:t>
            </w:r>
          </w:p>
          <w:p w:rsidR="00DF12B2" w:rsidRPr="00A413EE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spacing w:after="0"/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420" w:type="dxa"/>
            <w:vMerge/>
          </w:tcPr>
          <w:p w:rsidR="00DF12B2" w:rsidRPr="00A413EE" w:rsidRDefault="00DF12B2" w:rsidP="00194D7C">
            <w:pPr>
              <w:tabs>
                <w:tab w:val="left" w:pos="16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2B2" w:rsidRPr="00A413EE" w:rsidRDefault="00DF12B2" w:rsidP="00194D7C">
            <w:pPr>
              <w:framePr w:hSpace="141" w:wrap="around" w:vAnchor="text" w:hAnchor="text" w:y="1"/>
              <w:suppressOverlap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395"/>
        </w:trPr>
        <w:tc>
          <w:tcPr>
            <w:tcW w:w="15228" w:type="dxa"/>
            <w:gridSpan w:val="8"/>
          </w:tcPr>
          <w:p w:rsidR="00194D7C" w:rsidRPr="00A413EE" w:rsidRDefault="00194D7C" w:rsidP="00194D7C">
            <w:pPr>
              <w:tabs>
                <w:tab w:val="left" w:pos="9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A413EE" w:rsidRPr="00A413EE" w:rsidTr="00A413EE">
        <w:trPr>
          <w:trHeight w:val="529"/>
        </w:trPr>
        <w:tc>
          <w:tcPr>
            <w:tcW w:w="15228" w:type="dxa"/>
            <w:gridSpan w:val="8"/>
          </w:tcPr>
          <w:p w:rsidR="00194D7C" w:rsidRPr="00A413EE" w:rsidRDefault="00194D7C" w:rsidP="00194D7C">
            <w:pPr>
              <w:tabs>
                <w:tab w:val="left" w:pos="900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DF12B2" w:rsidRDefault="00DF12B2" w:rsidP="00E12A60">
      <w:pPr>
        <w:rPr>
          <w:rFonts w:ascii="Calibri" w:hAnsi="Calibri"/>
          <w:b/>
          <w:i/>
          <w:sz w:val="20"/>
          <w:szCs w:val="20"/>
        </w:rPr>
      </w:pPr>
    </w:p>
    <w:p w:rsidR="00A413EE" w:rsidRPr="00A413EE" w:rsidRDefault="00A413EE" w:rsidP="00E12A60">
      <w:pPr>
        <w:rPr>
          <w:rFonts w:ascii="Calibri" w:hAnsi="Calibri"/>
          <w:b/>
          <w:i/>
          <w:sz w:val="20"/>
          <w:szCs w:val="20"/>
        </w:rPr>
      </w:pPr>
    </w:p>
    <w:p w:rsidR="00194D7C" w:rsidRPr="00A413EE" w:rsidRDefault="00194D7C" w:rsidP="00194D7C">
      <w:pPr>
        <w:autoSpaceDE w:val="0"/>
        <w:autoSpaceDN w:val="0"/>
        <w:adjustRightInd w:val="0"/>
        <w:rPr>
          <w:rFonts w:ascii="Calibri" w:hAnsi="Calibri"/>
          <w:b/>
          <w:i/>
        </w:rPr>
      </w:pPr>
      <w:r w:rsidRPr="00A413EE">
        <w:rPr>
          <w:rFonts w:ascii="Calibri" w:hAnsi="Calibri"/>
          <w:b/>
          <w:i/>
        </w:rPr>
        <w:t>ÖĞRENME ALANI: Görsel Sanat Kültürü (G.S.B.)  Müze Bilinci (M.B.)</w:t>
      </w:r>
    </w:p>
    <w:tbl>
      <w:tblPr>
        <w:tblStyle w:val="TabloKlavuzu"/>
        <w:tblW w:w="15228" w:type="dxa"/>
        <w:tblLayout w:type="fixed"/>
        <w:tblLook w:val="01E0"/>
      </w:tblPr>
      <w:tblGrid>
        <w:gridCol w:w="468"/>
        <w:gridCol w:w="720"/>
        <w:gridCol w:w="540"/>
        <w:gridCol w:w="3780"/>
        <w:gridCol w:w="1620"/>
        <w:gridCol w:w="4500"/>
        <w:gridCol w:w="1800"/>
        <w:gridCol w:w="1800"/>
      </w:tblGrid>
      <w:tr w:rsidR="00A413EE" w:rsidRPr="00A413EE" w:rsidTr="00A413EE">
        <w:trPr>
          <w:trHeight w:val="941"/>
        </w:trPr>
        <w:tc>
          <w:tcPr>
            <w:tcW w:w="468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lastRenderedPageBreak/>
              <w:t>AY</w:t>
            </w:r>
          </w:p>
        </w:tc>
        <w:tc>
          <w:tcPr>
            <w:tcW w:w="72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HAFTA</w:t>
            </w:r>
          </w:p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540" w:type="dxa"/>
            <w:textDirection w:val="btLr"/>
          </w:tcPr>
          <w:p w:rsidR="00194D7C" w:rsidRPr="00A413EE" w:rsidRDefault="00194D7C" w:rsidP="00194D7C">
            <w:pPr>
              <w:ind w:left="113" w:right="11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SAAT</w:t>
            </w:r>
          </w:p>
        </w:tc>
        <w:tc>
          <w:tcPr>
            <w:tcW w:w="378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62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ETKİNLİKLER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DİĞER DERSLERLE İLİŞKİLENDİRME</w:t>
            </w:r>
          </w:p>
        </w:tc>
        <w:tc>
          <w:tcPr>
            <w:tcW w:w="1800" w:type="dxa"/>
          </w:tcPr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ARA DİSİPLİNLER</w:t>
            </w:r>
          </w:p>
          <w:p w:rsidR="00194D7C" w:rsidRPr="00A413EE" w:rsidRDefault="00194D7C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ATATÜRKÇÜLÜK</w:t>
            </w:r>
          </w:p>
        </w:tc>
      </w:tr>
      <w:tr w:rsidR="00A413EE" w:rsidRPr="00A413EE" w:rsidTr="00A413EE">
        <w:trPr>
          <w:trHeight w:val="1192"/>
        </w:trPr>
        <w:tc>
          <w:tcPr>
            <w:tcW w:w="468" w:type="dxa"/>
            <w:vMerge w:val="restart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MAYIS</w:t>
            </w:r>
          </w:p>
        </w:tc>
        <w:tc>
          <w:tcPr>
            <w:tcW w:w="720" w:type="dxa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32.HAFTA</w:t>
            </w:r>
          </w:p>
        </w:tc>
        <w:tc>
          <w:tcPr>
            <w:tcW w:w="540" w:type="dxa"/>
          </w:tcPr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378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13. Duygu, düşünce ve izlenimlerini çeşitli görsel sanat teknikleriyle ifade eder (G.S.B.).</w:t>
            </w:r>
          </w:p>
        </w:tc>
        <w:tc>
          <w:tcPr>
            <w:tcW w:w="1620" w:type="dxa"/>
            <w:vMerge w:val="restart"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Kazanımlarla ilgili olarak programda verilen etkinlik örneklerine bakınız.</w:t>
            </w:r>
          </w:p>
        </w:tc>
        <w:tc>
          <w:tcPr>
            <w:tcW w:w="4500" w:type="dxa"/>
          </w:tcPr>
          <w:p w:rsidR="00DF12B2" w:rsidRPr="00A413EE" w:rsidRDefault="00DF12B2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bCs/>
                <w:i/>
                <w:spacing w:val="-20"/>
                <w:sz w:val="22"/>
                <w:szCs w:val="22"/>
              </w:rPr>
              <w:t>[!]</w:t>
            </w:r>
            <w:r w:rsidRPr="00A413EE">
              <w:rPr>
                <w:rFonts w:ascii="Calibri" w:hAnsi="Calibri"/>
                <w:b/>
                <w:i/>
                <w:spacing w:val="-20"/>
                <w:sz w:val="22"/>
                <w:szCs w:val="22"/>
              </w:rPr>
              <w:t xml:space="preserve"> </w:t>
            </w:r>
            <w:r w:rsidRPr="00A413EE">
              <w:rPr>
                <w:rFonts w:ascii="Calibri" w:hAnsi="Calibri"/>
                <w:b/>
                <w:bCs/>
                <w:i/>
                <w:sz w:val="22"/>
                <w:szCs w:val="22"/>
              </w:rPr>
              <w:t>Tercih edilen araç - gereçler en az bir ders öncesinden öğrencilere bildirilmeli; araç - gereç ve teknik seçimlerinde öğrencilerin ilgi ve istekleri dikkate alınmalıdır.</w:t>
            </w:r>
          </w:p>
        </w:tc>
        <w:tc>
          <w:tcPr>
            <w:tcW w:w="1800" w:type="dxa"/>
            <w:vMerge w:val="restart"/>
          </w:tcPr>
          <w:p w:rsidR="00DF12B2" w:rsidRPr="00A413EE" w:rsidRDefault="00DF12B2" w:rsidP="00194D7C">
            <w:pPr>
              <w:tabs>
                <w:tab w:val="left" w:pos="43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left" w:pos="43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left" w:pos="432"/>
              </w:tabs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spacing w:before="120"/>
              <w:ind w:left="133" w:hanging="13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spacing w:after="120"/>
              <w:ind w:left="136" w:hanging="136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spacing w:before="120"/>
              <w:jc w:val="both"/>
              <w:rPr>
                <w:rFonts w:ascii="Calibri" w:eastAsia="Batang" w:hAnsi="Calibr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247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33.HAFTA</w:t>
            </w:r>
          </w:p>
        </w:tc>
        <w:tc>
          <w:tcPr>
            <w:tcW w:w="540" w:type="dxa"/>
          </w:tcPr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80" w:type="dxa"/>
          </w:tcPr>
          <w:p w:rsidR="00DF12B2" w:rsidRPr="00A413EE" w:rsidRDefault="00DF12B2" w:rsidP="00BC30C8">
            <w:pPr>
              <w:pStyle w:val="GvdeMetni"/>
              <w:tabs>
                <w:tab w:val="decimal" w:pos="2340"/>
                <w:tab w:val="decimal" w:pos="2700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3. Ören yeri, tarihî eser, anıtlar ve müzelerden yola çıkarak iki veya üç boyutlu görsel tasarımlar yapar(M.B.)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500" w:type="dxa"/>
            <w:vMerge w:val="restart"/>
          </w:tcPr>
          <w:p w:rsidR="00DF12B2" w:rsidRPr="00A413EE" w:rsidRDefault="00DF12B2" w:rsidP="00194D7C">
            <w:pPr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</w:p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spacing w:before="120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385"/>
        </w:trPr>
        <w:tc>
          <w:tcPr>
            <w:tcW w:w="468" w:type="dxa"/>
            <w:vMerge w:val="restart"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HAZİRAN</w:t>
            </w:r>
          </w:p>
        </w:tc>
        <w:tc>
          <w:tcPr>
            <w:tcW w:w="72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34.HAFTA</w:t>
            </w:r>
          </w:p>
        </w:tc>
        <w:tc>
          <w:tcPr>
            <w:tcW w:w="54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78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12. Görsel çalışmalarında doğal ve yapay nesnelerden yararlanabileceğinin farkına varır(G.S.B.).</w:t>
            </w: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500" w:type="dxa"/>
            <w:vMerge/>
          </w:tcPr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spacing w:before="120"/>
              <w:ind w:left="133" w:hanging="13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A413EE">
        <w:trPr>
          <w:trHeight w:val="1426"/>
        </w:trPr>
        <w:tc>
          <w:tcPr>
            <w:tcW w:w="468" w:type="dxa"/>
            <w:vMerge/>
            <w:textDirection w:val="btLr"/>
          </w:tcPr>
          <w:p w:rsidR="00DF12B2" w:rsidRPr="00A413EE" w:rsidRDefault="00DF12B2" w:rsidP="00194D7C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</w:tcPr>
          <w:p w:rsidR="00DF12B2" w:rsidRPr="00A413EE" w:rsidRDefault="00DF12B2" w:rsidP="00E43863">
            <w:pPr>
              <w:ind w:left="113" w:right="113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35. ve 36. HAFTA</w:t>
            </w:r>
          </w:p>
        </w:tc>
        <w:tc>
          <w:tcPr>
            <w:tcW w:w="540" w:type="dxa"/>
          </w:tcPr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E43863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780" w:type="dxa"/>
          </w:tcPr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BC30C8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14. Çalışmalarını sergilemekten ve arkadaşlarının yaptığı eserleri izlemekten zevk alır(G.S.B.).</w:t>
            </w:r>
          </w:p>
        </w:tc>
        <w:tc>
          <w:tcPr>
            <w:tcW w:w="1620" w:type="dxa"/>
            <w:vMerge/>
            <w:textDirection w:val="btLr"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ind w:left="113" w:right="113"/>
              <w:rPr>
                <w:rFonts w:ascii="Calibri" w:hAnsi="Calibri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  <w:p w:rsidR="00DF12B2" w:rsidRPr="00A413EE" w:rsidRDefault="00DF12B2" w:rsidP="00194D7C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tabs>
                <w:tab w:val="left" w:pos="72"/>
                <w:tab w:val="left" w:pos="252"/>
              </w:tabs>
              <w:spacing w:before="120"/>
              <w:ind w:left="133" w:hanging="133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F12B2" w:rsidRPr="00A413EE" w:rsidRDefault="00DF12B2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</w:p>
        </w:tc>
      </w:tr>
      <w:tr w:rsidR="00A413EE" w:rsidRPr="00A413EE" w:rsidTr="005B1787">
        <w:trPr>
          <w:trHeight w:val="388"/>
        </w:trPr>
        <w:tc>
          <w:tcPr>
            <w:tcW w:w="15228" w:type="dxa"/>
            <w:gridSpan w:val="8"/>
          </w:tcPr>
          <w:p w:rsidR="00FD64F2" w:rsidRPr="00A413EE" w:rsidRDefault="00FD64F2" w:rsidP="00E12A6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hAnsi="Calibri"/>
                <w:b/>
                <w:i/>
                <w:sz w:val="10"/>
                <w:szCs w:val="10"/>
              </w:rPr>
            </w:pPr>
          </w:p>
          <w:p w:rsidR="00E12A60" w:rsidRPr="00A413EE" w:rsidRDefault="00E12A60" w:rsidP="00E12A6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</w:tr>
      <w:tr w:rsidR="00A413EE" w:rsidRPr="00A413EE" w:rsidTr="00A413EE">
        <w:trPr>
          <w:trHeight w:val="668"/>
        </w:trPr>
        <w:tc>
          <w:tcPr>
            <w:tcW w:w="15228" w:type="dxa"/>
            <w:gridSpan w:val="8"/>
          </w:tcPr>
          <w:p w:rsidR="00E12A60" w:rsidRPr="00A413EE" w:rsidRDefault="00E12A60" w:rsidP="00194D7C">
            <w:pPr>
              <w:tabs>
                <w:tab w:val="num" w:pos="0"/>
                <w:tab w:val="left" w:pos="72"/>
                <w:tab w:val="left" w:pos="252"/>
              </w:tabs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sym w:font="Wingdings" w:char="0034"/>
            </w:r>
            <w:r w:rsidRPr="00A413EE">
              <w:rPr>
                <w:rFonts w:ascii="Calibri" w:hAnsi="Calibri"/>
                <w:b/>
                <w:i/>
                <w:sz w:val="22"/>
                <w:szCs w:val="22"/>
              </w:rPr>
              <w:t xml:space="preserve"> Ölçme ve değerlendirme açık uçlu sorular, derecelendirme ölçekleri, kontrol listeleri, öz değerlendirme, grup değerlendirme formları, gözlem formları, performans ve proje ödevleri, öğrenci süreç dosyaları vb. kullanılarak değerlendirme yapılabilir.</w:t>
            </w:r>
          </w:p>
        </w:tc>
      </w:tr>
    </w:tbl>
    <w:p w:rsidR="00FD64F2" w:rsidRPr="00A413EE" w:rsidRDefault="00FD64F2" w:rsidP="00FD64F2">
      <w:pPr>
        <w:rPr>
          <w:rFonts w:ascii="Calibri" w:hAnsi="Calibri"/>
          <w:i/>
          <w:sz w:val="10"/>
          <w:szCs w:val="10"/>
        </w:rPr>
      </w:pPr>
      <w:r w:rsidRPr="00A413EE">
        <w:rPr>
          <w:rFonts w:ascii="Calibri" w:hAnsi="Calibri"/>
          <w:i/>
          <w:sz w:val="28"/>
          <w:szCs w:val="28"/>
        </w:rPr>
        <w:t xml:space="preserve">     </w:t>
      </w:r>
    </w:p>
    <w:p w:rsidR="00A413EE" w:rsidRDefault="00550F99" w:rsidP="00AE7721">
      <w:pPr>
        <w:rPr>
          <w:rFonts w:ascii="Calibri" w:hAnsi="Calibri"/>
          <w:i/>
          <w:sz w:val="26"/>
          <w:szCs w:val="26"/>
        </w:rPr>
      </w:pPr>
      <w:r w:rsidRPr="00A413EE">
        <w:rPr>
          <w:rFonts w:ascii="Calibri" w:hAnsi="Calibri"/>
          <w:i/>
          <w:sz w:val="26"/>
          <w:szCs w:val="26"/>
        </w:rPr>
        <w:t xml:space="preserve">               </w:t>
      </w:r>
    </w:p>
    <w:p w:rsidR="00A413EE" w:rsidRDefault="005B1787" w:rsidP="005B1787">
      <w:pPr>
        <w:tabs>
          <w:tab w:val="left" w:pos="2355"/>
        </w:tabs>
        <w:rPr>
          <w:b/>
        </w:rPr>
      </w:pPr>
      <w:r>
        <w:rPr>
          <w:b/>
        </w:rPr>
        <w:tab/>
      </w:r>
    </w:p>
    <w:p w:rsidR="005B1787" w:rsidRPr="00A413EE" w:rsidRDefault="005B1787" w:rsidP="005B1787">
      <w:pPr>
        <w:tabs>
          <w:tab w:val="left" w:pos="2355"/>
        </w:tabs>
        <w:rPr>
          <w:b/>
        </w:rPr>
      </w:pPr>
    </w:p>
    <w:p w:rsidR="00A413EE" w:rsidRPr="00881960" w:rsidRDefault="00A413EE" w:rsidP="00A413EE">
      <w:pPr>
        <w:tabs>
          <w:tab w:val="left" w:pos="335"/>
          <w:tab w:val="left" w:pos="868"/>
          <w:tab w:val="left" w:pos="1077"/>
          <w:tab w:val="left" w:pos="12915"/>
        </w:tabs>
        <w:spacing w:line="240" w:lineRule="atLeast"/>
      </w:pPr>
      <w:r>
        <w:t xml:space="preserve">                  </w:t>
      </w:r>
    </w:p>
    <w:p w:rsidR="00A413EE" w:rsidRPr="00881960" w:rsidRDefault="00A413EE" w:rsidP="00A413EE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  <w:jc w:val="center"/>
      </w:pPr>
      <w:r w:rsidRPr="00881960">
        <w:rPr>
          <w:b/>
        </w:rPr>
        <w:t xml:space="preserve">4-B Sınıf Öğretmeni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  <w:r w:rsidRPr="00881960">
        <w:rPr>
          <w:b/>
        </w:rPr>
        <w:t xml:space="preserve">        Okul Müdürü</w:t>
      </w:r>
    </w:p>
    <w:p w:rsidR="00B54A1F" w:rsidRPr="00A413EE" w:rsidRDefault="00B54A1F">
      <w:pPr>
        <w:rPr>
          <w:rFonts w:ascii="Calibri" w:hAnsi="Calibri"/>
          <w:i/>
          <w:sz w:val="26"/>
          <w:szCs w:val="26"/>
        </w:rPr>
      </w:pPr>
    </w:p>
    <w:sectPr w:rsidR="00B54A1F" w:rsidRPr="00A413EE" w:rsidSect="00A413EE">
      <w:footerReference w:type="even" r:id="rId10"/>
      <w:footerReference w:type="default" r:id="rId11"/>
      <w:pgSz w:w="16838" w:h="11906" w:orient="landscape" w:code="9"/>
      <w:pgMar w:top="851" w:right="851" w:bottom="851" w:left="851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442" w:rsidRDefault="00CC0442">
      <w:r>
        <w:separator/>
      </w:r>
    </w:p>
  </w:endnote>
  <w:endnote w:type="continuationSeparator" w:id="0">
    <w:p w:rsidR="00CC0442" w:rsidRDefault="00CC0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D7C" w:rsidRDefault="0063018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94D7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94D7C" w:rsidRDefault="00194D7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D7C" w:rsidRDefault="00194D7C">
    <w:pPr>
      <w:pStyle w:val="Altbilgi"/>
      <w:framePr w:wrap="around" w:vAnchor="text" w:hAnchor="margin" w:xAlign="right" w:y="1"/>
      <w:rPr>
        <w:rStyle w:val="SayfaNumaras"/>
      </w:rPr>
    </w:pPr>
  </w:p>
  <w:p w:rsidR="00194D7C" w:rsidRDefault="00194D7C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442" w:rsidRDefault="00CC0442">
      <w:r>
        <w:separator/>
      </w:r>
    </w:p>
  </w:footnote>
  <w:footnote w:type="continuationSeparator" w:id="0">
    <w:p w:rsidR="00CC0442" w:rsidRDefault="00CC04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D7C"/>
    <w:rsid w:val="000664E6"/>
    <w:rsid w:val="00093968"/>
    <w:rsid w:val="00194D7C"/>
    <w:rsid w:val="00223C4A"/>
    <w:rsid w:val="002560FB"/>
    <w:rsid w:val="002C33E1"/>
    <w:rsid w:val="003E5FF9"/>
    <w:rsid w:val="00435F84"/>
    <w:rsid w:val="004737BE"/>
    <w:rsid w:val="00477911"/>
    <w:rsid w:val="004B0738"/>
    <w:rsid w:val="00550F99"/>
    <w:rsid w:val="0055302C"/>
    <w:rsid w:val="005B1787"/>
    <w:rsid w:val="00630188"/>
    <w:rsid w:val="00642D42"/>
    <w:rsid w:val="00697D03"/>
    <w:rsid w:val="007337B7"/>
    <w:rsid w:val="007B1B81"/>
    <w:rsid w:val="0081727F"/>
    <w:rsid w:val="008368D3"/>
    <w:rsid w:val="008762E8"/>
    <w:rsid w:val="00923F43"/>
    <w:rsid w:val="0099687F"/>
    <w:rsid w:val="009A70EA"/>
    <w:rsid w:val="00A21466"/>
    <w:rsid w:val="00A413EE"/>
    <w:rsid w:val="00AE7721"/>
    <w:rsid w:val="00B54A1F"/>
    <w:rsid w:val="00BA4BA6"/>
    <w:rsid w:val="00BC30C8"/>
    <w:rsid w:val="00BE56E6"/>
    <w:rsid w:val="00CC0442"/>
    <w:rsid w:val="00CC7EE5"/>
    <w:rsid w:val="00D46547"/>
    <w:rsid w:val="00D768F0"/>
    <w:rsid w:val="00DA1346"/>
    <w:rsid w:val="00DF12B2"/>
    <w:rsid w:val="00E12A60"/>
    <w:rsid w:val="00E20FDA"/>
    <w:rsid w:val="00E43863"/>
    <w:rsid w:val="00EE7C18"/>
    <w:rsid w:val="00F14454"/>
    <w:rsid w:val="00F26C42"/>
    <w:rsid w:val="00F27D0C"/>
    <w:rsid w:val="00F708A0"/>
    <w:rsid w:val="00FD6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D7C"/>
    <w:rPr>
      <w:sz w:val="24"/>
      <w:szCs w:val="24"/>
    </w:rPr>
  </w:style>
  <w:style w:type="paragraph" w:styleId="Balk1">
    <w:name w:val="heading 1"/>
    <w:basedOn w:val="Normal"/>
    <w:next w:val="Normal"/>
    <w:qFormat/>
    <w:rsid w:val="00194D7C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194D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194D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194D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194D7C"/>
    <w:pPr>
      <w:spacing w:after="120"/>
    </w:pPr>
  </w:style>
  <w:style w:type="paragraph" w:styleId="DipnotMetni">
    <w:name w:val="footnote text"/>
    <w:basedOn w:val="Normal"/>
    <w:semiHidden/>
    <w:rsid w:val="00194D7C"/>
    <w:rPr>
      <w:sz w:val="20"/>
      <w:szCs w:val="20"/>
    </w:rPr>
  </w:style>
  <w:style w:type="character" w:styleId="SayfaNumaras">
    <w:name w:val="page number"/>
    <w:basedOn w:val="VarsaylanParagrafYazTipi"/>
    <w:rsid w:val="00194D7C"/>
  </w:style>
  <w:style w:type="character" w:styleId="Kpr">
    <w:name w:val="Hyperlink"/>
    <w:uiPriority w:val="99"/>
    <w:rsid w:val="008368D3"/>
    <w:rPr>
      <w:color w:val="0000FF"/>
      <w:u w:val="single"/>
    </w:rPr>
  </w:style>
  <w:style w:type="table" w:styleId="TabloKlavuzu">
    <w:name w:val="Table Grid"/>
    <w:basedOn w:val="NormalTablo"/>
    <w:rsid w:val="00A413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413E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A413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413EE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0664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06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D7C"/>
    <w:rPr>
      <w:sz w:val="24"/>
      <w:szCs w:val="24"/>
    </w:rPr>
  </w:style>
  <w:style w:type="paragraph" w:styleId="Balk1">
    <w:name w:val="heading 1"/>
    <w:basedOn w:val="Normal"/>
    <w:next w:val="Normal"/>
    <w:qFormat/>
    <w:rsid w:val="00194D7C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4">
    <w:name w:val="heading 4"/>
    <w:basedOn w:val="Normal"/>
    <w:next w:val="Normal"/>
    <w:qFormat/>
    <w:rsid w:val="00194D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194D7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194D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194D7C"/>
    <w:pPr>
      <w:spacing w:after="120"/>
    </w:pPr>
  </w:style>
  <w:style w:type="paragraph" w:styleId="DipnotMetni">
    <w:name w:val="footnote text"/>
    <w:basedOn w:val="Normal"/>
    <w:semiHidden/>
    <w:rsid w:val="00194D7C"/>
    <w:rPr>
      <w:sz w:val="20"/>
      <w:szCs w:val="20"/>
    </w:rPr>
  </w:style>
  <w:style w:type="character" w:styleId="SayfaNumaras">
    <w:name w:val="page number"/>
    <w:basedOn w:val="VarsaylanParagrafYazTipi"/>
    <w:rsid w:val="00194D7C"/>
  </w:style>
  <w:style w:type="character" w:styleId="Kpr">
    <w:name w:val="Hyperlink"/>
    <w:rsid w:val="008368D3"/>
    <w:rPr>
      <w:color w:val="0000FF"/>
      <w:u w:val="single"/>
    </w:rPr>
  </w:style>
  <w:style w:type="table" w:styleId="TabloKlavuzu">
    <w:name w:val="Table Grid"/>
    <w:basedOn w:val="NormalTablo"/>
    <w:rsid w:val="00A41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413E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A413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413EE"/>
    <w:rPr>
      <w:sz w:val="24"/>
      <w:szCs w:val="24"/>
    </w:rPr>
  </w:style>
  <w:style w:type="paragraph" w:styleId="BalonMetni">
    <w:name w:val="Balloon Text"/>
    <w:basedOn w:val="Normal"/>
    <w:link w:val="BalonMetniChar"/>
    <w:semiHidden/>
    <w:unhideWhenUsed/>
    <w:rsid w:val="000664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066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jr7Gdl9DOAhXILhoKHdurAekQjRwIBw&amp;url=http://beylikduzukoleji.k12.tr/gorsel-sanatlar-ve-drama/&amp;bvm=bv.129759880,d.d24&amp;psig=AFQjCNF23jmFTxEVAt4SDA3Fb3pFVLfbfA&amp;ust=147178894360417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2040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İLKÖĞRETİM OKULLARI GÖRSEL SANATLAR DERSİ 4</vt:lpstr>
    </vt:vector>
  </TitlesOfParts>
  <Company>BiLGEONLiNE.net</Company>
  <LinksUpToDate>false</LinksUpToDate>
  <CharactersWithSpaces>13646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2016-10-05T17:50:00Z</dcterms:created>
  <dcterms:modified xsi:type="dcterms:W3CDTF">2016-10-07T05:39:00Z</dcterms:modified>
  <cp:category>www.sorubak.com</cp:category>
</cp:coreProperties>
</file>