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F04" w:rsidRPr="005F4E40" w:rsidRDefault="0022544D" w:rsidP="00AD30F0">
      <w:pPr>
        <w:spacing w:after="0" w:line="240" w:lineRule="auto"/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4.55pt;margin-top:-37.5pt;width:141.0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22544D" w:rsidRDefault="0022544D" w:rsidP="0022544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 w:rsidRPr="0065642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proofErr w:type="spellStart"/>
                  <w:r w:rsidRPr="0065642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sorubak</w:t>
                  </w:r>
                  <w:proofErr w:type="spellEnd"/>
                  <w:r w:rsidRPr="0065642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.com</w:t>
                  </w:r>
                  <w:r w:rsidRPr="0065642C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759ED">
        <w:rPr>
          <w:b/>
        </w:rPr>
        <w:t xml:space="preserve">75. YIL CUMHURİYET </w:t>
      </w:r>
      <w:proofErr w:type="gramStart"/>
      <w:r w:rsidR="00E42917">
        <w:rPr>
          <w:b/>
        </w:rPr>
        <w:t>İLKOKULU  2016</w:t>
      </w:r>
      <w:proofErr w:type="gramEnd"/>
      <w:r w:rsidR="00E42917">
        <w:rPr>
          <w:b/>
        </w:rPr>
        <w:t xml:space="preserve"> – 2017</w:t>
      </w:r>
      <w:r w:rsidR="00DB3F04" w:rsidRPr="005F4E40">
        <w:rPr>
          <w:b/>
        </w:rPr>
        <w:t xml:space="preserve"> EĞİTİM – ÖĞRETİM YILI</w:t>
      </w:r>
    </w:p>
    <w:p w:rsidR="00DB3F04" w:rsidRDefault="000759ED" w:rsidP="00DB3F04">
      <w:pPr>
        <w:pStyle w:val="AralkYok"/>
        <w:jc w:val="center"/>
        <w:rPr>
          <w:b/>
        </w:rPr>
      </w:pPr>
      <w:r>
        <w:rPr>
          <w:b/>
        </w:rPr>
        <w:t>4. SINIFLAR</w:t>
      </w:r>
      <w:r w:rsidR="00DB3F04" w:rsidRPr="005F4E40">
        <w:rPr>
          <w:b/>
        </w:rPr>
        <w:t xml:space="preserve"> </w:t>
      </w:r>
      <w:r w:rsidR="00DB3F04">
        <w:rPr>
          <w:b/>
        </w:rPr>
        <w:t>FEN BİLİMLERİ</w:t>
      </w:r>
      <w:r w:rsidR="00DB3F04" w:rsidRPr="005F4E40">
        <w:rPr>
          <w:b/>
        </w:rPr>
        <w:t xml:space="preserve"> DERSİ ÜNİTELENDİRİLMİŞ YILLIK PLANI</w:t>
      </w:r>
    </w:p>
    <w:tbl>
      <w:tblPr>
        <w:tblStyle w:val="TabloKlavuzu"/>
        <w:tblpPr w:leftFromText="141" w:rightFromText="141" w:vertAnchor="page" w:horzAnchor="margin" w:tblpY="1336"/>
        <w:tblW w:w="0" w:type="auto"/>
        <w:tblLook w:val="04A0"/>
      </w:tblPr>
      <w:tblGrid>
        <w:gridCol w:w="527"/>
        <w:gridCol w:w="790"/>
        <w:gridCol w:w="677"/>
        <w:gridCol w:w="5070"/>
        <w:gridCol w:w="2100"/>
        <w:gridCol w:w="2713"/>
        <w:gridCol w:w="1844"/>
        <w:gridCol w:w="1893"/>
      </w:tblGrid>
      <w:tr w:rsidR="00DB3F04" w:rsidRPr="0071477B" w:rsidTr="00E861AF">
        <w:trPr>
          <w:trHeight w:val="285"/>
        </w:trPr>
        <w:tc>
          <w:tcPr>
            <w:tcW w:w="1994" w:type="dxa"/>
            <w:gridSpan w:val="3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5070" w:type="dxa"/>
            <w:vMerge w:val="restart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100" w:type="dxa"/>
            <w:vMerge w:val="restart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713" w:type="dxa"/>
            <w:vMerge w:val="restart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1844" w:type="dxa"/>
            <w:vMerge w:val="restart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DB3F04" w:rsidRPr="0071477B" w:rsidTr="00E861AF">
        <w:trPr>
          <w:cantSplit/>
          <w:trHeight w:val="825"/>
        </w:trPr>
        <w:tc>
          <w:tcPr>
            <w:tcW w:w="527" w:type="dxa"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790" w:type="dxa"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677" w:type="dxa"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070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100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713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44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DB3F04" w:rsidRPr="0071477B" w:rsidTr="00E861AF">
        <w:trPr>
          <w:cantSplit/>
          <w:trHeight w:val="1254"/>
        </w:trPr>
        <w:tc>
          <w:tcPr>
            <w:tcW w:w="527" w:type="dxa"/>
            <w:vMerge w:val="restart"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Vücudumuzun Bilmecesini Çözelim</w:t>
            </w:r>
          </w:p>
        </w:tc>
        <w:tc>
          <w:tcPr>
            <w:tcW w:w="790" w:type="dxa"/>
            <w:textDirection w:val="btLr"/>
            <w:vAlign w:val="center"/>
          </w:tcPr>
          <w:p w:rsidR="00DB3F04" w:rsidRPr="00E861AF" w:rsidRDefault="00E861AF" w:rsidP="00AD30F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61AF">
              <w:rPr>
                <w:rFonts w:ascii="Times New Roman" w:hAnsi="Times New Roman" w:cs="Times New Roman"/>
                <w:b/>
                <w:sz w:val="20"/>
                <w:szCs w:val="20"/>
              </w:rPr>
              <w:t>19-23 EYLÜL</w:t>
            </w:r>
            <w:r w:rsidR="00DB3F04" w:rsidRPr="00E861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</w:p>
        </w:tc>
        <w:tc>
          <w:tcPr>
            <w:tcW w:w="677" w:type="dxa"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70" w:type="dxa"/>
            <w:vAlign w:val="center"/>
          </w:tcPr>
          <w:p w:rsidR="00DB3F04" w:rsidRPr="003A1D69" w:rsidRDefault="00DB3F04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. Vücudumuzun destek ve hareketini sağlayan kemik, eklem, kas ve iskelet kavramlarını ve bu yapılar arasındaki ilişkileri açıklar.</w:t>
            </w:r>
          </w:p>
        </w:tc>
        <w:tc>
          <w:tcPr>
            <w:tcW w:w="2100" w:type="dxa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Dik Durulabilir mi?</w:t>
            </w:r>
          </w:p>
        </w:tc>
        <w:tc>
          <w:tcPr>
            <w:tcW w:w="2713" w:type="dxa"/>
            <w:vMerge w:val="restart"/>
            <w:vAlign w:val="center"/>
          </w:tcPr>
          <w:p w:rsidR="00DB3F04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>Kemikler, eklemler, kaslar, iskelet, iskelet ve kas sağlığı</w:t>
            </w:r>
          </w:p>
          <w:p w:rsidR="00DB3F04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DB3F04" w:rsidRPr="00E02EF1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 xml:space="preserve">     * Kemik, eklem, kas ve iskeletin yapısına girilmez. </w:t>
            </w:r>
          </w:p>
          <w:p w:rsidR="00DB3F04" w:rsidRPr="00E02EF1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 xml:space="preserve">    *Kemik, eklem ve kas çeşitlerine girilmez.</w:t>
            </w:r>
          </w:p>
          <w:p w:rsidR="00DB3F04" w:rsidRPr="0071477B" w:rsidRDefault="00DB3F04" w:rsidP="00AD30F0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 xml:space="preserve">    *Kemik gelişiminde dengeli beslenmenin önemi vurgulanır.</w:t>
            </w:r>
          </w:p>
        </w:tc>
        <w:tc>
          <w:tcPr>
            <w:tcW w:w="1844" w:type="dxa"/>
            <w:vMerge w:val="restart"/>
            <w:vAlign w:val="center"/>
          </w:tcPr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10. Canlan-</w:t>
            </w:r>
            <w:proofErr w:type="spellStart"/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  <w:proofErr w:type="spellEnd"/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DB3F04" w:rsidRPr="00686F44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DB3F04" w:rsidRPr="00686F44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DB3F04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  <w:p w:rsidR="00B467DC" w:rsidRDefault="00B467DC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B467DC" w:rsidRDefault="00B467DC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B467DC" w:rsidRDefault="00B467DC" w:rsidP="00B467DC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1.</w:t>
            </w:r>
            <w:r w:rsidRPr="00B467DC">
              <w:rPr>
                <w:rFonts w:asciiTheme="majorHAnsi" w:hAnsiTheme="majorHAnsi" w:cs="Times New Roman"/>
                <w:b/>
                <w:sz w:val="20"/>
                <w:szCs w:val="20"/>
              </w:rPr>
              <w:t>YAZILI YOKLAMA</w:t>
            </w:r>
          </w:p>
          <w:p w:rsidR="00B467DC" w:rsidRPr="00B467DC" w:rsidRDefault="00B467DC" w:rsidP="00B467DC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B467DC">
              <w:rPr>
                <w:rFonts w:asciiTheme="majorHAnsi" w:hAnsiTheme="majorHAnsi" w:cs="Times New Roman"/>
                <w:b/>
                <w:sz w:val="20"/>
                <w:szCs w:val="20"/>
              </w:rPr>
              <w:t>(24-28 EKİM)</w:t>
            </w:r>
          </w:p>
        </w:tc>
      </w:tr>
      <w:tr w:rsidR="00DB3F04" w:rsidRPr="0071477B" w:rsidTr="00E861AF">
        <w:trPr>
          <w:cantSplit/>
          <w:trHeight w:val="1272"/>
        </w:trPr>
        <w:tc>
          <w:tcPr>
            <w:tcW w:w="527" w:type="dxa"/>
            <w:vMerge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90" w:type="dxa"/>
            <w:textDirection w:val="btLr"/>
            <w:vAlign w:val="center"/>
          </w:tcPr>
          <w:p w:rsidR="00DB3F04" w:rsidRPr="00E861AF" w:rsidRDefault="00E861AF" w:rsidP="00AD30F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61AF">
              <w:rPr>
                <w:rFonts w:ascii="Times New Roman" w:hAnsi="Times New Roman" w:cs="Times New Roman"/>
                <w:b/>
                <w:sz w:val="20"/>
                <w:szCs w:val="20"/>
              </w:rPr>
              <w:t>26-30 EYLÜL</w:t>
            </w:r>
          </w:p>
        </w:tc>
        <w:tc>
          <w:tcPr>
            <w:tcW w:w="677" w:type="dxa"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70" w:type="dxa"/>
            <w:vAlign w:val="center"/>
          </w:tcPr>
          <w:p w:rsidR="00DB3F04" w:rsidRPr="003A1D69" w:rsidRDefault="00DB3F04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. İskelet ve kas sağlığını etkileyebilecek durumları örneklerle açıklar.</w:t>
            </w:r>
          </w:p>
        </w:tc>
        <w:tc>
          <w:tcPr>
            <w:tcW w:w="2100" w:type="dxa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Nasıl Bükebiliyorum.</w:t>
            </w:r>
          </w:p>
        </w:tc>
        <w:tc>
          <w:tcPr>
            <w:tcW w:w="2713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44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DB3F04" w:rsidRPr="0071477B" w:rsidTr="00E861AF">
        <w:trPr>
          <w:cantSplit/>
          <w:trHeight w:val="1260"/>
        </w:trPr>
        <w:tc>
          <w:tcPr>
            <w:tcW w:w="527" w:type="dxa"/>
            <w:vMerge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90" w:type="dxa"/>
            <w:textDirection w:val="btLr"/>
            <w:vAlign w:val="center"/>
          </w:tcPr>
          <w:p w:rsidR="00DB3F04" w:rsidRPr="00E861AF" w:rsidRDefault="00E861AF" w:rsidP="00AD30F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61AF">
              <w:rPr>
                <w:rFonts w:ascii="Times New Roman" w:hAnsi="Times New Roman" w:cs="Times New Roman"/>
                <w:b/>
                <w:sz w:val="20"/>
                <w:szCs w:val="20"/>
              </w:rPr>
              <w:t>03-07 EKİM</w:t>
            </w:r>
          </w:p>
        </w:tc>
        <w:tc>
          <w:tcPr>
            <w:tcW w:w="677" w:type="dxa"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70" w:type="dxa"/>
            <w:vAlign w:val="center"/>
          </w:tcPr>
          <w:p w:rsidR="00DB3F04" w:rsidRPr="003A1D69" w:rsidRDefault="00DB3F04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. Soluk alıp vermede görevli yapı ve organları tanır ve şema üzerinde gösterir.</w:t>
            </w:r>
          </w:p>
        </w:tc>
        <w:tc>
          <w:tcPr>
            <w:tcW w:w="2100" w:type="dxa"/>
            <w:vMerge w:val="restart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Akciğer Modeli</w:t>
            </w:r>
          </w:p>
        </w:tc>
        <w:tc>
          <w:tcPr>
            <w:tcW w:w="2713" w:type="dxa"/>
            <w:vMerge w:val="restart"/>
            <w:vAlign w:val="center"/>
          </w:tcPr>
          <w:p w:rsidR="00DB3F04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</w:rPr>
              <w:t>Konu/</w:t>
            </w: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Kavramlar:</w:t>
            </w:r>
          </w:p>
          <w:p w:rsidR="00DB3F04" w:rsidRPr="00E02EF1" w:rsidRDefault="00DB3F04" w:rsidP="00AD30F0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 xml:space="preserve"> Soluk alıp verme, soluk alıp verme sırasında havanın izlediği yol,   doğru soluk alıp verme.</w:t>
            </w:r>
          </w:p>
          <w:p w:rsidR="00DB3F04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DB3F04" w:rsidRPr="00E02EF1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 xml:space="preserve">       *Burun, yutak, gırtlak, soluk borusu ve akciğerler sadece organ olarak verilir, yapılarına değinilmez</w:t>
            </w:r>
          </w:p>
        </w:tc>
        <w:tc>
          <w:tcPr>
            <w:tcW w:w="1844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DB3F04" w:rsidRPr="0071477B" w:rsidTr="00E861AF">
        <w:trPr>
          <w:cantSplit/>
          <w:trHeight w:val="1123"/>
        </w:trPr>
        <w:tc>
          <w:tcPr>
            <w:tcW w:w="527" w:type="dxa"/>
            <w:vMerge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90" w:type="dxa"/>
            <w:textDirection w:val="btLr"/>
            <w:vAlign w:val="center"/>
          </w:tcPr>
          <w:p w:rsidR="00DB3F04" w:rsidRPr="00E861AF" w:rsidRDefault="00E861AF" w:rsidP="00AD30F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61AF">
              <w:rPr>
                <w:rFonts w:ascii="Times New Roman" w:hAnsi="Times New Roman" w:cs="Times New Roman"/>
                <w:b/>
                <w:sz w:val="20"/>
                <w:szCs w:val="20"/>
              </w:rPr>
              <w:t>10-14 EKİM</w:t>
            </w:r>
          </w:p>
        </w:tc>
        <w:tc>
          <w:tcPr>
            <w:tcW w:w="677" w:type="dxa"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70" w:type="dxa"/>
            <w:vAlign w:val="center"/>
          </w:tcPr>
          <w:p w:rsidR="00DB3F04" w:rsidRPr="003A1D69" w:rsidRDefault="00DB3F04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. Soluk alıp verme sırasında havanın izlediği yolu model üzerinde gösterir.</w:t>
            </w:r>
          </w:p>
        </w:tc>
        <w:tc>
          <w:tcPr>
            <w:tcW w:w="2100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713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44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DB3F04" w:rsidRPr="0071477B" w:rsidTr="00E861AF">
        <w:trPr>
          <w:cantSplit/>
          <w:trHeight w:val="1428"/>
        </w:trPr>
        <w:tc>
          <w:tcPr>
            <w:tcW w:w="527" w:type="dxa"/>
            <w:vMerge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90" w:type="dxa"/>
            <w:textDirection w:val="btLr"/>
            <w:vAlign w:val="center"/>
          </w:tcPr>
          <w:p w:rsidR="00DB3F04" w:rsidRPr="00E861AF" w:rsidRDefault="00E861AF" w:rsidP="00AD30F0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61AF">
              <w:rPr>
                <w:rFonts w:ascii="Times New Roman" w:hAnsi="Times New Roman" w:cs="Times New Roman"/>
                <w:b/>
                <w:sz w:val="20"/>
                <w:szCs w:val="20"/>
              </w:rPr>
              <w:t>17-21 EKİM</w:t>
            </w:r>
          </w:p>
        </w:tc>
        <w:tc>
          <w:tcPr>
            <w:tcW w:w="677" w:type="dxa"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70" w:type="dxa"/>
            <w:vAlign w:val="center"/>
          </w:tcPr>
          <w:p w:rsidR="00DB3F04" w:rsidRPr="003A1D69" w:rsidRDefault="00DB3F04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Kanın vücutta dolaşımını sağlayan yapı ve organları tanır ve model üzerinde gösterir.</w:t>
            </w:r>
          </w:p>
        </w:tc>
        <w:tc>
          <w:tcPr>
            <w:tcW w:w="2100" w:type="dxa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713" w:type="dxa"/>
            <w:vAlign w:val="center"/>
          </w:tcPr>
          <w:p w:rsidR="00DB3F04" w:rsidRPr="0055641E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DB3F04" w:rsidRPr="0055641E" w:rsidRDefault="00DB3F04" w:rsidP="00AD30F0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Kan, kalp, damarlar</w:t>
            </w:r>
          </w:p>
          <w:p w:rsidR="00DB3F04" w:rsidRDefault="00DB3F04" w:rsidP="00AD30F0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DB3F04" w:rsidRPr="0055641E" w:rsidRDefault="00DB3F04" w:rsidP="00AD30F0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  *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Kan hücreleri, kalbin yapısı, damar çeşitleri, büyük ve küçük kan dolaşımına değinilmez</w:t>
            </w:r>
          </w:p>
        </w:tc>
        <w:tc>
          <w:tcPr>
            <w:tcW w:w="1844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861AF" w:rsidRPr="0071477B" w:rsidTr="00E861AF">
        <w:trPr>
          <w:cantSplit/>
          <w:trHeight w:val="682"/>
        </w:trPr>
        <w:tc>
          <w:tcPr>
            <w:tcW w:w="527" w:type="dxa"/>
            <w:vMerge/>
            <w:textDirection w:val="btLr"/>
            <w:vAlign w:val="center"/>
          </w:tcPr>
          <w:p w:rsidR="00E861AF" w:rsidRPr="0071477B" w:rsidRDefault="00E861AF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90" w:type="dxa"/>
            <w:vMerge w:val="restart"/>
            <w:textDirection w:val="btLr"/>
            <w:vAlign w:val="center"/>
          </w:tcPr>
          <w:p w:rsidR="00E861AF" w:rsidRPr="00E861AF" w:rsidRDefault="00E861AF" w:rsidP="00AD30F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24-28 EKİM </w:t>
            </w:r>
          </w:p>
        </w:tc>
        <w:tc>
          <w:tcPr>
            <w:tcW w:w="677" w:type="dxa"/>
            <w:vMerge w:val="restart"/>
            <w:textDirection w:val="btLr"/>
            <w:vAlign w:val="center"/>
          </w:tcPr>
          <w:p w:rsidR="00E861AF" w:rsidRPr="0071477B" w:rsidRDefault="000B7EC3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70" w:type="dxa"/>
            <w:vAlign w:val="center"/>
          </w:tcPr>
          <w:p w:rsidR="00E861AF" w:rsidRPr="003A1D69" w:rsidRDefault="00E861AF" w:rsidP="00E1242C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. Egzersiz, soluk alıp verme ve nabız arasında ilişki kurar.</w:t>
            </w:r>
          </w:p>
        </w:tc>
        <w:tc>
          <w:tcPr>
            <w:tcW w:w="2100" w:type="dxa"/>
            <w:vMerge w:val="restart"/>
            <w:vAlign w:val="center"/>
          </w:tcPr>
          <w:p w:rsidR="00E861AF" w:rsidRPr="0071477B" w:rsidRDefault="00E861AF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Nabız Ölçüyorum</w:t>
            </w:r>
          </w:p>
        </w:tc>
        <w:tc>
          <w:tcPr>
            <w:tcW w:w="2713" w:type="dxa"/>
            <w:vMerge w:val="restart"/>
            <w:vAlign w:val="center"/>
          </w:tcPr>
          <w:p w:rsidR="00E861AF" w:rsidRPr="0055641E" w:rsidRDefault="00E861AF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E861AF" w:rsidRPr="0055641E" w:rsidRDefault="00E861AF" w:rsidP="00AD30F0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 xml:space="preserve"> Nabız, egzersiz, egzersiz yapmanın önemi</w:t>
            </w:r>
          </w:p>
          <w:p w:rsidR="00E861AF" w:rsidRDefault="00E861AF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*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Kanın vücutta dolaşımı esnasında kalbin kanı pompaladığı konusuna değinilir.</w:t>
            </w:r>
          </w:p>
          <w:p w:rsidR="003C2B1C" w:rsidRPr="0055641E" w:rsidRDefault="003C2B1C" w:rsidP="00AD30F0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29 EKİM CUMHURİYET BAYRAMI</w:t>
            </w:r>
          </w:p>
        </w:tc>
        <w:tc>
          <w:tcPr>
            <w:tcW w:w="1844" w:type="dxa"/>
            <w:vMerge/>
            <w:vAlign w:val="center"/>
          </w:tcPr>
          <w:p w:rsidR="00E861AF" w:rsidRPr="0071477B" w:rsidRDefault="00E861AF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E861AF" w:rsidRPr="0071477B" w:rsidRDefault="00E861AF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861AF" w:rsidRPr="0071477B" w:rsidTr="00E861AF">
        <w:trPr>
          <w:cantSplit/>
          <w:trHeight w:val="629"/>
        </w:trPr>
        <w:tc>
          <w:tcPr>
            <w:tcW w:w="527" w:type="dxa"/>
            <w:vMerge/>
            <w:textDirection w:val="btLr"/>
            <w:vAlign w:val="center"/>
          </w:tcPr>
          <w:p w:rsidR="00E861AF" w:rsidRPr="0071477B" w:rsidRDefault="00E861AF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90" w:type="dxa"/>
            <w:vMerge/>
            <w:textDirection w:val="btLr"/>
            <w:vAlign w:val="center"/>
          </w:tcPr>
          <w:p w:rsidR="00E861AF" w:rsidRPr="0071477B" w:rsidRDefault="00E861AF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7" w:type="dxa"/>
            <w:vMerge/>
            <w:textDirection w:val="btLr"/>
            <w:vAlign w:val="center"/>
          </w:tcPr>
          <w:p w:rsidR="00E861AF" w:rsidRPr="0071477B" w:rsidRDefault="00E861AF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70" w:type="dxa"/>
            <w:vAlign w:val="center"/>
          </w:tcPr>
          <w:p w:rsidR="00E861AF" w:rsidRPr="003A1D69" w:rsidRDefault="00E861AF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Egzersiz sonucunda nabızla ilgili elde ettiği verileri kaydeder ve yorumlar.</w:t>
            </w:r>
          </w:p>
        </w:tc>
        <w:tc>
          <w:tcPr>
            <w:tcW w:w="2100" w:type="dxa"/>
            <w:vMerge/>
            <w:vAlign w:val="center"/>
          </w:tcPr>
          <w:p w:rsidR="00E861AF" w:rsidRPr="0071477B" w:rsidRDefault="00E861AF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713" w:type="dxa"/>
            <w:vMerge/>
            <w:vAlign w:val="center"/>
          </w:tcPr>
          <w:p w:rsidR="00E861AF" w:rsidRPr="0071477B" w:rsidRDefault="00E861AF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44" w:type="dxa"/>
            <w:vMerge/>
            <w:vAlign w:val="center"/>
          </w:tcPr>
          <w:p w:rsidR="00E861AF" w:rsidRPr="0071477B" w:rsidRDefault="00E861AF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E861AF" w:rsidRPr="0071477B" w:rsidRDefault="00E861AF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861AF" w:rsidRPr="0071477B" w:rsidTr="00E861AF">
        <w:trPr>
          <w:cantSplit/>
          <w:trHeight w:val="70"/>
        </w:trPr>
        <w:tc>
          <w:tcPr>
            <w:tcW w:w="527" w:type="dxa"/>
            <w:vMerge/>
            <w:textDirection w:val="btLr"/>
            <w:vAlign w:val="center"/>
          </w:tcPr>
          <w:p w:rsidR="00E861AF" w:rsidRPr="0071477B" w:rsidRDefault="00E861AF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90" w:type="dxa"/>
            <w:vMerge/>
            <w:textDirection w:val="btLr"/>
            <w:vAlign w:val="center"/>
          </w:tcPr>
          <w:p w:rsidR="00E861AF" w:rsidRPr="0071477B" w:rsidRDefault="00E861AF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7" w:type="dxa"/>
            <w:vMerge/>
            <w:textDirection w:val="btLr"/>
            <w:vAlign w:val="center"/>
          </w:tcPr>
          <w:p w:rsidR="00E861AF" w:rsidRPr="0071477B" w:rsidRDefault="00E861AF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70" w:type="dxa"/>
            <w:vAlign w:val="center"/>
          </w:tcPr>
          <w:p w:rsidR="00E861AF" w:rsidRPr="003A1D69" w:rsidRDefault="00E861AF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Egzersiz yapmanın vücut sağlığı açısından önemini fark eder.</w:t>
            </w:r>
          </w:p>
        </w:tc>
        <w:tc>
          <w:tcPr>
            <w:tcW w:w="2100" w:type="dxa"/>
            <w:vMerge/>
            <w:vAlign w:val="center"/>
          </w:tcPr>
          <w:p w:rsidR="00E861AF" w:rsidRPr="0071477B" w:rsidRDefault="00E861AF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713" w:type="dxa"/>
            <w:vMerge/>
            <w:vAlign w:val="center"/>
          </w:tcPr>
          <w:p w:rsidR="00E861AF" w:rsidRPr="0071477B" w:rsidRDefault="00E861AF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44" w:type="dxa"/>
            <w:vMerge/>
            <w:vAlign w:val="center"/>
          </w:tcPr>
          <w:p w:rsidR="00E861AF" w:rsidRPr="0071477B" w:rsidRDefault="00E861AF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E861AF" w:rsidRPr="0071477B" w:rsidRDefault="00E861AF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</w:tbl>
    <w:tbl>
      <w:tblPr>
        <w:tblStyle w:val="TabloKlavuzu"/>
        <w:tblW w:w="0" w:type="auto"/>
        <w:jc w:val="center"/>
        <w:tblLook w:val="04A0"/>
      </w:tblPr>
      <w:tblGrid>
        <w:gridCol w:w="517"/>
        <w:gridCol w:w="752"/>
        <w:gridCol w:w="732"/>
        <w:gridCol w:w="5072"/>
        <w:gridCol w:w="2429"/>
        <w:gridCol w:w="2242"/>
        <w:gridCol w:w="1977"/>
        <w:gridCol w:w="1893"/>
      </w:tblGrid>
      <w:tr w:rsidR="00DB3F04" w:rsidRPr="0071477B" w:rsidTr="00AD30F0">
        <w:trPr>
          <w:trHeight w:val="285"/>
          <w:jc w:val="center"/>
        </w:trPr>
        <w:tc>
          <w:tcPr>
            <w:tcW w:w="2001" w:type="dxa"/>
            <w:gridSpan w:val="3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lastRenderedPageBreak/>
              <w:t>Süre</w:t>
            </w:r>
          </w:p>
        </w:tc>
        <w:tc>
          <w:tcPr>
            <w:tcW w:w="5072" w:type="dxa"/>
            <w:vMerge w:val="restart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429" w:type="dxa"/>
            <w:vMerge w:val="restart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242" w:type="dxa"/>
            <w:vMerge w:val="restart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1977" w:type="dxa"/>
            <w:vMerge w:val="restart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DB3F04" w:rsidRPr="0071477B" w:rsidTr="00AD30F0">
        <w:trPr>
          <w:cantSplit/>
          <w:trHeight w:val="825"/>
          <w:jc w:val="center"/>
        </w:trPr>
        <w:tc>
          <w:tcPr>
            <w:tcW w:w="517" w:type="dxa"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752" w:type="dxa"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732" w:type="dxa"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072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429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242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977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DB3F04" w:rsidRPr="0071477B" w:rsidTr="00AD30F0">
        <w:trPr>
          <w:cantSplit/>
          <w:trHeight w:val="1332"/>
          <w:jc w:val="center"/>
        </w:trPr>
        <w:tc>
          <w:tcPr>
            <w:tcW w:w="517" w:type="dxa"/>
            <w:vMerge w:val="restart"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4C1160">
              <w:rPr>
                <w:rFonts w:asciiTheme="majorHAnsi" w:hAnsiTheme="majorHAnsi" w:cs="Times New Roman"/>
                <w:b/>
              </w:rPr>
              <w:t>Kuvvetin Etkileri</w:t>
            </w:r>
          </w:p>
        </w:tc>
        <w:tc>
          <w:tcPr>
            <w:tcW w:w="752" w:type="dxa"/>
            <w:textDirection w:val="btLr"/>
            <w:vAlign w:val="center"/>
          </w:tcPr>
          <w:p w:rsidR="00DB3F04" w:rsidRPr="00E10421" w:rsidRDefault="00E10421" w:rsidP="00AD30F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0421">
              <w:rPr>
                <w:rFonts w:ascii="Times New Roman" w:hAnsi="Times New Roman" w:cs="Times New Roman"/>
                <w:b/>
                <w:sz w:val="20"/>
                <w:szCs w:val="20"/>
              </w:rPr>
              <w:t>31 EKİM-04 KASIM</w:t>
            </w:r>
          </w:p>
        </w:tc>
        <w:tc>
          <w:tcPr>
            <w:tcW w:w="732" w:type="dxa"/>
            <w:vMerge w:val="restart"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6</w:t>
            </w:r>
          </w:p>
        </w:tc>
        <w:tc>
          <w:tcPr>
            <w:tcW w:w="5072" w:type="dxa"/>
            <w:vMerge w:val="restart"/>
            <w:vAlign w:val="center"/>
          </w:tcPr>
          <w:p w:rsidR="00DB3F04" w:rsidRPr="003A1D69" w:rsidRDefault="00DB3F04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. Kuvvetin, cisimlerin hareket ve şekillerini değiştirmesine yönelik deneyler yapar ve sonucu tartışır.</w:t>
            </w:r>
          </w:p>
        </w:tc>
        <w:tc>
          <w:tcPr>
            <w:tcW w:w="2429" w:type="dxa"/>
            <w:vMerge w:val="restart"/>
            <w:vAlign w:val="center"/>
          </w:tcPr>
          <w:p w:rsidR="00DB3F04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Kuvvet Hareketi Değiştirir mi?</w:t>
            </w:r>
          </w:p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Şekli Değişti mi?</w:t>
            </w:r>
          </w:p>
        </w:tc>
        <w:tc>
          <w:tcPr>
            <w:tcW w:w="2242" w:type="dxa"/>
            <w:vMerge w:val="restart"/>
            <w:vAlign w:val="center"/>
          </w:tcPr>
          <w:p w:rsidR="00DB3F04" w:rsidRDefault="00DB3F04" w:rsidP="00AD30F0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Kuvvetin hızlandırıcı etkisi, kuvvetin yavaşlatıcı etkisi, kuvvetin yön değiştirici etkisi, kuvvetin şekil değiştirici etkisi</w:t>
            </w:r>
          </w:p>
          <w:p w:rsidR="003C2B1C" w:rsidRPr="0071477B" w:rsidRDefault="003C2B1C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10 KASIM ATATÜRK’Ü ANMA GÜNÜN</w:t>
            </w:r>
          </w:p>
        </w:tc>
        <w:tc>
          <w:tcPr>
            <w:tcW w:w="1977" w:type="dxa"/>
            <w:vMerge w:val="restart"/>
            <w:vAlign w:val="center"/>
          </w:tcPr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10. Canlan-</w:t>
            </w:r>
            <w:proofErr w:type="spellStart"/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  <w:proofErr w:type="spellEnd"/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DB3F04" w:rsidRPr="00686F44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DB3F04" w:rsidRPr="00686F44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  <w:tr w:rsidR="00DB3F04" w:rsidRPr="0071477B" w:rsidTr="00AD30F0">
        <w:trPr>
          <w:cantSplit/>
          <w:trHeight w:val="1500"/>
          <w:jc w:val="center"/>
        </w:trPr>
        <w:tc>
          <w:tcPr>
            <w:tcW w:w="517" w:type="dxa"/>
            <w:vMerge/>
            <w:textDirection w:val="btLr"/>
            <w:vAlign w:val="center"/>
          </w:tcPr>
          <w:p w:rsidR="00DB3F04" w:rsidRPr="004C1160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2" w:type="dxa"/>
            <w:textDirection w:val="btLr"/>
            <w:vAlign w:val="center"/>
          </w:tcPr>
          <w:p w:rsidR="00DB3F04" w:rsidRPr="00ED456B" w:rsidRDefault="00E10421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D456B">
              <w:rPr>
                <w:rFonts w:asciiTheme="majorHAnsi" w:hAnsiTheme="majorHAnsi" w:cs="Times New Roman"/>
                <w:b/>
                <w:sz w:val="20"/>
                <w:szCs w:val="20"/>
              </w:rPr>
              <w:t>07-11 KASIM</w:t>
            </w:r>
          </w:p>
        </w:tc>
        <w:tc>
          <w:tcPr>
            <w:tcW w:w="732" w:type="dxa"/>
            <w:vMerge/>
            <w:textDirection w:val="btLr"/>
            <w:vAlign w:val="center"/>
          </w:tcPr>
          <w:p w:rsidR="00DB3F04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72" w:type="dxa"/>
            <w:vMerge/>
            <w:vAlign w:val="center"/>
          </w:tcPr>
          <w:p w:rsidR="00DB3F04" w:rsidRPr="003A1D69" w:rsidRDefault="00DB3F04" w:rsidP="00AD30F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9" w:type="dxa"/>
            <w:vMerge/>
            <w:vAlign w:val="center"/>
          </w:tcPr>
          <w:p w:rsidR="00DB3F04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2242" w:type="dxa"/>
            <w:vMerge/>
            <w:vAlign w:val="center"/>
          </w:tcPr>
          <w:p w:rsidR="00DB3F04" w:rsidRPr="0055641E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977" w:type="dxa"/>
            <w:vMerge/>
            <w:vAlign w:val="center"/>
          </w:tcPr>
          <w:p w:rsidR="00DB3F04" w:rsidRPr="00184FA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DB3F04" w:rsidRPr="00686F44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DB3F04" w:rsidRPr="0071477B" w:rsidTr="00AD30F0">
        <w:trPr>
          <w:cantSplit/>
          <w:trHeight w:val="835"/>
          <w:jc w:val="center"/>
        </w:trPr>
        <w:tc>
          <w:tcPr>
            <w:tcW w:w="51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2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DB3F04" w:rsidRPr="00ED456B" w:rsidRDefault="008D3760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D456B">
              <w:rPr>
                <w:rFonts w:asciiTheme="majorHAnsi" w:hAnsiTheme="majorHAnsi" w:cs="Times New Roman"/>
                <w:b/>
                <w:sz w:val="20"/>
                <w:szCs w:val="20"/>
              </w:rPr>
              <w:t>14-18 KASIM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</w:t>
            </w:r>
          </w:p>
        </w:tc>
        <w:tc>
          <w:tcPr>
            <w:tcW w:w="5072" w:type="dxa"/>
            <w:tcBorders>
              <w:bottom w:val="single" w:sz="4" w:space="0" w:color="auto"/>
            </w:tcBorders>
            <w:vAlign w:val="center"/>
          </w:tcPr>
          <w:p w:rsidR="00DB3F04" w:rsidRPr="003A1D69" w:rsidRDefault="00DB3F04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Mıknatısın ne olduğunu ve kutuplarını bilir.</w:t>
            </w:r>
          </w:p>
        </w:tc>
        <w:tc>
          <w:tcPr>
            <w:tcW w:w="2429" w:type="dxa"/>
            <w:tcBorders>
              <w:bottom w:val="single" w:sz="4" w:space="0" w:color="auto"/>
            </w:tcBorders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Mıknatısla tanışalım.</w:t>
            </w:r>
          </w:p>
        </w:tc>
        <w:tc>
          <w:tcPr>
            <w:tcW w:w="2242" w:type="dxa"/>
            <w:vMerge w:val="restart"/>
            <w:tcBorders>
              <w:bottom w:val="single" w:sz="4" w:space="0" w:color="auto"/>
            </w:tcBorders>
            <w:vAlign w:val="center"/>
          </w:tcPr>
          <w:p w:rsidR="00DB3F04" w:rsidRDefault="00DB3F04" w:rsidP="00AD30F0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Mıknatıs, mıknatısın kutupları, mıknatısların kullanım alanları</w:t>
            </w:r>
          </w:p>
          <w:p w:rsidR="00DB3F04" w:rsidRDefault="00DB3F04" w:rsidP="00AD30F0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  <w:p w:rsidR="00DB3F04" w:rsidRPr="0055641E" w:rsidRDefault="00DB3F04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*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Mıknatısın uyguladığı kuvvetin, temas gerektirmediği vurgulanır.</w:t>
            </w:r>
          </w:p>
        </w:tc>
        <w:tc>
          <w:tcPr>
            <w:tcW w:w="1977" w:type="dxa"/>
            <w:vMerge/>
            <w:tcBorders>
              <w:bottom w:val="single" w:sz="4" w:space="0" w:color="auto"/>
            </w:tcBorders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DB3F04" w:rsidRPr="0071477B" w:rsidTr="00AD30F0">
        <w:trPr>
          <w:cantSplit/>
          <w:trHeight w:val="762"/>
          <w:jc w:val="center"/>
        </w:trPr>
        <w:tc>
          <w:tcPr>
            <w:tcW w:w="517" w:type="dxa"/>
            <w:vMerge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2" w:type="dxa"/>
            <w:vMerge/>
            <w:textDirection w:val="btLr"/>
            <w:vAlign w:val="center"/>
          </w:tcPr>
          <w:p w:rsidR="00DB3F04" w:rsidRPr="00ED456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732" w:type="dxa"/>
            <w:textDirection w:val="btLr"/>
            <w:vAlign w:val="center"/>
          </w:tcPr>
          <w:p w:rsidR="00DB3F04" w:rsidRPr="0071477B" w:rsidRDefault="00867A29" w:rsidP="00867A29">
            <w:pPr>
              <w:ind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</w:t>
            </w:r>
          </w:p>
        </w:tc>
        <w:tc>
          <w:tcPr>
            <w:tcW w:w="5072" w:type="dxa"/>
            <w:vMerge w:val="restart"/>
            <w:vAlign w:val="center"/>
          </w:tcPr>
          <w:p w:rsidR="00DB3F04" w:rsidRPr="003A1D69" w:rsidRDefault="00DB3F04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Mıknatısın etki ettiği maddeleri deney yaparak keşfeder.</w:t>
            </w:r>
          </w:p>
        </w:tc>
        <w:tc>
          <w:tcPr>
            <w:tcW w:w="2429" w:type="dxa"/>
            <w:vMerge w:val="restart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Mıknatısla Oynayalım</w:t>
            </w:r>
          </w:p>
        </w:tc>
        <w:tc>
          <w:tcPr>
            <w:tcW w:w="2242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977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DB3F04" w:rsidRPr="0071477B" w:rsidTr="00AD30F0">
        <w:trPr>
          <w:cantSplit/>
          <w:trHeight w:val="667"/>
          <w:jc w:val="center"/>
        </w:trPr>
        <w:tc>
          <w:tcPr>
            <w:tcW w:w="517" w:type="dxa"/>
            <w:vMerge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2" w:type="dxa"/>
            <w:vMerge w:val="restart"/>
            <w:textDirection w:val="btLr"/>
            <w:vAlign w:val="center"/>
          </w:tcPr>
          <w:p w:rsidR="00DB3F04" w:rsidRPr="00ED456B" w:rsidRDefault="008D3760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D456B">
              <w:rPr>
                <w:rFonts w:asciiTheme="majorHAnsi" w:hAnsiTheme="majorHAnsi" w:cs="Times New Roman"/>
                <w:b/>
                <w:sz w:val="20"/>
                <w:szCs w:val="20"/>
              </w:rPr>
              <w:t>21-25 KASIM</w:t>
            </w:r>
          </w:p>
        </w:tc>
        <w:tc>
          <w:tcPr>
            <w:tcW w:w="732" w:type="dxa"/>
            <w:textDirection w:val="btLr"/>
            <w:vAlign w:val="center"/>
          </w:tcPr>
          <w:p w:rsidR="00DB3F04" w:rsidRDefault="00867A29" w:rsidP="00867A29">
            <w:pPr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 xml:space="preserve">      1</w:t>
            </w:r>
          </w:p>
        </w:tc>
        <w:tc>
          <w:tcPr>
            <w:tcW w:w="5072" w:type="dxa"/>
            <w:vMerge/>
            <w:vAlign w:val="center"/>
          </w:tcPr>
          <w:p w:rsidR="00DB3F04" w:rsidRPr="003A1D69" w:rsidRDefault="00DB3F04" w:rsidP="00AD30F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29" w:type="dxa"/>
            <w:vMerge/>
            <w:vAlign w:val="center"/>
          </w:tcPr>
          <w:p w:rsidR="00DB3F04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242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977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DB3F04" w:rsidRPr="0071477B" w:rsidTr="00AD30F0">
        <w:trPr>
          <w:cantSplit/>
          <w:trHeight w:val="1155"/>
          <w:jc w:val="center"/>
        </w:trPr>
        <w:tc>
          <w:tcPr>
            <w:tcW w:w="51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</w:t>
            </w:r>
          </w:p>
        </w:tc>
        <w:tc>
          <w:tcPr>
            <w:tcW w:w="5072" w:type="dxa"/>
            <w:tcBorders>
              <w:bottom w:val="single" w:sz="4" w:space="0" w:color="auto"/>
            </w:tcBorders>
            <w:vAlign w:val="center"/>
          </w:tcPr>
          <w:p w:rsidR="00DB3F04" w:rsidRPr="003A1D69" w:rsidRDefault="00DB3F04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Mıknatısların günlük yaşamdaki kullanım alanlarına örnekler verir.</w:t>
            </w:r>
          </w:p>
        </w:tc>
        <w:tc>
          <w:tcPr>
            <w:tcW w:w="2429" w:type="dxa"/>
            <w:tcBorders>
              <w:bottom w:val="single" w:sz="4" w:space="0" w:color="auto"/>
            </w:tcBorders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242" w:type="dxa"/>
            <w:vMerge/>
            <w:tcBorders>
              <w:bottom w:val="single" w:sz="4" w:space="0" w:color="auto"/>
            </w:tcBorders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977" w:type="dxa"/>
            <w:vMerge/>
            <w:tcBorders>
              <w:bottom w:val="single" w:sz="4" w:space="0" w:color="auto"/>
            </w:tcBorders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</w:tbl>
    <w:p w:rsidR="00DB3F04" w:rsidRDefault="00DB3F04" w:rsidP="00DB3F04">
      <w:pPr>
        <w:pStyle w:val="AralkYok"/>
      </w:pPr>
    </w:p>
    <w:p w:rsidR="00DB3F04" w:rsidRDefault="00DB3F04" w:rsidP="00DB3F04">
      <w:pPr>
        <w:pStyle w:val="AralkYok"/>
      </w:pPr>
    </w:p>
    <w:p w:rsidR="00DB3F04" w:rsidRDefault="00DB3F04" w:rsidP="00DB3F04">
      <w:pPr>
        <w:pStyle w:val="AralkYok"/>
      </w:pPr>
    </w:p>
    <w:p w:rsidR="00DB3F04" w:rsidRDefault="00DB3F04" w:rsidP="00DB3F04">
      <w:pPr>
        <w:pStyle w:val="AralkYok"/>
      </w:pPr>
    </w:p>
    <w:p w:rsidR="00DB3F04" w:rsidRDefault="00DB3F04" w:rsidP="00DB3F04">
      <w:pPr>
        <w:pStyle w:val="AralkYok"/>
      </w:pPr>
    </w:p>
    <w:p w:rsidR="00DB3F04" w:rsidRDefault="00DB3F04" w:rsidP="00DB3F04">
      <w:pPr>
        <w:pStyle w:val="AralkYok"/>
      </w:pPr>
    </w:p>
    <w:p w:rsidR="00D521BF" w:rsidRDefault="00D521BF" w:rsidP="00DB3F04">
      <w:pPr>
        <w:pStyle w:val="AralkYok"/>
      </w:pPr>
    </w:p>
    <w:p w:rsidR="00D521BF" w:rsidRDefault="00D521BF" w:rsidP="00DB3F04">
      <w:pPr>
        <w:pStyle w:val="AralkYok"/>
      </w:pPr>
    </w:p>
    <w:p w:rsidR="00DB3F04" w:rsidRDefault="00DB3F04" w:rsidP="00DB3F04">
      <w:pPr>
        <w:pStyle w:val="AralkYok"/>
      </w:pPr>
    </w:p>
    <w:p w:rsidR="00DB3F04" w:rsidRDefault="00DB3F04" w:rsidP="00DB3F04">
      <w:pPr>
        <w:pStyle w:val="AralkYok"/>
      </w:pPr>
    </w:p>
    <w:p w:rsidR="00DB3F04" w:rsidRDefault="00DB3F04" w:rsidP="00DB3F04">
      <w:pPr>
        <w:pStyle w:val="AralkYok"/>
      </w:pPr>
    </w:p>
    <w:tbl>
      <w:tblPr>
        <w:tblStyle w:val="TabloKlavuzu"/>
        <w:tblW w:w="0" w:type="auto"/>
        <w:jc w:val="center"/>
        <w:tblLook w:val="04A0"/>
      </w:tblPr>
      <w:tblGrid>
        <w:gridCol w:w="527"/>
        <w:gridCol w:w="750"/>
        <w:gridCol w:w="752"/>
        <w:gridCol w:w="5054"/>
        <w:gridCol w:w="2092"/>
        <w:gridCol w:w="2500"/>
        <w:gridCol w:w="2046"/>
        <w:gridCol w:w="1893"/>
      </w:tblGrid>
      <w:tr w:rsidR="00DB3F04" w:rsidRPr="0071477B" w:rsidTr="00B467DC">
        <w:trPr>
          <w:trHeight w:val="285"/>
          <w:jc w:val="center"/>
        </w:trPr>
        <w:tc>
          <w:tcPr>
            <w:tcW w:w="1960" w:type="dxa"/>
            <w:gridSpan w:val="3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lastRenderedPageBreak/>
              <w:t>Süre</w:t>
            </w:r>
          </w:p>
        </w:tc>
        <w:tc>
          <w:tcPr>
            <w:tcW w:w="5097" w:type="dxa"/>
            <w:vMerge w:val="restart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101" w:type="dxa"/>
            <w:vMerge w:val="restart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508" w:type="dxa"/>
            <w:vMerge w:val="restart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2055" w:type="dxa"/>
            <w:vMerge w:val="restart"/>
            <w:vAlign w:val="center"/>
          </w:tcPr>
          <w:p w:rsidR="00DB3F04" w:rsidRPr="00184FAE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DB3F04" w:rsidRPr="0071477B" w:rsidTr="00B467DC">
        <w:trPr>
          <w:cantSplit/>
          <w:trHeight w:val="825"/>
          <w:jc w:val="center"/>
        </w:trPr>
        <w:tc>
          <w:tcPr>
            <w:tcW w:w="528" w:type="dxa"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753" w:type="dxa"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679" w:type="dxa"/>
            <w:textDirection w:val="btLr"/>
            <w:vAlign w:val="center"/>
          </w:tcPr>
          <w:p w:rsidR="00DB3F04" w:rsidRPr="0071477B" w:rsidRDefault="00DB3F04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097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101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8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5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DB3F04" w:rsidRPr="0071477B" w:rsidRDefault="00DB3F04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1347E1" w:rsidRPr="0071477B" w:rsidTr="00B467DC">
        <w:trPr>
          <w:cantSplit/>
          <w:trHeight w:val="849"/>
          <w:jc w:val="center"/>
        </w:trPr>
        <w:tc>
          <w:tcPr>
            <w:tcW w:w="528" w:type="dxa"/>
            <w:vMerge w:val="restart"/>
            <w:textDirection w:val="btLr"/>
            <w:vAlign w:val="center"/>
          </w:tcPr>
          <w:p w:rsidR="001347E1" w:rsidRPr="0071477B" w:rsidRDefault="001347E1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686F44">
              <w:rPr>
                <w:rFonts w:asciiTheme="majorHAnsi" w:hAnsiTheme="majorHAnsi" w:cs="Times New Roman"/>
                <w:b/>
              </w:rPr>
              <w:t>Maddeyi Tanıyalım</w:t>
            </w:r>
          </w:p>
        </w:tc>
        <w:tc>
          <w:tcPr>
            <w:tcW w:w="753" w:type="dxa"/>
            <w:textDirection w:val="btLr"/>
            <w:vAlign w:val="center"/>
          </w:tcPr>
          <w:p w:rsidR="001347E1" w:rsidRPr="00F416F0" w:rsidRDefault="001347E1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F416F0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28 </w:t>
            </w:r>
            <w:r w:rsidRPr="0022779F">
              <w:rPr>
                <w:rFonts w:asciiTheme="majorHAnsi" w:hAnsiTheme="majorHAnsi" w:cs="Times New Roman"/>
                <w:b/>
                <w:sz w:val="16"/>
                <w:szCs w:val="16"/>
              </w:rPr>
              <w:t>KASIM-02 ARALI</w:t>
            </w:r>
            <w:r w:rsidRPr="00F416F0">
              <w:rPr>
                <w:rFonts w:asciiTheme="majorHAnsi" w:hAnsiTheme="majorHAnsi" w:cs="Times New Roman"/>
                <w:b/>
                <w:sz w:val="20"/>
                <w:szCs w:val="20"/>
              </w:rPr>
              <w:t>K</w:t>
            </w:r>
          </w:p>
        </w:tc>
        <w:tc>
          <w:tcPr>
            <w:tcW w:w="679" w:type="dxa"/>
            <w:textDirection w:val="btLr"/>
            <w:vAlign w:val="center"/>
          </w:tcPr>
          <w:p w:rsidR="001347E1" w:rsidRPr="0071477B" w:rsidRDefault="001347E1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7" w:type="dxa"/>
            <w:vAlign w:val="center"/>
          </w:tcPr>
          <w:p w:rsidR="001347E1" w:rsidRPr="003A1D69" w:rsidRDefault="001347E1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. Beş duyu organını kullanarak maddeyi niteleyen temel özellikleri açıklar.</w:t>
            </w:r>
          </w:p>
        </w:tc>
        <w:tc>
          <w:tcPr>
            <w:tcW w:w="2101" w:type="dxa"/>
            <w:vAlign w:val="center"/>
          </w:tcPr>
          <w:p w:rsidR="001347E1" w:rsidRDefault="001347E1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Kim Yüzdü,</w:t>
            </w:r>
          </w:p>
          <w:p w:rsidR="001347E1" w:rsidRDefault="001347E1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Kim Battı</w:t>
            </w:r>
          </w:p>
          <w:p w:rsidR="001347E1" w:rsidRPr="0071477B" w:rsidRDefault="001347E1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Suyu Kim Çekti</w:t>
            </w:r>
          </w:p>
        </w:tc>
        <w:tc>
          <w:tcPr>
            <w:tcW w:w="2508" w:type="dxa"/>
            <w:vAlign w:val="center"/>
          </w:tcPr>
          <w:p w:rsidR="001347E1" w:rsidRDefault="001347E1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1347E1" w:rsidRPr="0055641E" w:rsidRDefault="001347E1" w:rsidP="00AD30F0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 xml:space="preserve"> Suda yüzme ve batma, suyu çekme ve çekmeme, mıknatısla çekilme</w:t>
            </w:r>
          </w:p>
        </w:tc>
        <w:tc>
          <w:tcPr>
            <w:tcW w:w="2055" w:type="dxa"/>
            <w:vMerge w:val="restart"/>
            <w:vAlign w:val="center"/>
          </w:tcPr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1347E1" w:rsidRPr="0071477B" w:rsidRDefault="001347E1" w:rsidP="00AD30F0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B467DC" w:rsidRDefault="00B467DC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B467DC" w:rsidRDefault="00B467DC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2. YAZILI YOKLAMA</w:t>
            </w:r>
          </w:p>
          <w:p w:rsidR="00B467DC" w:rsidRDefault="00B467DC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28 KASIM-</w:t>
            </w:r>
          </w:p>
          <w:p w:rsidR="00B467DC" w:rsidRDefault="00B467DC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2 ARALIK</w:t>
            </w:r>
            <w:proofErr w:type="gramStart"/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)</w:t>
            </w:r>
            <w:proofErr w:type="gramEnd"/>
          </w:p>
          <w:p w:rsidR="00B467DC" w:rsidRDefault="00B467DC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1347E1" w:rsidRPr="00E02EF1" w:rsidRDefault="001347E1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1347E1" w:rsidRPr="00E02EF1" w:rsidRDefault="001347E1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1347E1" w:rsidRPr="0071477B" w:rsidRDefault="001347E1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  <w:tr w:rsidR="001347E1" w:rsidRPr="0071477B" w:rsidTr="00B467DC">
        <w:trPr>
          <w:cantSplit/>
          <w:trHeight w:val="553"/>
          <w:jc w:val="center"/>
        </w:trPr>
        <w:tc>
          <w:tcPr>
            <w:tcW w:w="528" w:type="dxa"/>
            <w:vMerge/>
            <w:textDirection w:val="btLr"/>
            <w:vAlign w:val="center"/>
          </w:tcPr>
          <w:p w:rsidR="001347E1" w:rsidRPr="0071477B" w:rsidRDefault="001347E1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1347E1" w:rsidRPr="007828CE" w:rsidRDefault="001347E1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7828CE">
              <w:rPr>
                <w:rFonts w:asciiTheme="majorHAnsi" w:hAnsiTheme="majorHAnsi" w:cs="Times New Roman"/>
                <w:b/>
                <w:sz w:val="20"/>
                <w:szCs w:val="20"/>
              </w:rPr>
              <w:t>05-09 ARALIK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1347E1" w:rsidRPr="0071477B" w:rsidRDefault="001347E1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7" w:type="dxa"/>
            <w:vAlign w:val="center"/>
          </w:tcPr>
          <w:p w:rsidR="001347E1" w:rsidRPr="003A1D69" w:rsidRDefault="001347E1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. Maddenin hâllerini bilir ve aynı maddenin farklı hâllerine örnekler verir.</w:t>
            </w:r>
          </w:p>
        </w:tc>
        <w:tc>
          <w:tcPr>
            <w:tcW w:w="2101" w:type="dxa"/>
            <w:vAlign w:val="center"/>
          </w:tcPr>
          <w:p w:rsidR="001347E1" w:rsidRDefault="001347E1" w:rsidP="00AD30F0">
            <w:pPr>
              <w:jc w:val="center"/>
              <w:rPr>
                <w:rFonts w:asciiTheme="majorHAnsi" w:hAnsiTheme="majorHAnsi" w:cs="Times New Roman"/>
                <w:b/>
                <w:sz w:val="18"/>
                <w:szCs w:val="20"/>
              </w:rPr>
            </w:pPr>
            <w:r w:rsidRPr="00A92F86">
              <w:rPr>
                <w:rFonts w:asciiTheme="majorHAnsi" w:hAnsiTheme="majorHAnsi" w:cs="Times New Roman"/>
                <w:b/>
                <w:sz w:val="18"/>
                <w:szCs w:val="20"/>
              </w:rPr>
              <w:t>Kabın Şeklini Aldı mı?</w:t>
            </w:r>
          </w:p>
          <w:p w:rsidR="001347E1" w:rsidRPr="0071477B" w:rsidRDefault="001347E1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20"/>
              </w:rPr>
              <w:t>Sıvı Maddeler</w:t>
            </w:r>
          </w:p>
        </w:tc>
        <w:tc>
          <w:tcPr>
            <w:tcW w:w="2508" w:type="dxa"/>
            <w:vMerge w:val="restart"/>
            <w:vAlign w:val="center"/>
          </w:tcPr>
          <w:p w:rsidR="001347E1" w:rsidRDefault="001347E1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1347E1" w:rsidRDefault="001347E1" w:rsidP="00AD30F0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 xml:space="preserve"> Katı, sıvı, gaz</w:t>
            </w:r>
          </w:p>
          <w:p w:rsidR="001347E1" w:rsidRDefault="001347E1" w:rsidP="00AD30F0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  <w:p w:rsidR="001347E1" w:rsidRPr="0055641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*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Tanecikli ve boşluklu yapıya girilmez</w:t>
            </w:r>
          </w:p>
        </w:tc>
        <w:tc>
          <w:tcPr>
            <w:tcW w:w="2055" w:type="dxa"/>
            <w:vMerge/>
            <w:vAlign w:val="center"/>
          </w:tcPr>
          <w:p w:rsidR="001347E1" w:rsidRPr="0071477B" w:rsidRDefault="001347E1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1347E1" w:rsidRPr="0071477B" w:rsidRDefault="001347E1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1347E1" w:rsidRPr="0071477B" w:rsidTr="00B467DC">
        <w:trPr>
          <w:cantSplit/>
          <w:trHeight w:val="845"/>
          <w:jc w:val="center"/>
        </w:trPr>
        <w:tc>
          <w:tcPr>
            <w:tcW w:w="528" w:type="dxa"/>
            <w:vMerge/>
            <w:textDirection w:val="btLr"/>
            <w:vAlign w:val="center"/>
          </w:tcPr>
          <w:p w:rsidR="001347E1" w:rsidRPr="0071477B" w:rsidRDefault="001347E1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1347E1" w:rsidRPr="0071477B" w:rsidRDefault="001347E1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1347E1" w:rsidRPr="0071477B" w:rsidRDefault="001347E1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7" w:type="dxa"/>
            <w:vAlign w:val="center"/>
          </w:tcPr>
          <w:p w:rsidR="001347E1" w:rsidRPr="003A1D69" w:rsidRDefault="001347E1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. Maddelerin hâllerine ait temel özellikleri karşılaştırır.</w:t>
            </w:r>
          </w:p>
        </w:tc>
        <w:tc>
          <w:tcPr>
            <w:tcW w:w="2101" w:type="dxa"/>
            <w:vAlign w:val="center"/>
          </w:tcPr>
          <w:p w:rsidR="001347E1" w:rsidRDefault="001347E1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Kokunun Sırrı</w:t>
            </w:r>
          </w:p>
          <w:p w:rsidR="001347E1" w:rsidRPr="0071477B" w:rsidRDefault="001347E1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Balondaki Gaz</w:t>
            </w:r>
          </w:p>
        </w:tc>
        <w:tc>
          <w:tcPr>
            <w:tcW w:w="2508" w:type="dxa"/>
            <w:vMerge/>
            <w:vAlign w:val="center"/>
          </w:tcPr>
          <w:p w:rsidR="001347E1" w:rsidRPr="0071477B" w:rsidRDefault="001347E1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5" w:type="dxa"/>
            <w:vMerge/>
            <w:vAlign w:val="center"/>
          </w:tcPr>
          <w:p w:rsidR="001347E1" w:rsidRPr="0071477B" w:rsidRDefault="001347E1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1347E1" w:rsidRPr="0071477B" w:rsidRDefault="001347E1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1347E1" w:rsidRPr="0071477B" w:rsidTr="00B467DC">
        <w:trPr>
          <w:cantSplit/>
          <w:trHeight w:val="1410"/>
          <w:jc w:val="center"/>
        </w:trPr>
        <w:tc>
          <w:tcPr>
            <w:tcW w:w="528" w:type="dxa"/>
            <w:vMerge/>
            <w:textDirection w:val="btLr"/>
            <w:vAlign w:val="center"/>
          </w:tcPr>
          <w:p w:rsidR="001347E1" w:rsidRPr="0071477B" w:rsidRDefault="001347E1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1347E1" w:rsidRPr="0071477B" w:rsidRDefault="001347E1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12-16 ARALIK</w:t>
            </w:r>
          </w:p>
        </w:tc>
        <w:tc>
          <w:tcPr>
            <w:tcW w:w="679" w:type="dxa"/>
            <w:textDirection w:val="btLr"/>
            <w:vAlign w:val="center"/>
          </w:tcPr>
          <w:p w:rsidR="001347E1" w:rsidRPr="0071477B" w:rsidRDefault="001347E1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7" w:type="dxa"/>
            <w:vAlign w:val="center"/>
          </w:tcPr>
          <w:p w:rsidR="001347E1" w:rsidRPr="003A1D69" w:rsidRDefault="001347E1" w:rsidP="00EB6E27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3A1D69">
              <w:rPr>
                <w:rFonts w:cs="Times New Roman"/>
                <w:sz w:val="20"/>
                <w:szCs w:val="20"/>
              </w:rPr>
              <w:t>..</w:t>
            </w:r>
            <w:proofErr w:type="gramEnd"/>
            <w:r w:rsidRPr="003A1D69">
              <w:rPr>
                <w:rFonts w:cs="Times New Roman"/>
                <w:sz w:val="20"/>
                <w:szCs w:val="20"/>
              </w:rPr>
              <w:t xml:space="preserve"> Ölçülebilir özelliklerini kullanarak maddeyi tanımlar.</w:t>
            </w:r>
          </w:p>
        </w:tc>
        <w:tc>
          <w:tcPr>
            <w:tcW w:w="2101" w:type="dxa"/>
            <w:vAlign w:val="center"/>
          </w:tcPr>
          <w:p w:rsidR="001347E1" w:rsidRDefault="001347E1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Nasıl Ölçelim</w:t>
            </w:r>
          </w:p>
          <w:p w:rsidR="001347E1" w:rsidRDefault="001347E1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Sıvıların Kütlesi</w:t>
            </w:r>
          </w:p>
          <w:p w:rsidR="001347E1" w:rsidRPr="0071477B" w:rsidRDefault="001347E1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8" w:type="dxa"/>
            <w:vMerge w:val="restart"/>
            <w:vAlign w:val="center"/>
          </w:tcPr>
          <w:p w:rsidR="001347E1" w:rsidRDefault="001347E1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</w:p>
          <w:p w:rsidR="001347E1" w:rsidRDefault="001347E1" w:rsidP="00AD30F0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Kütle, hacim</w:t>
            </w:r>
          </w:p>
          <w:p w:rsidR="001347E1" w:rsidRPr="00885139" w:rsidRDefault="001347E1" w:rsidP="00AD30F0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*</w:t>
            </w:r>
            <w:r w:rsidRPr="0055641E">
              <w:rPr>
                <w:rFonts w:asciiTheme="majorHAnsi" w:hAnsiTheme="majorHAnsi" w:cs="Times New Roman"/>
                <w:sz w:val="16"/>
                <w:szCs w:val="16"/>
              </w:rPr>
              <w:t xml:space="preserve">Kütlesi ve hacmi olmayan olguların (Ör: ışık, ısı, </w:t>
            </w:r>
            <w:r>
              <w:rPr>
                <w:rFonts w:asciiTheme="majorHAnsi" w:hAnsiTheme="majorHAnsi" w:cs="Times New Roman"/>
                <w:sz w:val="16"/>
                <w:szCs w:val="16"/>
              </w:rPr>
              <w:t>gölge vb.) madde olmadığı belirtilir.</w:t>
            </w:r>
          </w:p>
        </w:tc>
        <w:tc>
          <w:tcPr>
            <w:tcW w:w="2055" w:type="dxa"/>
            <w:vMerge/>
            <w:vAlign w:val="center"/>
          </w:tcPr>
          <w:p w:rsidR="001347E1" w:rsidRPr="0071477B" w:rsidRDefault="001347E1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1347E1" w:rsidRPr="0071477B" w:rsidRDefault="001347E1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1347E1" w:rsidRPr="0071477B" w:rsidTr="00B467DC">
        <w:trPr>
          <w:cantSplit/>
          <w:trHeight w:val="1208"/>
          <w:jc w:val="center"/>
        </w:trPr>
        <w:tc>
          <w:tcPr>
            <w:tcW w:w="528" w:type="dxa"/>
            <w:vMerge/>
            <w:textDirection w:val="btLr"/>
            <w:vAlign w:val="center"/>
          </w:tcPr>
          <w:p w:rsidR="001347E1" w:rsidRPr="0071477B" w:rsidRDefault="001347E1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1347E1" w:rsidRPr="0071477B" w:rsidRDefault="001347E1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19-23 ARALIK</w:t>
            </w:r>
          </w:p>
        </w:tc>
        <w:tc>
          <w:tcPr>
            <w:tcW w:w="679" w:type="dxa"/>
            <w:textDirection w:val="btLr"/>
            <w:vAlign w:val="center"/>
          </w:tcPr>
          <w:p w:rsidR="001347E1" w:rsidRPr="0071477B" w:rsidRDefault="001347E1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7" w:type="dxa"/>
            <w:vAlign w:val="center"/>
          </w:tcPr>
          <w:p w:rsidR="001347E1" w:rsidRPr="003A1D69" w:rsidRDefault="001347E1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Farklı maddelerin kütle ve hacimlerini ölçerek karşılaştırır.</w:t>
            </w:r>
          </w:p>
        </w:tc>
        <w:tc>
          <w:tcPr>
            <w:tcW w:w="2101" w:type="dxa"/>
            <w:vAlign w:val="center"/>
          </w:tcPr>
          <w:p w:rsidR="001347E1" w:rsidRDefault="001347E1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Sıvının Hacmi</w:t>
            </w:r>
          </w:p>
          <w:p w:rsidR="001347E1" w:rsidRPr="0071477B" w:rsidRDefault="001347E1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Katının Hacmi</w:t>
            </w:r>
          </w:p>
        </w:tc>
        <w:tc>
          <w:tcPr>
            <w:tcW w:w="2508" w:type="dxa"/>
            <w:vMerge/>
            <w:vAlign w:val="center"/>
          </w:tcPr>
          <w:p w:rsidR="001347E1" w:rsidRPr="0071477B" w:rsidRDefault="001347E1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5" w:type="dxa"/>
            <w:vMerge/>
            <w:vAlign w:val="center"/>
          </w:tcPr>
          <w:p w:rsidR="001347E1" w:rsidRPr="0071477B" w:rsidRDefault="001347E1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1347E1" w:rsidRPr="0071477B" w:rsidRDefault="001347E1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B467DC" w:rsidRPr="0071477B" w:rsidTr="00B467DC">
        <w:trPr>
          <w:cantSplit/>
          <w:trHeight w:val="550"/>
          <w:jc w:val="center"/>
        </w:trPr>
        <w:tc>
          <w:tcPr>
            <w:tcW w:w="528" w:type="dxa"/>
            <w:vMerge/>
            <w:textDirection w:val="btLr"/>
            <w:vAlign w:val="center"/>
          </w:tcPr>
          <w:p w:rsidR="00B467DC" w:rsidRPr="0071477B" w:rsidRDefault="00B467DC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B467DC" w:rsidRPr="0071477B" w:rsidRDefault="00B467DC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26-30 ARALIK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B467DC" w:rsidRPr="0071477B" w:rsidRDefault="00B467DC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  <w:p w:rsidR="00B467DC" w:rsidRPr="0071477B" w:rsidRDefault="00B467DC" w:rsidP="00B467DC">
            <w:pPr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 xml:space="preserve">  </w:t>
            </w:r>
          </w:p>
        </w:tc>
        <w:tc>
          <w:tcPr>
            <w:tcW w:w="5097" w:type="dxa"/>
            <w:vAlign w:val="center"/>
          </w:tcPr>
          <w:p w:rsidR="00B467DC" w:rsidRPr="003A1D69" w:rsidRDefault="00B467DC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. Maddelerin ısınıp-soğumasına yönelik deneyler tasarlar ve yapar.</w:t>
            </w:r>
          </w:p>
        </w:tc>
        <w:tc>
          <w:tcPr>
            <w:tcW w:w="2101" w:type="dxa"/>
            <w:vAlign w:val="center"/>
          </w:tcPr>
          <w:p w:rsidR="00B467DC" w:rsidRPr="0071477B" w:rsidRDefault="00B467DC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Havluya Ne Oldu?</w:t>
            </w:r>
          </w:p>
        </w:tc>
        <w:tc>
          <w:tcPr>
            <w:tcW w:w="2508" w:type="dxa"/>
            <w:vMerge w:val="restart"/>
            <w:vAlign w:val="center"/>
          </w:tcPr>
          <w:p w:rsidR="00B467DC" w:rsidRDefault="00B467DC" w:rsidP="00AD30F0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3A1D69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3A1D69">
              <w:rPr>
                <w:rFonts w:asciiTheme="majorHAnsi" w:hAnsiTheme="majorHAnsi" w:cs="Times New Roman"/>
                <w:sz w:val="20"/>
                <w:szCs w:val="20"/>
              </w:rPr>
              <w:t>Isınma, soğuma, hâl değişimi, erime, donma</w:t>
            </w:r>
          </w:p>
          <w:p w:rsidR="00B467DC" w:rsidRPr="003A1D69" w:rsidRDefault="00B467DC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18"/>
                <w:szCs w:val="20"/>
              </w:rPr>
              <w:t>*Hâl değişimlerinden sadece erime ve donmaya değinilir.</w:t>
            </w:r>
          </w:p>
        </w:tc>
        <w:tc>
          <w:tcPr>
            <w:tcW w:w="2055" w:type="dxa"/>
            <w:vMerge/>
            <w:vAlign w:val="center"/>
          </w:tcPr>
          <w:p w:rsidR="00B467DC" w:rsidRPr="0071477B" w:rsidRDefault="00B467DC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B467DC" w:rsidRPr="0071477B" w:rsidRDefault="00B467DC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B467DC" w:rsidRPr="0071477B" w:rsidTr="00B467DC">
        <w:trPr>
          <w:cantSplit/>
          <w:trHeight w:val="701"/>
          <w:jc w:val="center"/>
        </w:trPr>
        <w:tc>
          <w:tcPr>
            <w:tcW w:w="528" w:type="dxa"/>
            <w:vMerge/>
            <w:textDirection w:val="btLr"/>
            <w:vAlign w:val="center"/>
          </w:tcPr>
          <w:p w:rsidR="00B467DC" w:rsidRPr="0071477B" w:rsidRDefault="00B467DC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B467DC" w:rsidRPr="0071477B" w:rsidRDefault="00B467DC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B467DC" w:rsidRPr="0071477B" w:rsidRDefault="00B467DC" w:rsidP="001347E1">
            <w:pPr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7" w:type="dxa"/>
            <w:tcBorders>
              <w:bottom w:val="nil"/>
            </w:tcBorders>
            <w:vAlign w:val="center"/>
          </w:tcPr>
          <w:p w:rsidR="00B467DC" w:rsidRDefault="00B467DC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. Maddelerin ısı etkisiyle hal değiştirebileceğine yönelik deney yapar ve sonuçları yorumlar.</w:t>
            </w:r>
          </w:p>
          <w:p w:rsidR="00B467DC" w:rsidRPr="003A1D69" w:rsidRDefault="00B467DC" w:rsidP="00AD30F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01" w:type="dxa"/>
            <w:tcBorders>
              <w:bottom w:val="nil"/>
            </w:tcBorders>
            <w:vAlign w:val="center"/>
          </w:tcPr>
          <w:p w:rsidR="00B467DC" w:rsidRPr="0071477B" w:rsidRDefault="00B467DC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Çikolataya Ne Oldu?</w:t>
            </w:r>
          </w:p>
        </w:tc>
        <w:tc>
          <w:tcPr>
            <w:tcW w:w="2508" w:type="dxa"/>
            <w:vMerge/>
            <w:vAlign w:val="center"/>
          </w:tcPr>
          <w:p w:rsidR="00B467DC" w:rsidRPr="0071477B" w:rsidRDefault="00B467DC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5" w:type="dxa"/>
            <w:vMerge/>
            <w:vAlign w:val="center"/>
          </w:tcPr>
          <w:p w:rsidR="00B467DC" w:rsidRPr="0071477B" w:rsidRDefault="00B467DC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B467DC" w:rsidRPr="0071477B" w:rsidRDefault="00B467DC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B467DC" w:rsidRPr="0071477B" w:rsidTr="00B467DC">
        <w:trPr>
          <w:cantSplit/>
          <w:trHeight w:val="327"/>
          <w:jc w:val="center"/>
        </w:trPr>
        <w:tc>
          <w:tcPr>
            <w:tcW w:w="528" w:type="dxa"/>
            <w:vMerge/>
            <w:textDirection w:val="btLr"/>
            <w:vAlign w:val="center"/>
          </w:tcPr>
          <w:p w:rsidR="00B467DC" w:rsidRPr="0071477B" w:rsidRDefault="00B467DC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B467DC" w:rsidRPr="0071477B" w:rsidRDefault="00B467DC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B467DC" w:rsidRPr="0071477B" w:rsidRDefault="00B467DC" w:rsidP="001347E1">
            <w:pPr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7" w:type="dxa"/>
            <w:tcBorders>
              <w:top w:val="nil"/>
            </w:tcBorders>
            <w:vAlign w:val="center"/>
          </w:tcPr>
          <w:p w:rsidR="00B467DC" w:rsidRPr="0071477B" w:rsidRDefault="00B467DC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101" w:type="dxa"/>
            <w:tcBorders>
              <w:top w:val="nil"/>
            </w:tcBorders>
            <w:vAlign w:val="center"/>
          </w:tcPr>
          <w:p w:rsidR="00B467DC" w:rsidRPr="0071477B" w:rsidRDefault="00B467DC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8" w:type="dxa"/>
            <w:vMerge/>
            <w:vAlign w:val="center"/>
          </w:tcPr>
          <w:p w:rsidR="00B467DC" w:rsidRPr="003A1D69" w:rsidRDefault="00B467DC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2055" w:type="dxa"/>
            <w:vMerge/>
            <w:vAlign w:val="center"/>
          </w:tcPr>
          <w:p w:rsidR="00B467DC" w:rsidRPr="0071477B" w:rsidRDefault="00B467DC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B467DC" w:rsidRPr="0071477B" w:rsidRDefault="00B467DC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1347E1" w:rsidRPr="0071477B" w:rsidTr="00B467DC">
        <w:trPr>
          <w:cantSplit/>
          <w:trHeight w:val="840"/>
          <w:jc w:val="center"/>
        </w:trPr>
        <w:tc>
          <w:tcPr>
            <w:tcW w:w="528" w:type="dxa"/>
            <w:vMerge/>
            <w:textDirection w:val="btLr"/>
            <w:vAlign w:val="center"/>
          </w:tcPr>
          <w:p w:rsidR="001347E1" w:rsidRPr="0071477B" w:rsidRDefault="001347E1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1347E1" w:rsidRPr="0071477B" w:rsidRDefault="003172EF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02-06 OCAK</w:t>
            </w:r>
          </w:p>
        </w:tc>
        <w:tc>
          <w:tcPr>
            <w:tcW w:w="679" w:type="dxa"/>
            <w:textDirection w:val="btLr"/>
            <w:vAlign w:val="center"/>
          </w:tcPr>
          <w:p w:rsidR="001347E1" w:rsidRDefault="001347E1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7" w:type="dxa"/>
            <w:vAlign w:val="center"/>
          </w:tcPr>
          <w:p w:rsidR="001347E1" w:rsidRPr="003A1D69" w:rsidRDefault="001347E1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. Madde ve cismi tanımlayarak aralarındaki farkları açıklar.</w:t>
            </w:r>
          </w:p>
        </w:tc>
        <w:tc>
          <w:tcPr>
            <w:tcW w:w="2101" w:type="dxa"/>
            <w:vAlign w:val="center"/>
          </w:tcPr>
          <w:p w:rsidR="001347E1" w:rsidRPr="0071477B" w:rsidRDefault="001347E1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8" w:type="dxa"/>
            <w:vAlign w:val="center"/>
          </w:tcPr>
          <w:p w:rsidR="001347E1" w:rsidRPr="003A1D69" w:rsidRDefault="001347E1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3A1D69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3A1D69">
              <w:rPr>
                <w:rFonts w:asciiTheme="majorHAnsi" w:hAnsiTheme="majorHAnsi" w:cs="Times New Roman"/>
                <w:sz w:val="20"/>
                <w:szCs w:val="20"/>
              </w:rPr>
              <w:t>Madde, cisim</w:t>
            </w:r>
          </w:p>
        </w:tc>
        <w:tc>
          <w:tcPr>
            <w:tcW w:w="2055" w:type="dxa"/>
            <w:vAlign w:val="center"/>
          </w:tcPr>
          <w:p w:rsidR="001347E1" w:rsidRPr="0071477B" w:rsidRDefault="001347E1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Align w:val="center"/>
          </w:tcPr>
          <w:p w:rsidR="001347E1" w:rsidRPr="0071477B" w:rsidRDefault="00B467DC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3. YAZILI YOKLAMA</w:t>
            </w:r>
          </w:p>
        </w:tc>
      </w:tr>
      <w:tr w:rsidR="001347E1" w:rsidRPr="0071477B" w:rsidTr="00B467DC">
        <w:trPr>
          <w:cantSplit/>
          <w:trHeight w:val="1557"/>
          <w:jc w:val="center"/>
        </w:trPr>
        <w:tc>
          <w:tcPr>
            <w:tcW w:w="528" w:type="dxa"/>
            <w:vMerge/>
            <w:textDirection w:val="btLr"/>
            <w:vAlign w:val="center"/>
          </w:tcPr>
          <w:p w:rsidR="001347E1" w:rsidRPr="0071477B" w:rsidRDefault="001347E1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1347E1" w:rsidRPr="0071477B" w:rsidRDefault="001347E1" w:rsidP="007D0B7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18</w:t>
            </w:r>
          </w:p>
        </w:tc>
        <w:tc>
          <w:tcPr>
            <w:tcW w:w="679" w:type="dxa"/>
            <w:textDirection w:val="btLr"/>
            <w:vAlign w:val="center"/>
          </w:tcPr>
          <w:p w:rsidR="001347E1" w:rsidRPr="0071477B" w:rsidRDefault="0094539F" w:rsidP="003172EF">
            <w:pPr>
              <w:ind w:left="113" w:right="113"/>
              <w:jc w:val="right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  <w:r w:rsidR="003172EF">
              <w:rPr>
                <w:rFonts w:asciiTheme="majorHAnsi" w:hAnsiTheme="majorHAnsi" w:cs="Times New Roman"/>
                <w:b/>
              </w:rPr>
              <w:t xml:space="preserve">         </w:t>
            </w:r>
          </w:p>
        </w:tc>
        <w:tc>
          <w:tcPr>
            <w:tcW w:w="5097" w:type="dxa"/>
            <w:vAlign w:val="center"/>
          </w:tcPr>
          <w:p w:rsidR="001347E1" w:rsidRPr="003A1D69" w:rsidRDefault="001347E1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. Günlük yaşamında sıklıkla kullandığı maddeleri saf madde ve karışım şeklinde sınıflandırır ve aralarındaki farkları açıklar</w:t>
            </w:r>
          </w:p>
        </w:tc>
        <w:tc>
          <w:tcPr>
            <w:tcW w:w="2101" w:type="dxa"/>
            <w:vAlign w:val="center"/>
          </w:tcPr>
          <w:p w:rsidR="001347E1" w:rsidRPr="0071477B" w:rsidRDefault="001347E1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Karışım</w:t>
            </w:r>
          </w:p>
        </w:tc>
        <w:tc>
          <w:tcPr>
            <w:tcW w:w="2508" w:type="dxa"/>
            <w:vAlign w:val="center"/>
          </w:tcPr>
          <w:p w:rsidR="001347E1" w:rsidRPr="003A1D69" w:rsidRDefault="001347E1" w:rsidP="00AD30F0">
            <w:pPr>
              <w:jc w:val="center"/>
              <w:rPr>
                <w:rFonts w:asciiTheme="majorHAnsi" w:hAnsiTheme="majorHAnsi" w:cs="Times New Roman"/>
                <w:b/>
                <w:sz w:val="20"/>
              </w:rPr>
            </w:pPr>
            <w:r w:rsidRPr="003A1D69">
              <w:rPr>
                <w:rFonts w:asciiTheme="majorHAnsi" w:hAnsiTheme="majorHAnsi" w:cs="Times New Roman"/>
                <w:b/>
                <w:sz w:val="20"/>
              </w:rPr>
              <w:t>Konu/Kavramlar:</w:t>
            </w:r>
          </w:p>
          <w:p w:rsidR="001347E1" w:rsidRPr="003A1D69" w:rsidRDefault="001347E1" w:rsidP="00AD30F0">
            <w:pPr>
              <w:jc w:val="center"/>
              <w:rPr>
                <w:rFonts w:asciiTheme="majorHAnsi" w:hAnsiTheme="majorHAnsi" w:cs="Times New Roman"/>
              </w:rPr>
            </w:pPr>
            <w:r w:rsidRPr="003A1D69">
              <w:rPr>
                <w:rFonts w:asciiTheme="majorHAnsi" w:hAnsiTheme="majorHAnsi" w:cs="Times New Roman"/>
                <w:sz w:val="20"/>
              </w:rPr>
              <w:t>Saf madde, karışım</w:t>
            </w:r>
          </w:p>
        </w:tc>
        <w:tc>
          <w:tcPr>
            <w:tcW w:w="2055" w:type="dxa"/>
            <w:vMerge w:val="restart"/>
            <w:vAlign w:val="center"/>
          </w:tcPr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lastRenderedPageBreak/>
              <w:t>7. Soru yanıt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1347E1" w:rsidRPr="00184FAE" w:rsidRDefault="001347E1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1347E1" w:rsidRPr="0071477B" w:rsidRDefault="001347E1" w:rsidP="00AD30F0">
            <w:pPr>
              <w:rPr>
                <w:rFonts w:asciiTheme="majorHAnsi" w:hAnsiTheme="majorHAnsi" w:cs="Times New Roman"/>
                <w:b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1347E1" w:rsidRPr="00E02EF1" w:rsidRDefault="001347E1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lastRenderedPageBreak/>
              <w:t xml:space="preserve">Açık uçlu sorular    </w:t>
            </w:r>
          </w:p>
          <w:p w:rsidR="001347E1" w:rsidRPr="00E02EF1" w:rsidRDefault="001347E1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1347E1" w:rsidRPr="0071477B" w:rsidRDefault="001347E1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  <w:tr w:rsidR="00116CBA" w:rsidRPr="0071477B" w:rsidTr="00B467DC">
        <w:trPr>
          <w:cantSplit/>
          <w:trHeight w:val="2391"/>
          <w:jc w:val="center"/>
        </w:trPr>
        <w:tc>
          <w:tcPr>
            <w:tcW w:w="528" w:type="dxa"/>
            <w:vMerge/>
            <w:textDirection w:val="btLr"/>
            <w:vAlign w:val="center"/>
          </w:tcPr>
          <w:p w:rsidR="00116CBA" w:rsidRPr="0071477B" w:rsidRDefault="00116CBA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116CBA" w:rsidRPr="0071477B" w:rsidRDefault="00116CBA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 xml:space="preserve">16-20 OCAK </w:t>
            </w:r>
          </w:p>
        </w:tc>
        <w:tc>
          <w:tcPr>
            <w:tcW w:w="679" w:type="dxa"/>
            <w:textDirection w:val="btLr"/>
            <w:vAlign w:val="center"/>
          </w:tcPr>
          <w:p w:rsidR="00116CBA" w:rsidRPr="0071477B" w:rsidRDefault="00116CBA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7" w:type="dxa"/>
            <w:vAlign w:val="center"/>
          </w:tcPr>
          <w:p w:rsidR="00116CBA" w:rsidRDefault="00116CBA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. Günlük yaşamda karşılaştığı karışımların ayrıştırılmasında kullanılabilecek yöntemlere karar verir ve test eder.</w:t>
            </w:r>
          </w:p>
          <w:p w:rsidR="00487605" w:rsidRDefault="00487605" w:rsidP="00AD30F0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. Karışımları ayırmayı, ülke ekonomisine katkısı ve kaynakların etkili kullanımı bakımından tartışır.</w:t>
            </w:r>
          </w:p>
          <w:p w:rsidR="00116CBA" w:rsidRDefault="00116CBA" w:rsidP="00AD30F0">
            <w:pPr>
              <w:rPr>
                <w:rFonts w:cs="Times New Roman"/>
                <w:sz w:val="20"/>
                <w:szCs w:val="20"/>
              </w:rPr>
            </w:pPr>
          </w:p>
          <w:p w:rsidR="00116CBA" w:rsidRPr="003A1D69" w:rsidRDefault="00116CBA" w:rsidP="00AD30F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    TEMA </w:t>
            </w:r>
            <w:proofErr w:type="gramStart"/>
            <w:r>
              <w:rPr>
                <w:rFonts w:cs="Times New Roman"/>
                <w:sz w:val="20"/>
                <w:szCs w:val="20"/>
              </w:rPr>
              <w:t>SONU  DEĞERLENDİRMESİ</w:t>
            </w:r>
            <w:proofErr w:type="gramEnd"/>
          </w:p>
        </w:tc>
        <w:tc>
          <w:tcPr>
            <w:tcW w:w="2101" w:type="dxa"/>
            <w:vAlign w:val="center"/>
          </w:tcPr>
          <w:p w:rsidR="00116CBA" w:rsidRPr="0071477B" w:rsidRDefault="00116CBA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Nasıl Ayırırım</w:t>
            </w:r>
          </w:p>
        </w:tc>
        <w:tc>
          <w:tcPr>
            <w:tcW w:w="2508" w:type="dxa"/>
            <w:vAlign w:val="center"/>
          </w:tcPr>
          <w:p w:rsidR="00116CBA" w:rsidRDefault="00116CBA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3A1D69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116CBA" w:rsidRPr="003A1D69" w:rsidRDefault="00116CBA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3A1D69">
              <w:rPr>
                <w:rFonts w:asciiTheme="majorHAnsi" w:hAnsiTheme="majorHAnsi" w:cs="Times New Roman"/>
                <w:sz w:val="20"/>
                <w:szCs w:val="20"/>
              </w:rPr>
              <w:t>Eleme, süzme, mıknatısla ayırma</w:t>
            </w:r>
          </w:p>
        </w:tc>
        <w:tc>
          <w:tcPr>
            <w:tcW w:w="2055" w:type="dxa"/>
            <w:vMerge/>
            <w:vAlign w:val="center"/>
          </w:tcPr>
          <w:p w:rsidR="00116CBA" w:rsidRPr="0071477B" w:rsidRDefault="00116CBA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116CBA" w:rsidRPr="0071477B" w:rsidRDefault="00116CBA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</w:tbl>
    <w:p w:rsidR="00DB3F04" w:rsidRDefault="00DB3F04" w:rsidP="00DB3F04">
      <w:pPr>
        <w:pStyle w:val="AralkYok"/>
      </w:pPr>
    </w:p>
    <w:p w:rsidR="00DB3F04" w:rsidRDefault="00DB3F04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p w:rsidR="00BA269F" w:rsidRDefault="00BA269F" w:rsidP="00DB3F04">
      <w:pPr>
        <w:pStyle w:val="AralkYok"/>
      </w:pPr>
    </w:p>
    <w:tbl>
      <w:tblPr>
        <w:tblStyle w:val="TabloKlavuzu"/>
        <w:tblW w:w="0" w:type="auto"/>
        <w:jc w:val="center"/>
        <w:tblLook w:val="04A0"/>
      </w:tblPr>
      <w:tblGrid>
        <w:gridCol w:w="527"/>
        <w:gridCol w:w="753"/>
        <w:gridCol w:w="679"/>
        <w:gridCol w:w="5095"/>
        <w:gridCol w:w="2102"/>
        <w:gridCol w:w="2509"/>
        <w:gridCol w:w="2056"/>
        <w:gridCol w:w="1893"/>
      </w:tblGrid>
      <w:tr w:rsidR="00AC1982" w:rsidRPr="0071477B" w:rsidTr="00B467DC">
        <w:trPr>
          <w:trHeight w:val="285"/>
          <w:jc w:val="center"/>
        </w:trPr>
        <w:tc>
          <w:tcPr>
            <w:tcW w:w="1959" w:type="dxa"/>
            <w:gridSpan w:val="3"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lastRenderedPageBreak/>
              <w:t>Süre</w:t>
            </w:r>
          </w:p>
        </w:tc>
        <w:tc>
          <w:tcPr>
            <w:tcW w:w="5095" w:type="dxa"/>
            <w:vMerge w:val="restart"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102" w:type="dxa"/>
            <w:vMerge w:val="restart"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509" w:type="dxa"/>
            <w:vMerge w:val="restart"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2056" w:type="dxa"/>
            <w:vMerge w:val="restart"/>
            <w:vAlign w:val="center"/>
          </w:tcPr>
          <w:p w:rsidR="00AC1982" w:rsidRPr="00184FAE" w:rsidRDefault="00AC1982" w:rsidP="00B467D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AC1982" w:rsidRPr="0071477B" w:rsidTr="00B467DC">
        <w:trPr>
          <w:cantSplit/>
          <w:trHeight w:val="825"/>
          <w:jc w:val="center"/>
        </w:trPr>
        <w:tc>
          <w:tcPr>
            <w:tcW w:w="527" w:type="dxa"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102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C1982" w:rsidRPr="0071477B" w:rsidTr="00B467DC">
        <w:trPr>
          <w:cantSplit/>
          <w:trHeight w:val="1132"/>
          <w:jc w:val="center"/>
        </w:trPr>
        <w:tc>
          <w:tcPr>
            <w:tcW w:w="527" w:type="dxa"/>
            <w:vMerge w:val="restart"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DE6B5B">
              <w:rPr>
                <w:rFonts w:asciiTheme="majorHAnsi" w:hAnsiTheme="majorHAnsi" w:cs="Times New Roman"/>
                <w:b/>
              </w:rPr>
              <w:t>Geçmişten Günümüze Aydınlatma ve Ses Teknolojileri</w:t>
            </w:r>
          </w:p>
        </w:tc>
        <w:tc>
          <w:tcPr>
            <w:tcW w:w="753" w:type="dxa"/>
            <w:textDirection w:val="btLr"/>
            <w:vAlign w:val="center"/>
          </w:tcPr>
          <w:p w:rsidR="00AC1982" w:rsidRPr="0071477B" w:rsidRDefault="00A37A53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06-10 ŞUBAT</w:t>
            </w:r>
          </w:p>
        </w:tc>
        <w:tc>
          <w:tcPr>
            <w:tcW w:w="679" w:type="dxa"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AC1982" w:rsidRPr="003A1D69" w:rsidRDefault="00AC1982" w:rsidP="00B467DC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. Geçmişten günümüze kullanılan aydınlatma araçlarını karşılaştırır ve teknolojinin aydınlatma araçlarının gelişimine olan katkısını fark eder</w:t>
            </w:r>
          </w:p>
        </w:tc>
        <w:tc>
          <w:tcPr>
            <w:tcW w:w="2102" w:type="dxa"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2509" w:type="dxa"/>
            <w:vAlign w:val="center"/>
          </w:tcPr>
          <w:p w:rsidR="00AC1982" w:rsidRPr="0055641E" w:rsidRDefault="00AC1982" w:rsidP="00B467DC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  <w:r w:rsidRPr="00E13E61">
              <w:rPr>
                <w:rFonts w:asciiTheme="majorHAnsi" w:hAnsiTheme="majorHAnsi" w:cs="Times New Roman"/>
                <w:sz w:val="20"/>
                <w:szCs w:val="20"/>
              </w:rPr>
              <w:t xml:space="preserve"> Geçmişten günümüze aydınlatma teknolojileri, aydınlatma araçlarının önemi</w:t>
            </w:r>
          </w:p>
        </w:tc>
        <w:tc>
          <w:tcPr>
            <w:tcW w:w="2056" w:type="dxa"/>
            <w:vMerge w:val="restart"/>
            <w:vAlign w:val="center"/>
          </w:tcPr>
          <w:p w:rsidR="00AC1982" w:rsidRPr="00184FAE" w:rsidRDefault="00AC1982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AC1982" w:rsidRPr="00184FAE" w:rsidRDefault="00AC1982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AC1982" w:rsidRPr="00184FAE" w:rsidRDefault="00AC1982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AC1982" w:rsidRPr="00184FAE" w:rsidRDefault="00AC1982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AC1982" w:rsidRPr="00184FAE" w:rsidRDefault="00AC1982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AC1982" w:rsidRPr="00184FAE" w:rsidRDefault="00AC1982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AC1982" w:rsidRPr="00184FAE" w:rsidRDefault="00AC1982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AC1982" w:rsidRPr="00184FAE" w:rsidRDefault="00AC1982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AC1982" w:rsidRPr="00184FAE" w:rsidRDefault="00AC1982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AC1982" w:rsidRPr="00184FAE" w:rsidRDefault="00AC1982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AC1982" w:rsidRPr="00184FAE" w:rsidRDefault="00AC1982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AC1982" w:rsidRPr="00184FAE" w:rsidRDefault="00AC1982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AC1982" w:rsidRPr="00184FAE" w:rsidRDefault="00AC1982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AC1982" w:rsidRPr="00184FAE" w:rsidRDefault="00AC1982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AC1982" w:rsidRPr="0071477B" w:rsidRDefault="00AC1982" w:rsidP="00B467DC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AC1982" w:rsidRPr="00E02EF1" w:rsidRDefault="00AC1982" w:rsidP="00B467D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AC1982" w:rsidRPr="00E02EF1" w:rsidRDefault="00AC1982" w:rsidP="00B467D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AC1982" w:rsidRDefault="00AC1982" w:rsidP="00B467D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  <w:p w:rsidR="00B467DC" w:rsidRDefault="00B467DC" w:rsidP="00B467D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B467DC" w:rsidRDefault="00B467DC" w:rsidP="00B467DC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1.</w:t>
            </w:r>
            <w:r w:rsidRPr="00B467DC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YAZILI YOKLAMA </w:t>
            </w:r>
          </w:p>
          <w:p w:rsidR="00B467DC" w:rsidRPr="00B467DC" w:rsidRDefault="00B467DC" w:rsidP="00B467DC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(6-10 MART)</w:t>
            </w:r>
          </w:p>
          <w:p w:rsidR="00B467DC" w:rsidRPr="00B467DC" w:rsidRDefault="00B467DC" w:rsidP="00B467DC">
            <w:pPr>
              <w:ind w:left="360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AC1982" w:rsidRPr="0071477B" w:rsidTr="00B467DC">
        <w:trPr>
          <w:cantSplit/>
          <w:trHeight w:val="553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AC1982" w:rsidRPr="0071477B" w:rsidRDefault="00E3691C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13-17 ŞUBAT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AC1982" w:rsidRPr="003A1D69" w:rsidRDefault="00AC1982" w:rsidP="00B467DC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Uygun aydınlatmanın ne demek olduğu ve nasıl yapılması gerektiği hakkında araştırma yapar ve sunar.</w:t>
            </w:r>
          </w:p>
        </w:tc>
        <w:tc>
          <w:tcPr>
            <w:tcW w:w="2102" w:type="dxa"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2509" w:type="dxa"/>
            <w:vMerge w:val="restart"/>
            <w:vAlign w:val="center"/>
          </w:tcPr>
          <w:p w:rsidR="00AC1982" w:rsidRPr="00E13E61" w:rsidRDefault="00AC1982" w:rsidP="00B467D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AC1982" w:rsidRPr="0055641E" w:rsidRDefault="00AC1982" w:rsidP="00B467DC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sz w:val="20"/>
                <w:szCs w:val="20"/>
              </w:rPr>
              <w:t>Uygun aydınlatma ve önemi, aydınlatma araçlarının tasarruflu kullanımı</w:t>
            </w:r>
          </w:p>
        </w:tc>
        <w:tc>
          <w:tcPr>
            <w:tcW w:w="2056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AC1982" w:rsidRPr="0071477B" w:rsidTr="00B467DC">
        <w:trPr>
          <w:cantSplit/>
          <w:trHeight w:val="574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AC1982" w:rsidRPr="003A1D69" w:rsidRDefault="00AC1982" w:rsidP="00B467DC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Ortamları uygun şekilde aydınlatmanın göz sağlığı açısından önemini tartışır.</w:t>
            </w:r>
          </w:p>
        </w:tc>
        <w:tc>
          <w:tcPr>
            <w:tcW w:w="2102" w:type="dxa"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C1982" w:rsidRPr="0071477B" w:rsidTr="00B467DC">
        <w:trPr>
          <w:cantSplit/>
          <w:trHeight w:val="544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AC1982" w:rsidRPr="003A1D69" w:rsidRDefault="00AC1982" w:rsidP="00B467DC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. Aydınlatma araçlarının tasarruflu kullanımının aile ve ülke ekonomisi bakımından önemini araştırır ve sunar</w:t>
            </w:r>
          </w:p>
        </w:tc>
        <w:tc>
          <w:tcPr>
            <w:tcW w:w="2102" w:type="dxa"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AC1982" w:rsidRPr="0055641E" w:rsidRDefault="00AC1982" w:rsidP="00B467D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C1982" w:rsidRPr="0071477B" w:rsidTr="00B467DC">
        <w:trPr>
          <w:cantSplit/>
          <w:trHeight w:val="987"/>
          <w:jc w:val="center"/>
        </w:trPr>
        <w:tc>
          <w:tcPr>
            <w:tcW w:w="52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AC1982" w:rsidRPr="0071477B" w:rsidRDefault="008635BE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20-24 ŞUBAT</w:t>
            </w:r>
          </w:p>
        </w:tc>
        <w:tc>
          <w:tcPr>
            <w:tcW w:w="67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tcBorders>
              <w:bottom w:val="single" w:sz="4" w:space="0" w:color="auto"/>
            </w:tcBorders>
            <w:vAlign w:val="center"/>
          </w:tcPr>
          <w:p w:rsidR="00AC1982" w:rsidRPr="003A1D69" w:rsidRDefault="00AC1982" w:rsidP="00B467DC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. Işık kirliliğinin nedenlerini sorgular.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 w:val="restart"/>
            <w:tcBorders>
              <w:bottom w:val="single" w:sz="4" w:space="0" w:color="auto"/>
            </w:tcBorders>
            <w:vAlign w:val="center"/>
          </w:tcPr>
          <w:p w:rsidR="00AC1982" w:rsidRPr="00E13E61" w:rsidRDefault="00AC1982" w:rsidP="00B467DC">
            <w:pPr>
              <w:jc w:val="center"/>
              <w:rPr>
                <w:rFonts w:asciiTheme="majorHAnsi" w:hAnsiTheme="majorHAnsi" w:cs="Times New Roman"/>
                <w:b/>
                <w:sz w:val="20"/>
              </w:rPr>
            </w:pPr>
            <w:r w:rsidRPr="00E13E61">
              <w:rPr>
                <w:rFonts w:asciiTheme="majorHAnsi" w:hAnsiTheme="majorHAnsi" w:cs="Times New Roman"/>
                <w:b/>
                <w:sz w:val="20"/>
              </w:rPr>
              <w:t>Konu/Kavramlar:</w:t>
            </w:r>
          </w:p>
          <w:p w:rsidR="00AC1982" w:rsidRPr="00E13E61" w:rsidRDefault="00AC1982" w:rsidP="00B467DC">
            <w:pPr>
              <w:jc w:val="center"/>
              <w:rPr>
                <w:rFonts w:asciiTheme="majorHAnsi" w:hAnsiTheme="majorHAnsi" w:cs="Times New Roman"/>
              </w:rPr>
            </w:pPr>
            <w:r w:rsidRPr="00E13E61">
              <w:rPr>
                <w:rFonts w:asciiTheme="majorHAnsi" w:hAnsiTheme="majorHAnsi" w:cs="Times New Roman"/>
                <w:sz w:val="20"/>
              </w:rPr>
              <w:t xml:space="preserve"> Işık kirliliği ve olumsuz etkileri, ışık kirliliğini önlemek için yapılması gerekenler</w:t>
            </w:r>
          </w:p>
        </w:tc>
        <w:tc>
          <w:tcPr>
            <w:tcW w:w="2056" w:type="dxa"/>
            <w:vMerge/>
            <w:tcBorders>
              <w:bottom w:val="single" w:sz="4" w:space="0" w:color="auto"/>
            </w:tcBorders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C1982" w:rsidRPr="0071477B" w:rsidTr="00B467DC">
        <w:trPr>
          <w:cantSplit/>
          <w:trHeight w:val="405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AC1982" w:rsidRPr="003A1D69" w:rsidRDefault="00AC1982" w:rsidP="00B467DC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. Işık kirliliğinin, doğal hayata ve gök cisimlerinin gözlenmesine olan olumsuz etkilerini açıklar.</w:t>
            </w:r>
          </w:p>
        </w:tc>
        <w:tc>
          <w:tcPr>
            <w:tcW w:w="2102" w:type="dxa"/>
            <w:vMerge w:val="restart"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AC1982" w:rsidRPr="003A1D69" w:rsidRDefault="00AC1982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C1982" w:rsidRPr="0071477B" w:rsidTr="00B467DC">
        <w:trPr>
          <w:cantSplit/>
          <w:trHeight w:val="709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AC1982" w:rsidRPr="0071477B" w:rsidRDefault="008635BE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27 ŞUBAT-03 MART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AC1982" w:rsidRPr="00DE6B5B" w:rsidRDefault="00EA1060" w:rsidP="00B467DC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. Işık kirliliğinin, doğal hayata ve gök cisimlerinin gözlenmesine olan olumsuz etkilerini açıklar.</w:t>
            </w:r>
          </w:p>
        </w:tc>
        <w:tc>
          <w:tcPr>
            <w:tcW w:w="2102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AC1982" w:rsidRPr="003A1D69" w:rsidRDefault="00AC1982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C1982" w:rsidRPr="0071477B" w:rsidTr="00B467DC">
        <w:trPr>
          <w:cantSplit/>
          <w:trHeight w:val="847"/>
          <w:jc w:val="center"/>
        </w:trPr>
        <w:tc>
          <w:tcPr>
            <w:tcW w:w="52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tcBorders>
              <w:bottom w:val="single" w:sz="4" w:space="0" w:color="auto"/>
            </w:tcBorders>
            <w:vAlign w:val="center"/>
          </w:tcPr>
          <w:p w:rsidR="00AC1982" w:rsidRPr="003A1D69" w:rsidRDefault="00AC1982" w:rsidP="00B467DC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. Işık kirliliğini azaltmaya yönelik çözümler üretir.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tcBorders>
              <w:bottom w:val="single" w:sz="4" w:space="0" w:color="auto"/>
            </w:tcBorders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C1982" w:rsidRPr="0071477B" w:rsidTr="00B467DC">
        <w:trPr>
          <w:cantSplit/>
          <w:trHeight w:val="690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AC1982" w:rsidRPr="0071477B" w:rsidRDefault="007A3196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06-10 MART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AC1982" w:rsidRPr="003A1D69" w:rsidRDefault="00AC1982" w:rsidP="00B467DC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. Geçmişten günümüze kullanılan ses teknolojilerini karşılaştırır.</w:t>
            </w:r>
          </w:p>
        </w:tc>
        <w:tc>
          <w:tcPr>
            <w:tcW w:w="2102" w:type="dxa"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 w:val="restart"/>
            <w:vAlign w:val="center"/>
          </w:tcPr>
          <w:p w:rsidR="00AC1982" w:rsidRPr="00E13E61" w:rsidRDefault="00AC1982" w:rsidP="00B467D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AC1982" w:rsidRPr="00E13E61" w:rsidRDefault="00AC1982" w:rsidP="00B467DC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sz w:val="20"/>
                <w:szCs w:val="20"/>
              </w:rPr>
              <w:t xml:space="preserve"> Ses düzeyini değiştirmeye yarayan teknolojiler, </w:t>
            </w:r>
          </w:p>
        </w:tc>
        <w:tc>
          <w:tcPr>
            <w:tcW w:w="2056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C1982" w:rsidRPr="0071477B" w:rsidTr="00B467DC">
        <w:trPr>
          <w:cantSplit/>
          <w:trHeight w:val="403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AC1982" w:rsidRPr="003A1D69" w:rsidRDefault="00AC1982" w:rsidP="00B467DC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. Şiddetli ses üreten teknolojik araçların olumlu ve olumsuz etkilerini araştırır ve sunar.</w:t>
            </w:r>
          </w:p>
        </w:tc>
        <w:tc>
          <w:tcPr>
            <w:tcW w:w="2102" w:type="dxa"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Megafon Yapalım</w:t>
            </w:r>
          </w:p>
        </w:tc>
        <w:tc>
          <w:tcPr>
            <w:tcW w:w="2509" w:type="dxa"/>
            <w:vMerge/>
            <w:vAlign w:val="center"/>
          </w:tcPr>
          <w:p w:rsidR="00AC1982" w:rsidRPr="003A1D69" w:rsidRDefault="00AC1982" w:rsidP="00B467DC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2056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C1982" w:rsidRPr="0071477B" w:rsidTr="00B467DC">
        <w:trPr>
          <w:cantSplit/>
          <w:trHeight w:val="423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AC1982" w:rsidRPr="0071477B" w:rsidRDefault="007A3196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13-17 MART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AC1982" w:rsidRPr="003A1D69" w:rsidRDefault="00AC1982" w:rsidP="00B467DC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. Ses kirliliğinin nedenlerini sorgular.</w:t>
            </w:r>
          </w:p>
        </w:tc>
        <w:tc>
          <w:tcPr>
            <w:tcW w:w="2102" w:type="dxa"/>
            <w:vMerge w:val="restart"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Gürültülü Ortamlar</w:t>
            </w:r>
          </w:p>
        </w:tc>
        <w:tc>
          <w:tcPr>
            <w:tcW w:w="2509" w:type="dxa"/>
            <w:vMerge w:val="restart"/>
            <w:vAlign w:val="center"/>
          </w:tcPr>
          <w:p w:rsidR="00AC1982" w:rsidRPr="00E13E61" w:rsidRDefault="00AC1982" w:rsidP="00B467D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AC1982" w:rsidRPr="00E13E61" w:rsidRDefault="00AC1982" w:rsidP="00B467DC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sz w:val="20"/>
                <w:szCs w:val="20"/>
              </w:rPr>
              <w:t xml:space="preserve"> Ses kirliliği ve olumsuz etkileri, ses kirliliğini önlemek için yapılması gerekenler</w:t>
            </w:r>
          </w:p>
        </w:tc>
        <w:tc>
          <w:tcPr>
            <w:tcW w:w="2056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C1982" w:rsidRPr="0071477B" w:rsidTr="00B467DC">
        <w:trPr>
          <w:cantSplit/>
          <w:trHeight w:val="428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AC1982" w:rsidRPr="003A1D69" w:rsidRDefault="00AC1982" w:rsidP="00B467DC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. Ses kirliliğinin insan sağlığı ve çevre üzerindeki olumsuz etkilerini açıklar.</w:t>
            </w:r>
          </w:p>
        </w:tc>
        <w:tc>
          <w:tcPr>
            <w:tcW w:w="2102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AC1982" w:rsidRPr="003A1D69" w:rsidRDefault="00AC1982" w:rsidP="00B467DC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2056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C1982" w:rsidRPr="0071477B" w:rsidTr="00B467DC">
        <w:trPr>
          <w:cantSplit/>
          <w:trHeight w:val="427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AC1982" w:rsidRPr="0071477B" w:rsidRDefault="00AC1982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AC1982" w:rsidRPr="003A1D69" w:rsidRDefault="00AC1982" w:rsidP="00B467DC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. Ses kirliliğini azaltmaya yönelik çözümler üretir.</w:t>
            </w:r>
          </w:p>
        </w:tc>
        <w:tc>
          <w:tcPr>
            <w:tcW w:w="2102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AC1982" w:rsidRPr="003A1D69" w:rsidRDefault="00AC1982" w:rsidP="00B467DC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2056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AC1982" w:rsidRPr="0071477B" w:rsidRDefault="00AC1982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A0F75" w:rsidRPr="0071477B" w:rsidTr="00B467DC">
        <w:trPr>
          <w:cantSplit/>
          <w:trHeight w:val="706"/>
          <w:jc w:val="center"/>
        </w:trPr>
        <w:tc>
          <w:tcPr>
            <w:tcW w:w="527" w:type="dxa"/>
            <w:textDirection w:val="btLr"/>
            <w:vAlign w:val="center"/>
          </w:tcPr>
          <w:p w:rsidR="00CA0F75" w:rsidRPr="0071477B" w:rsidRDefault="00CA0F75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CA0F75" w:rsidRPr="00CA0F75" w:rsidRDefault="00CA0F75" w:rsidP="00CA0F75">
            <w:pPr>
              <w:ind w:left="113" w:right="113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CA0F75">
              <w:rPr>
                <w:rFonts w:asciiTheme="majorHAnsi" w:hAnsiTheme="majorHAnsi" w:cs="Times New Roman"/>
                <w:b/>
                <w:sz w:val="20"/>
                <w:szCs w:val="20"/>
              </w:rPr>
              <w:t>20-24 MAR</w:t>
            </w:r>
          </w:p>
        </w:tc>
        <w:tc>
          <w:tcPr>
            <w:tcW w:w="679" w:type="dxa"/>
            <w:textDirection w:val="btLr"/>
            <w:vAlign w:val="center"/>
          </w:tcPr>
          <w:p w:rsidR="00CA0F75" w:rsidRPr="0071477B" w:rsidRDefault="00CA0F75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13655" w:type="dxa"/>
            <w:gridSpan w:val="5"/>
            <w:vAlign w:val="center"/>
          </w:tcPr>
          <w:p w:rsidR="00CA0F75" w:rsidRDefault="00CA0F75" w:rsidP="00B467D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TEMA SONU DEĞERLENDİRME</w:t>
            </w:r>
          </w:p>
          <w:p w:rsidR="00CD1446" w:rsidRPr="00B467DC" w:rsidRDefault="00CD1446" w:rsidP="00B467DC">
            <w:pPr>
              <w:rPr>
                <w:rFonts w:asciiTheme="majorHAnsi" w:hAnsiTheme="majorHAnsi" w:cs="Times New Roman"/>
                <w:b/>
              </w:rPr>
            </w:pPr>
          </w:p>
        </w:tc>
      </w:tr>
    </w:tbl>
    <w:p w:rsidR="00DB3F04" w:rsidRDefault="00DB3F04" w:rsidP="00DB3F04">
      <w:pPr>
        <w:pStyle w:val="AralkYok"/>
      </w:pPr>
    </w:p>
    <w:tbl>
      <w:tblPr>
        <w:tblStyle w:val="TabloKlavuzu"/>
        <w:tblW w:w="0" w:type="auto"/>
        <w:jc w:val="center"/>
        <w:tblLook w:val="04A0"/>
      </w:tblPr>
      <w:tblGrid>
        <w:gridCol w:w="527"/>
        <w:gridCol w:w="753"/>
        <w:gridCol w:w="679"/>
        <w:gridCol w:w="5095"/>
        <w:gridCol w:w="2102"/>
        <w:gridCol w:w="2509"/>
        <w:gridCol w:w="2056"/>
        <w:gridCol w:w="1893"/>
      </w:tblGrid>
      <w:tr w:rsidR="00237715" w:rsidRPr="0071477B" w:rsidTr="00AD30F0">
        <w:trPr>
          <w:trHeight w:val="285"/>
          <w:jc w:val="center"/>
        </w:trPr>
        <w:tc>
          <w:tcPr>
            <w:tcW w:w="1959" w:type="dxa"/>
            <w:gridSpan w:val="3"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5095" w:type="dxa"/>
            <w:vMerge w:val="restart"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102" w:type="dxa"/>
            <w:vMerge w:val="restart"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509" w:type="dxa"/>
            <w:vMerge w:val="restart"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2056" w:type="dxa"/>
            <w:vMerge w:val="restart"/>
            <w:vAlign w:val="center"/>
          </w:tcPr>
          <w:p w:rsidR="00237715" w:rsidRPr="00184FAE" w:rsidRDefault="00237715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237715" w:rsidRPr="0071477B" w:rsidTr="00AD30F0">
        <w:trPr>
          <w:cantSplit/>
          <w:trHeight w:val="825"/>
          <w:jc w:val="center"/>
        </w:trPr>
        <w:tc>
          <w:tcPr>
            <w:tcW w:w="527" w:type="dxa"/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753" w:type="dxa"/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679" w:type="dxa"/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095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102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237715" w:rsidRPr="0071477B" w:rsidTr="00AD30F0">
        <w:trPr>
          <w:cantSplit/>
          <w:trHeight w:val="1135"/>
          <w:jc w:val="center"/>
        </w:trPr>
        <w:tc>
          <w:tcPr>
            <w:tcW w:w="52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BF6DBC">
              <w:rPr>
                <w:rFonts w:asciiTheme="majorHAnsi" w:hAnsiTheme="majorHAnsi" w:cs="Times New Roman"/>
                <w:b/>
              </w:rPr>
              <w:t>Mikroskobik Canlılar ve Çevremiz</w:t>
            </w:r>
          </w:p>
        </w:tc>
        <w:tc>
          <w:tcPr>
            <w:tcW w:w="753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237715" w:rsidRPr="0071477B" w:rsidRDefault="00CD1446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27-31 MART</w:t>
            </w:r>
          </w:p>
        </w:tc>
        <w:tc>
          <w:tcPr>
            <w:tcW w:w="67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tcBorders>
              <w:bottom w:val="single" w:sz="4" w:space="0" w:color="auto"/>
            </w:tcBorders>
            <w:vAlign w:val="center"/>
          </w:tcPr>
          <w:p w:rsidR="00237715" w:rsidRPr="003A1D69" w:rsidRDefault="00237715" w:rsidP="00AD30F0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BF6DBC">
              <w:rPr>
                <w:rFonts w:cs="Times New Roman"/>
                <w:sz w:val="20"/>
                <w:szCs w:val="20"/>
              </w:rPr>
              <w:t>Mikroskopun</w:t>
            </w:r>
            <w:proofErr w:type="spellEnd"/>
            <w:r w:rsidRPr="00BF6DBC">
              <w:rPr>
                <w:rFonts w:cs="Times New Roman"/>
                <w:sz w:val="20"/>
                <w:szCs w:val="20"/>
              </w:rPr>
              <w:t xml:space="preserve"> işlevini bilir.</w:t>
            </w:r>
          </w:p>
        </w:tc>
        <w:tc>
          <w:tcPr>
            <w:tcW w:w="2102" w:type="dxa"/>
            <w:vMerge w:val="restart"/>
            <w:tcBorders>
              <w:bottom w:val="single" w:sz="4" w:space="0" w:color="auto"/>
            </w:tcBorders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7765D5">
              <w:rPr>
                <w:rFonts w:asciiTheme="majorHAnsi" w:hAnsiTheme="majorHAnsi" w:cs="Times New Roman"/>
                <w:b/>
                <w:sz w:val="20"/>
                <w:szCs w:val="20"/>
              </w:rPr>
              <w:t>Neredesin Sen?</w:t>
            </w:r>
          </w:p>
        </w:tc>
        <w:tc>
          <w:tcPr>
            <w:tcW w:w="2509" w:type="dxa"/>
            <w:vMerge w:val="restart"/>
            <w:tcBorders>
              <w:bottom w:val="single" w:sz="4" w:space="0" w:color="auto"/>
            </w:tcBorders>
            <w:vAlign w:val="center"/>
          </w:tcPr>
          <w:p w:rsidR="00237715" w:rsidRDefault="00237715" w:rsidP="00AD30F0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B92BF6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B92BF6">
              <w:rPr>
                <w:rFonts w:asciiTheme="majorHAnsi" w:hAnsiTheme="majorHAnsi" w:cs="Times New Roman"/>
                <w:sz w:val="20"/>
                <w:szCs w:val="20"/>
              </w:rPr>
              <w:t>Mikroskop ve mikroskobik canlılar</w:t>
            </w:r>
          </w:p>
          <w:p w:rsidR="00237715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   *</w:t>
            </w:r>
            <w:proofErr w:type="spellStart"/>
            <w:r w:rsidRPr="00B92BF6">
              <w:rPr>
                <w:rFonts w:asciiTheme="majorHAnsi" w:hAnsiTheme="majorHAnsi" w:cs="Times New Roman"/>
                <w:sz w:val="20"/>
                <w:szCs w:val="20"/>
              </w:rPr>
              <w:t>Mikroskopun</w:t>
            </w:r>
            <w:proofErr w:type="spellEnd"/>
            <w:r w:rsidRPr="00B92BF6">
              <w:rPr>
                <w:rFonts w:asciiTheme="majorHAnsi" w:hAnsiTheme="majorHAnsi" w:cs="Times New Roman"/>
                <w:sz w:val="20"/>
                <w:szCs w:val="20"/>
              </w:rPr>
              <w:t xml:space="preserve"> parçalarına değinilmez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</w:t>
            </w:r>
          </w:p>
          <w:p w:rsidR="00237715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  *</w:t>
            </w:r>
            <w:r w:rsidRPr="00B92BF6">
              <w:rPr>
                <w:rFonts w:asciiTheme="majorHAnsi" w:hAnsiTheme="majorHAnsi" w:cs="Times New Roman"/>
                <w:sz w:val="20"/>
                <w:szCs w:val="20"/>
              </w:rPr>
              <w:t xml:space="preserve"> Mikroskobik canlıların isimlerinden bahsedilmez.</w:t>
            </w:r>
          </w:p>
          <w:p w:rsidR="00237715" w:rsidRPr="0055641E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   *</w:t>
            </w:r>
            <w:r w:rsidRPr="00B92BF6">
              <w:rPr>
                <w:rFonts w:asciiTheme="majorHAnsi" w:hAnsiTheme="majorHAnsi" w:cs="Times New Roman"/>
                <w:sz w:val="20"/>
                <w:szCs w:val="20"/>
              </w:rPr>
              <w:t xml:space="preserve"> Mikroskobik canlıları gözlemlerken </w:t>
            </w:r>
            <w:proofErr w:type="gramStart"/>
            <w:r w:rsidRPr="00B92BF6">
              <w:rPr>
                <w:rFonts w:asciiTheme="majorHAnsi" w:hAnsiTheme="majorHAnsi" w:cs="Times New Roman"/>
                <w:sz w:val="20"/>
                <w:szCs w:val="20"/>
              </w:rPr>
              <w:t>hijyenle</w:t>
            </w:r>
            <w:proofErr w:type="gramEnd"/>
            <w:r w:rsidRPr="00B92BF6">
              <w:rPr>
                <w:rFonts w:asciiTheme="majorHAnsi" w:hAnsiTheme="majorHAnsi" w:cs="Times New Roman"/>
                <w:sz w:val="20"/>
                <w:szCs w:val="20"/>
              </w:rPr>
              <w:t xml:space="preserve"> ilgili gerekli tedbirler alınır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</w:t>
            </w:r>
          </w:p>
        </w:tc>
        <w:tc>
          <w:tcPr>
            <w:tcW w:w="2056" w:type="dxa"/>
            <w:vMerge w:val="restart"/>
            <w:tcBorders>
              <w:bottom w:val="single" w:sz="4" w:space="0" w:color="auto"/>
            </w:tcBorders>
            <w:vAlign w:val="center"/>
          </w:tcPr>
          <w:p w:rsidR="00237715" w:rsidRPr="00184FAE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237715" w:rsidRPr="00184FAE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237715" w:rsidRPr="00184FAE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237715" w:rsidRPr="00184FAE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237715" w:rsidRPr="00184FAE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237715" w:rsidRPr="00184FAE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237715" w:rsidRPr="00184FAE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237715" w:rsidRPr="00184FAE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237715" w:rsidRPr="00184FAE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237715" w:rsidRPr="00184FAE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237715" w:rsidRPr="00184FAE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237715" w:rsidRPr="00184FAE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237715" w:rsidRPr="00184FAE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237715" w:rsidRPr="00184FAE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237715" w:rsidRPr="0071477B" w:rsidRDefault="00237715" w:rsidP="00AD30F0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tcBorders>
              <w:bottom w:val="single" w:sz="4" w:space="0" w:color="auto"/>
            </w:tcBorders>
            <w:vAlign w:val="center"/>
          </w:tcPr>
          <w:p w:rsidR="00237715" w:rsidRPr="00E02EF1" w:rsidRDefault="00237715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237715" w:rsidRPr="00E02EF1" w:rsidRDefault="00237715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237715" w:rsidRDefault="00237715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  <w:p w:rsidR="00B467DC" w:rsidRDefault="00B467DC" w:rsidP="00B467DC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2. YAZILI YOKLAMA</w:t>
            </w:r>
          </w:p>
          <w:p w:rsidR="00B467DC" w:rsidRPr="0071477B" w:rsidRDefault="00B467DC" w:rsidP="00B467DC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( 10-14 NİSAN)</w:t>
            </w:r>
          </w:p>
        </w:tc>
      </w:tr>
      <w:tr w:rsidR="00237715" w:rsidRPr="0071477B" w:rsidTr="00AD30F0">
        <w:trPr>
          <w:cantSplit/>
          <w:trHeight w:val="278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237715" w:rsidRPr="003A1D69" w:rsidRDefault="00237715" w:rsidP="00AD30F0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BF6DBC">
              <w:rPr>
                <w:rFonts w:cs="Times New Roman"/>
                <w:sz w:val="20"/>
                <w:szCs w:val="20"/>
              </w:rPr>
              <w:t>Mikroskopun</w:t>
            </w:r>
            <w:proofErr w:type="spellEnd"/>
            <w:r w:rsidRPr="00BF6DBC">
              <w:rPr>
                <w:rFonts w:cs="Times New Roman"/>
                <w:sz w:val="20"/>
                <w:szCs w:val="20"/>
              </w:rPr>
              <w:t xml:space="preserve"> tarihsel süreç içerisindeki gelişimini araştırır </w:t>
            </w:r>
            <w:r w:rsidR="000B66B6" w:rsidRPr="00BF6DBC">
              <w:rPr>
                <w:rFonts w:cs="Times New Roman"/>
                <w:sz w:val="20"/>
                <w:szCs w:val="20"/>
              </w:rPr>
              <w:t>ve rapor eder.</w:t>
            </w:r>
          </w:p>
        </w:tc>
        <w:tc>
          <w:tcPr>
            <w:tcW w:w="2102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2509" w:type="dxa"/>
            <w:vMerge/>
            <w:vAlign w:val="center"/>
          </w:tcPr>
          <w:p w:rsidR="00237715" w:rsidRPr="0055641E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237715" w:rsidRPr="0071477B" w:rsidTr="00AD30F0">
        <w:trPr>
          <w:cantSplit/>
          <w:trHeight w:val="277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237715" w:rsidRPr="0071477B" w:rsidRDefault="00CD1446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03-07 NİSAN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237715" w:rsidRPr="00BF6DBC" w:rsidRDefault="000B66B6" w:rsidP="00AD30F0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BF6DBC">
              <w:rPr>
                <w:rFonts w:cs="Times New Roman"/>
                <w:sz w:val="20"/>
                <w:szCs w:val="20"/>
              </w:rPr>
              <w:t>Mikroskopun</w:t>
            </w:r>
            <w:proofErr w:type="spellEnd"/>
            <w:r w:rsidRPr="00BF6DBC">
              <w:rPr>
                <w:rFonts w:cs="Times New Roman"/>
                <w:sz w:val="20"/>
                <w:szCs w:val="20"/>
              </w:rPr>
              <w:t xml:space="preserve"> tarihsel süreç içerisindeki gelişimini araştırır ve rapor eder.</w:t>
            </w:r>
          </w:p>
        </w:tc>
        <w:tc>
          <w:tcPr>
            <w:tcW w:w="2102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2509" w:type="dxa"/>
            <w:vMerge/>
            <w:vAlign w:val="center"/>
          </w:tcPr>
          <w:p w:rsidR="00237715" w:rsidRPr="0055641E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237715" w:rsidRPr="0071477B" w:rsidTr="000B66B6">
        <w:trPr>
          <w:cantSplit/>
          <w:trHeight w:val="1011"/>
          <w:jc w:val="center"/>
        </w:trPr>
        <w:tc>
          <w:tcPr>
            <w:tcW w:w="52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tcBorders>
              <w:bottom w:val="single" w:sz="4" w:space="0" w:color="auto"/>
            </w:tcBorders>
            <w:vAlign w:val="center"/>
          </w:tcPr>
          <w:p w:rsidR="00237715" w:rsidRPr="003A1D69" w:rsidRDefault="00237715" w:rsidP="00AD30F0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. Mikroskobik canlıların varlığını fark eder ve mikroskop yardımı ile bu canlıları gözlemler</w:t>
            </w:r>
          </w:p>
        </w:tc>
        <w:tc>
          <w:tcPr>
            <w:tcW w:w="2102" w:type="dxa"/>
            <w:vMerge/>
            <w:tcBorders>
              <w:bottom w:val="single" w:sz="4" w:space="0" w:color="auto"/>
            </w:tcBorders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tcBorders>
              <w:bottom w:val="single" w:sz="4" w:space="0" w:color="auto"/>
            </w:tcBorders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237715" w:rsidRPr="0071477B" w:rsidTr="00AD30F0">
        <w:trPr>
          <w:cantSplit/>
          <w:trHeight w:val="544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237715" w:rsidRPr="0071477B" w:rsidRDefault="00CD1446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10-14 NİSAN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237715" w:rsidRPr="003A1D69" w:rsidRDefault="00237715" w:rsidP="00AD30F0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. İnsan ve çevre arasındaki karşılıklı etkileşimin önemini kavrar.</w:t>
            </w:r>
          </w:p>
        </w:tc>
        <w:tc>
          <w:tcPr>
            <w:tcW w:w="2102" w:type="dxa"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 w:val="restart"/>
            <w:vAlign w:val="center"/>
          </w:tcPr>
          <w:p w:rsidR="00237715" w:rsidRDefault="00237715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237715" w:rsidRDefault="00237715" w:rsidP="00AD30F0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20"/>
                <w:szCs w:val="20"/>
              </w:rPr>
              <w:t xml:space="preserve"> Çevre kirliliği, çevreyi koruma ve güzelleştirme</w:t>
            </w:r>
          </w:p>
          <w:p w:rsidR="00237715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20"/>
                <w:szCs w:val="20"/>
              </w:rPr>
              <w:t>*Çevre kirliliğinin insanların sağlığı üzerindeki olumsuz etkilerine değinilir.</w:t>
            </w:r>
          </w:p>
          <w:p w:rsidR="003C2B1C" w:rsidRDefault="003C2B1C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  <w:p w:rsidR="003C2B1C" w:rsidRPr="00885139" w:rsidRDefault="003C2B1C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23 NİSAN ULUSAL EGEMENLİK VE ÇOCUK BAYRAMI</w:t>
            </w:r>
          </w:p>
        </w:tc>
        <w:tc>
          <w:tcPr>
            <w:tcW w:w="2056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237715" w:rsidRPr="0071477B" w:rsidTr="00AD30F0">
        <w:trPr>
          <w:cantSplit/>
          <w:trHeight w:val="710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237715" w:rsidRPr="003A1D69" w:rsidRDefault="00237715" w:rsidP="00AD30F0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Çevre kirliliğinin nasıl önlenebileceğini tartışır.</w:t>
            </w:r>
          </w:p>
        </w:tc>
        <w:tc>
          <w:tcPr>
            <w:tcW w:w="2102" w:type="dxa"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237715" w:rsidRPr="0071477B" w:rsidTr="00AD30F0">
        <w:trPr>
          <w:cantSplit/>
          <w:trHeight w:val="550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237715" w:rsidRPr="0071477B" w:rsidRDefault="00CD1446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17-21 NİSAN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237715" w:rsidRPr="003A1D69" w:rsidRDefault="00237715" w:rsidP="00AD30F0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. Çevre kirliliğini önlemek için yakın çevresini temiz tutar.</w:t>
            </w:r>
          </w:p>
        </w:tc>
        <w:tc>
          <w:tcPr>
            <w:tcW w:w="2102" w:type="dxa"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237715" w:rsidRPr="003A1D69" w:rsidRDefault="00237715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237715" w:rsidRPr="0071477B" w:rsidTr="00AD30F0">
        <w:trPr>
          <w:cantSplit/>
          <w:trHeight w:val="997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237715" w:rsidRPr="0071477B" w:rsidRDefault="00237715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237715" w:rsidRPr="003A1D69" w:rsidRDefault="00237715" w:rsidP="00AD30F0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. Çevreyi korumak ve güzelleştirmek için bir proje tasarlar.</w:t>
            </w:r>
          </w:p>
        </w:tc>
        <w:tc>
          <w:tcPr>
            <w:tcW w:w="2102" w:type="dxa"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237715" w:rsidRPr="0071477B" w:rsidRDefault="00237715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4C4F72" w:rsidRPr="0071477B" w:rsidTr="00B467DC">
        <w:trPr>
          <w:cantSplit/>
          <w:trHeight w:val="997"/>
          <w:jc w:val="center"/>
        </w:trPr>
        <w:tc>
          <w:tcPr>
            <w:tcW w:w="527" w:type="dxa"/>
            <w:textDirection w:val="btLr"/>
            <w:vAlign w:val="center"/>
          </w:tcPr>
          <w:p w:rsidR="004C4F72" w:rsidRPr="0071477B" w:rsidRDefault="004C4F72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4C4F72" w:rsidRPr="0071477B" w:rsidRDefault="004C4F72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24-28 NİSAN</w:t>
            </w:r>
          </w:p>
        </w:tc>
        <w:tc>
          <w:tcPr>
            <w:tcW w:w="679" w:type="dxa"/>
            <w:textDirection w:val="btLr"/>
            <w:vAlign w:val="center"/>
          </w:tcPr>
          <w:p w:rsidR="004C4F72" w:rsidRPr="0071477B" w:rsidRDefault="002E358B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13655" w:type="dxa"/>
            <w:gridSpan w:val="5"/>
            <w:vAlign w:val="center"/>
          </w:tcPr>
          <w:p w:rsidR="00DD54BB" w:rsidRDefault="00DD54BB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  <w:p w:rsidR="00DD54BB" w:rsidRDefault="00DD54BB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  <w:p w:rsidR="00DD54BB" w:rsidRDefault="00DD54BB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  <w:p w:rsidR="00DD54BB" w:rsidRDefault="00DD54BB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  <w:p w:rsidR="00DD54BB" w:rsidRDefault="00DD54BB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  <w:p w:rsidR="00DD54BB" w:rsidRDefault="00DD54BB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  <w:p w:rsidR="00DD54BB" w:rsidRDefault="00DD54BB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  <w:p w:rsidR="00DD54BB" w:rsidRDefault="00DD54BB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  <w:p w:rsidR="00DD54BB" w:rsidRDefault="00DD54BB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  <w:p w:rsidR="00DD54BB" w:rsidRDefault="00DD54BB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  <w:p w:rsidR="004C4F72" w:rsidRPr="0071477B" w:rsidRDefault="004C4F72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TEMA SONU DEĞERLENDİRME</w:t>
            </w:r>
          </w:p>
        </w:tc>
      </w:tr>
      <w:tr w:rsidR="00E23EEA" w:rsidRPr="0071477B" w:rsidTr="00AD30F0">
        <w:trPr>
          <w:trHeight w:val="285"/>
          <w:jc w:val="center"/>
        </w:trPr>
        <w:tc>
          <w:tcPr>
            <w:tcW w:w="1959" w:type="dxa"/>
            <w:gridSpan w:val="3"/>
            <w:vAlign w:val="center"/>
          </w:tcPr>
          <w:p w:rsidR="00DD54BB" w:rsidRDefault="00DD54BB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  <w:p w:rsidR="00DD54BB" w:rsidRDefault="00DD54BB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  <w:p w:rsidR="00E23EEA" w:rsidRPr="0071477B" w:rsidRDefault="00E23EEA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5095" w:type="dxa"/>
            <w:vMerge w:val="restart"/>
            <w:vAlign w:val="center"/>
          </w:tcPr>
          <w:p w:rsidR="00E23EEA" w:rsidRPr="0071477B" w:rsidRDefault="00E23EEA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102" w:type="dxa"/>
            <w:vMerge w:val="restart"/>
            <w:vAlign w:val="center"/>
          </w:tcPr>
          <w:p w:rsidR="00E23EEA" w:rsidRPr="0071477B" w:rsidRDefault="00E23EEA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509" w:type="dxa"/>
            <w:vMerge w:val="restart"/>
            <w:vAlign w:val="center"/>
          </w:tcPr>
          <w:p w:rsidR="00E23EEA" w:rsidRPr="0071477B" w:rsidRDefault="00E23EEA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2056" w:type="dxa"/>
            <w:vMerge w:val="restart"/>
            <w:vAlign w:val="center"/>
          </w:tcPr>
          <w:p w:rsidR="00E23EEA" w:rsidRPr="00184FAE" w:rsidRDefault="00E23EEA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E23EEA" w:rsidRPr="0071477B" w:rsidRDefault="00E23EEA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E23EEA" w:rsidRPr="0071477B" w:rsidRDefault="00E23EEA" w:rsidP="00AD3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E23EEA" w:rsidRPr="0071477B" w:rsidTr="00AD30F0">
        <w:trPr>
          <w:cantSplit/>
          <w:trHeight w:val="825"/>
          <w:jc w:val="center"/>
        </w:trPr>
        <w:tc>
          <w:tcPr>
            <w:tcW w:w="527" w:type="dxa"/>
            <w:textDirection w:val="btLr"/>
            <w:vAlign w:val="center"/>
          </w:tcPr>
          <w:p w:rsidR="00E23EEA" w:rsidRPr="0071477B" w:rsidRDefault="00E23EEA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753" w:type="dxa"/>
            <w:textDirection w:val="btLr"/>
            <w:vAlign w:val="center"/>
          </w:tcPr>
          <w:p w:rsidR="00E23EEA" w:rsidRPr="0071477B" w:rsidRDefault="00E23EEA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679" w:type="dxa"/>
            <w:textDirection w:val="btLr"/>
            <w:vAlign w:val="center"/>
          </w:tcPr>
          <w:p w:rsidR="00E23EEA" w:rsidRPr="0071477B" w:rsidRDefault="00E23EEA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095" w:type="dxa"/>
            <w:vMerge/>
            <w:vAlign w:val="center"/>
          </w:tcPr>
          <w:p w:rsidR="00E23EEA" w:rsidRPr="0071477B" w:rsidRDefault="00E23EEA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102" w:type="dxa"/>
            <w:vMerge/>
            <w:vAlign w:val="center"/>
          </w:tcPr>
          <w:p w:rsidR="00E23EEA" w:rsidRPr="0071477B" w:rsidRDefault="00E23EEA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E23EEA" w:rsidRPr="0071477B" w:rsidRDefault="00E23EEA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E23EEA" w:rsidRPr="0071477B" w:rsidRDefault="00E23EEA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E23EEA" w:rsidRPr="0071477B" w:rsidRDefault="00E23EEA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DA0C1A" w:rsidRPr="0071477B" w:rsidTr="00AD30F0">
        <w:trPr>
          <w:cantSplit/>
          <w:trHeight w:val="1315"/>
          <w:jc w:val="center"/>
        </w:trPr>
        <w:tc>
          <w:tcPr>
            <w:tcW w:w="527" w:type="dxa"/>
            <w:vMerge w:val="restart"/>
            <w:textDirection w:val="btLr"/>
            <w:vAlign w:val="center"/>
          </w:tcPr>
          <w:p w:rsidR="00DA0C1A" w:rsidRPr="0071477B" w:rsidRDefault="00DA0C1A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B92BF6">
              <w:rPr>
                <w:rFonts w:asciiTheme="majorHAnsi" w:hAnsiTheme="majorHAnsi" w:cs="Times New Roman"/>
                <w:b/>
              </w:rPr>
              <w:t>Basit Elektrik Devreleri</w:t>
            </w:r>
          </w:p>
        </w:tc>
        <w:tc>
          <w:tcPr>
            <w:tcW w:w="753" w:type="dxa"/>
            <w:textDirection w:val="btLr"/>
            <w:vAlign w:val="center"/>
          </w:tcPr>
          <w:p w:rsidR="00DA0C1A" w:rsidRPr="0071477B" w:rsidRDefault="00D14EA7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02-05 MAYIS</w:t>
            </w:r>
          </w:p>
        </w:tc>
        <w:tc>
          <w:tcPr>
            <w:tcW w:w="679" w:type="dxa"/>
            <w:textDirection w:val="btLr"/>
            <w:vAlign w:val="center"/>
          </w:tcPr>
          <w:p w:rsidR="00DA0C1A" w:rsidRPr="0071477B" w:rsidRDefault="00DA0C1A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DA0C1A" w:rsidRPr="003A1D69" w:rsidRDefault="00DA0C1A" w:rsidP="00AD30F0">
            <w:pPr>
              <w:rPr>
                <w:rFonts w:cs="Times New Roman"/>
                <w:sz w:val="20"/>
                <w:szCs w:val="20"/>
              </w:rPr>
            </w:pPr>
            <w:r w:rsidRPr="00B92BF6">
              <w:rPr>
                <w:rFonts w:cs="Times New Roman"/>
                <w:sz w:val="20"/>
                <w:szCs w:val="20"/>
              </w:rPr>
              <w:t>4.6.1.1. Basit elektrik devresini oluşturan devre elemanlarını işlevleriyle tanır ve çalışan bir devre kurar.</w:t>
            </w:r>
          </w:p>
        </w:tc>
        <w:tc>
          <w:tcPr>
            <w:tcW w:w="2102" w:type="dxa"/>
            <w:vAlign w:val="center"/>
          </w:tcPr>
          <w:p w:rsidR="00DA0C1A" w:rsidRPr="0071477B" w:rsidRDefault="00DA0C1A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7765D5">
              <w:rPr>
                <w:rFonts w:asciiTheme="majorHAnsi" w:hAnsiTheme="majorHAnsi" w:cs="Times New Roman"/>
                <w:b/>
                <w:sz w:val="20"/>
                <w:szCs w:val="20"/>
              </w:rPr>
              <w:t>Devre kuruyorum</w:t>
            </w:r>
          </w:p>
        </w:tc>
        <w:tc>
          <w:tcPr>
            <w:tcW w:w="2509" w:type="dxa"/>
            <w:vMerge w:val="restart"/>
            <w:vAlign w:val="center"/>
          </w:tcPr>
          <w:p w:rsidR="00DA0C1A" w:rsidRPr="00885139" w:rsidRDefault="00DA0C1A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DA0C1A" w:rsidRDefault="00DA0C1A" w:rsidP="00AD30F0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20"/>
                <w:szCs w:val="20"/>
              </w:rPr>
              <w:t xml:space="preserve"> Devre elemanları, basit elektrik devresi kurulumu</w:t>
            </w:r>
          </w:p>
          <w:p w:rsidR="003C2B1C" w:rsidRDefault="003C2B1C" w:rsidP="00AD30F0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  <w:p w:rsidR="003C2B1C" w:rsidRPr="0055641E" w:rsidRDefault="003C2B1C" w:rsidP="00AD30F0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19 MAYIS ATATÜRK’Ü ANMA GENÇLİK VE SPOR BAYRAMI</w:t>
            </w:r>
          </w:p>
        </w:tc>
        <w:tc>
          <w:tcPr>
            <w:tcW w:w="2056" w:type="dxa"/>
            <w:vMerge w:val="restart"/>
            <w:vAlign w:val="center"/>
          </w:tcPr>
          <w:p w:rsidR="00DA0C1A" w:rsidRPr="00184FAE" w:rsidRDefault="00DA0C1A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DA0C1A" w:rsidRPr="00184FAE" w:rsidRDefault="00DA0C1A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DA0C1A" w:rsidRPr="00184FAE" w:rsidRDefault="00DA0C1A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DA0C1A" w:rsidRPr="00184FAE" w:rsidRDefault="00DA0C1A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DA0C1A" w:rsidRPr="00184FAE" w:rsidRDefault="00DA0C1A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DA0C1A" w:rsidRPr="00184FAE" w:rsidRDefault="00DA0C1A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DA0C1A" w:rsidRPr="00184FAE" w:rsidRDefault="00DA0C1A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DA0C1A" w:rsidRPr="00184FAE" w:rsidRDefault="00DA0C1A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DA0C1A" w:rsidRPr="00184FAE" w:rsidRDefault="00DA0C1A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DA0C1A" w:rsidRPr="00184FAE" w:rsidRDefault="00DA0C1A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DA0C1A" w:rsidRPr="00184FAE" w:rsidRDefault="00DA0C1A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DA0C1A" w:rsidRPr="00184FAE" w:rsidRDefault="00DA0C1A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DA0C1A" w:rsidRPr="00184FAE" w:rsidRDefault="00DA0C1A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DA0C1A" w:rsidRPr="00184FAE" w:rsidRDefault="00DA0C1A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DA0C1A" w:rsidRPr="0071477B" w:rsidRDefault="00DA0C1A" w:rsidP="00AD30F0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DA0C1A" w:rsidRPr="00E02EF1" w:rsidRDefault="00DA0C1A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DA0C1A" w:rsidRPr="00E02EF1" w:rsidRDefault="00DA0C1A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DA0C1A" w:rsidRPr="0071477B" w:rsidRDefault="00DA0C1A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  <w:tr w:rsidR="00DA0C1A" w:rsidRPr="0071477B" w:rsidTr="00AD30F0">
        <w:trPr>
          <w:cantSplit/>
          <w:trHeight w:val="1404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DA0C1A" w:rsidRPr="0071477B" w:rsidRDefault="00DA0C1A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DA0C1A" w:rsidRPr="0071477B" w:rsidRDefault="007853AA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08-12 MAYIS</w:t>
            </w:r>
          </w:p>
        </w:tc>
        <w:tc>
          <w:tcPr>
            <w:tcW w:w="679" w:type="dxa"/>
            <w:textDirection w:val="btLr"/>
            <w:vAlign w:val="center"/>
          </w:tcPr>
          <w:p w:rsidR="00DA0C1A" w:rsidRPr="0071477B" w:rsidRDefault="00DA0C1A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DA0C1A" w:rsidRPr="003A1D69" w:rsidRDefault="00DA0C1A" w:rsidP="00AD30F0">
            <w:pPr>
              <w:rPr>
                <w:rFonts w:cs="Times New Roman"/>
                <w:sz w:val="20"/>
                <w:szCs w:val="20"/>
              </w:rPr>
            </w:pPr>
            <w:r w:rsidRPr="00B92BF6">
              <w:rPr>
                <w:rFonts w:cs="Times New Roman"/>
                <w:sz w:val="20"/>
                <w:szCs w:val="20"/>
              </w:rPr>
              <w:t>4.6.1.2. Evde ve okuldaki elektrik düğmelerinin birer devre elemanı olduğunu bilir.</w:t>
            </w:r>
          </w:p>
        </w:tc>
        <w:tc>
          <w:tcPr>
            <w:tcW w:w="2102" w:type="dxa"/>
            <w:vAlign w:val="center"/>
          </w:tcPr>
          <w:p w:rsidR="00DA0C1A" w:rsidRPr="0071477B" w:rsidRDefault="00DA0C1A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2509" w:type="dxa"/>
            <w:vMerge/>
            <w:vAlign w:val="center"/>
          </w:tcPr>
          <w:p w:rsidR="00DA0C1A" w:rsidRPr="0055641E" w:rsidRDefault="00DA0C1A" w:rsidP="00AD30F0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DA0C1A" w:rsidRPr="0071477B" w:rsidRDefault="00DA0C1A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DA0C1A" w:rsidRPr="0071477B" w:rsidRDefault="00DA0C1A" w:rsidP="00AD30F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DA0C1A" w:rsidRPr="0071477B" w:rsidTr="00DA0C1A">
        <w:trPr>
          <w:cantSplit/>
          <w:trHeight w:val="1125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DA0C1A" w:rsidRPr="0071477B" w:rsidRDefault="00DA0C1A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DA0C1A" w:rsidRPr="0071477B" w:rsidRDefault="007853AA" w:rsidP="00DA0C1A">
            <w:pPr>
              <w:ind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15-18 MAYIS</w:t>
            </w:r>
          </w:p>
        </w:tc>
        <w:tc>
          <w:tcPr>
            <w:tcW w:w="679" w:type="dxa"/>
            <w:textDirection w:val="btLr"/>
            <w:vAlign w:val="center"/>
          </w:tcPr>
          <w:p w:rsidR="00DA0C1A" w:rsidRPr="0071477B" w:rsidRDefault="00DA0C1A" w:rsidP="00DA0C1A">
            <w:pPr>
              <w:ind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DA0C1A" w:rsidRPr="003A1D69" w:rsidRDefault="00DA0C1A" w:rsidP="00AD30F0">
            <w:pPr>
              <w:rPr>
                <w:rFonts w:cs="Times New Roman"/>
                <w:sz w:val="20"/>
                <w:szCs w:val="20"/>
              </w:rPr>
            </w:pPr>
            <w:r w:rsidRPr="00B92BF6">
              <w:rPr>
                <w:rFonts w:cs="Times New Roman"/>
                <w:sz w:val="20"/>
                <w:szCs w:val="20"/>
              </w:rPr>
              <w:t>4.6.1.3. Elektrik düğmeleri ile lambalar arasında, duvar içinden geçen bağlantı kabloları olduğu çıkarımını yapar</w:t>
            </w:r>
          </w:p>
        </w:tc>
        <w:tc>
          <w:tcPr>
            <w:tcW w:w="2102" w:type="dxa"/>
            <w:vAlign w:val="center"/>
          </w:tcPr>
          <w:p w:rsidR="00DA0C1A" w:rsidRPr="0071477B" w:rsidRDefault="00DA0C1A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DA0C1A" w:rsidRPr="0071477B" w:rsidRDefault="00DA0C1A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DA0C1A" w:rsidRPr="0071477B" w:rsidRDefault="00DA0C1A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DA0C1A" w:rsidRPr="0071477B" w:rsidRDefault="00DA0C1A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DA0C1A" w:rsidRPr="0071477B" w:rsidTr="00DA0C1A">
        <w:trPr>
          <w:cantSplit/>
          <w:trHeight w:val="933"/>
          <w:jc w:val="center"/>
        </w:trPr>
        <w:tc>
          <w:tcPr>
            <w:tcW w:w="52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DA0C1A" w:rsidRPr="0071477B" w:rsidRDefault="00DA0C1A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textDirection w:val="btLr"/>
            <w:vAlign w:val="center"/>
          </w:tcPr>
          <w:p w:rsidR="00DA0C1A" w:rsidRDefault="007853AA" w:rsidP="00AD30F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22-26 MAYIS</w:t>
            </w:r>
          </w:p>
          <w:p w:rsidR="00DA0C1A" w:rsidRDefault="00DA0C1A" w:rsidP="00DA0C1A">
            <w:pPr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textDirection w:val="btLr"/>
            <w:vAlign w:val="center"/>
          </w:tcPr>
          <w:p w:rsidR="00DA0C1A" w:rsidRDefault="00DA0C1A" w:rsidP="00DA0C1A">
            <w:pPr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 xml:space="preserve">      3</w:t>
            </w:r>
          </w:p>
        </w:tc>
        <w:tc>
          <w:tcPr>
            <w:tcW w:w="5095" w:type="dxa"/>
            <w:tcBorders>
              <w:bottom w:val="single" w:sz="4" w:space="0" w:color="auto"/>
            </w:tcBorders>
            <w:vAlign w:val="center"/>
          </w:tcPr>
          <w:p w:rsidR="00DA0C1A" w:rsidRDefault="00BE0FF1" w:rsidP="00AD30F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</w:t>
            </w:r>
            <w:r w:rsidR="00DA0C1A">
              <w:rPr>
                <w:rFonts w:cs="Times New Roman"/>
                <w:sz w:val="20"/>
                <w:szCs w:val="20"/>
              </w:rPr>
              <w:t>TEMA SONU DEĞERLENDİRME</w:t>
            </w:r>
          </w:p>
          <w:p w:rsidR="00DA0C1A" w:rsidRPr="00DA0C1A" w:rsidRDefault="00DD54BB" w:rsidP="00DD54BB">
            <w:pPr>
              <w:pStyle w:val="ListeParagraf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</w:t>
            </w:r>
            <w:proofErr w:type="gramStart"/>
            <w:r w:rsidR="00DA0C1A">
              <w:rPr>
                <w:rFonts w:cs="Times New Roman"/>
                <w:sz w:val="20"/>
                <w:szCs w:val="20"/>
              </w:rPr>
              <w:t>YAZILI  YOKLAMA</w:t>
            </w:r>
            <w:proofErr w:type="gramEnd"/>
            <w:r w:rsidR="00DA0C1A">
              <w:rPr>
                <w:rFonts w:cs="Times New Roman"/>
                <w:sz w:val="20"/>
                <w:szCs w:val="20"/>
              </w:rPr>
              <w:t xml:space="preserve"> SINAVI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vAlign w:val="center"/>
          </w:tcPr>
          <w:p w:rsidR="00DA0C1A" w:rsidRPr="0071477B" w:rsidRDefault="00DA0C1A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tcBorders>
              <w:bottom w:val="single" w:sz="4" w:space="0" w:color="auto"/>
            </w:tcBorders>
            <w:vAlign w:val="center"/>
          </w:tcPr>
          <w:p w:rsidR="00DA0C1A" w:rsidRPr="0071477B" w:rsidRDefault="00DA0C1A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  <w:vAlign w:val="center"/>
          </w:tcPr>
          <w:p w:rsidR="00DA0C1A" w:rsidRPr="0071477B" w:rsidRDefault="00DA0C1A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DA0C1A" w:rsidRPr="0071477B" w:rsidRDefault="00DA0C1A" w:rsidP="00AD30F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</w:tbl>
    <w:p w:rsidR="00DB3F04" w:rsidRDefault="00DB3F04" w:rsidP="00DB3F04">
      <w:pPr>
        <w:pStyle w:val="AralkYok"/>
      </w:pPr>
    </w:p>
    <w:p w:rsidR="00E23EEA" w:rsidRDefault="00E23EEA" w:rsidP="00DB3F04">
      <w:pPr>
        <w:pStyle w:val="AralkYok"/>
      </w:pPr>
    </w:p>
    <w:p w:rsidR="00E23EEA" w:rsidRDefault="00E23EEA" w:rsidP="00DB3F04">
      <w:pPr>
        <w:pStyle w:val="AralkYok"/>
      </w:pPr>
    </w:p>
    <w:p w:rsidR="00E23EEA" w:rsidRDefault="00E23EEA" w:rsidP="00DB3F04">
      <w:pPr>
        <w:pStyle w:val="AralkYok"/>
      </w:pPr>
    </w:p>
    <w:p w:rsidR="00BE0FF1" w:rsidRDefault="00BE0FF1" w:rsidP="00DB3F04">
      <w:pPr>
        <w:pStyle w:val="AralkYok"/>
      </w:pPr>
    </w:p>
    <w:p w:rsidR="00BE0FF1" w:rsidRDefault="00BE0FF1" w:rsidP="00DB3F04">
      <w:pPr>
        <w:pStyle w:val="AralkYok"/>
      </w:pPr>
    </w:p>
    <w:p w:rsidR="00BE0FF1" w:rsidRDefault="00BE0FF1" w:rsidP="00DB3F04">
      <w:pPr>
        <w:pStyle w:val="AralkYok"/>
      </w:pPr>
    </w:p>
    <w:p w:rsidR="00BE0FF1" w:rsidRDefault="00BE0FF1" w:rsidP="00DB3F04">
      <w:pPr>
        <w:pStyle w:val="AralkYok"/>
      </w:pPr>
    </w:p>
    <w:p w:rsidR="00BE0FF1" w:rsidRDefault="00BE0FF1" w:rsidP="00DB3F04">
      <w:pPr>
        <w:pStyle w:val="AralkYok"/>
      </w:pPr>
    </w:p>
    <w:p w:rsidR="00BE0FF1" w:rsidRDefault="00BE0FF1" w:rsidP="00DB3F04">
      <w:pPr>
        <w:pStyle w:val="AralkYok"/>
      </w:pPr>
    </w:p>
    <w:p w:rsidR="00BE0FF1" w:rsidRDefault="00BE0FF1" w:rsidP="00DB3F04">
      <w:pPr>
        <w:pStyle w:val="AralkYok"/>
      </w:pPr>
    </w:p>
    <w:p w:rsidR="00BE0FF1" w:rsidRDefault="00BE0FF1" w:rsidP="00DB3F04">
      <w:pPr>
        <w:pStyle w:val="AralkYok"/>
      </w:pPr>
    </w:p>
    <w:p w:rsidR="00BE0FF1" w:rsidRDefault="00BE0FF1" w:rsidP="00DB3F04">
      <w:pPr>
        <w:pStyle w:val="AralkYok"/>
      </w:pPr>
    </w:p>
    <w:p w:rsidR="00AC1982" w:rsidRDefault="00AC1982" w:rsidP="00DB3F04">
      <w:pPr>
        <w:pStyle w:val="AralkYok"/>
      </w:pPr>
    </w:p>
    <w:p w:rsidR="00AC1982" w:rsidRDefault="00AC1982" w:rsidP="00DB3F04">
      <w:pPr>
        <w:pStyle w:val="AralkYok"/>
      </w:pPr>
    </w:p>
    <w:p w:rsidR="00AC1982" w:rsidRDefault="00AC1982" w:rsidP="00DB3F04">
      <w:pPr>
        <w:pStyle w:val="AralkYok"/>
      </w:pPr>
    </w:p>
    <w:p w:rsidR="00D267FE" w:rsidRDefault="00D267FE" w:rsidP="00DB3F04">
      <w:pPr>
        <w:pStyle w:val="AralkYok"/>
      </w:pPr>
    </w:p>
    <w:p w:rsidR="00D267FE" w:rsidRDefault="00D267FE" w:rsidP="00DB3F04">
      <w:pPr>
        <w:pStyle w:val="AralkYok"/>
      </w:pPr>
    </w:p>
    <w:tbl>
      <w:tblPr>
        <w:tblStyle w:val="TabloKlavuzu"/>
        <w:tblW w:w="0" w:type="auto"/>
        <w:jc w:val="center"/>
        <w:tblLook w:val="04A0"/>
      </w:tblPr>
      <w:tblGrid>
        <w:gridCol w:w="523"/>
        <w:gridCol w:w="722"/>
        <w:gridCol w:w="1373"/>
        <w:gridCol w:w="4675"/>
        <w:gridCol w:w="2021"/>
        <w:gridCol w:w="2432"/>
        <w:gridCol w:w="1975"/>
        <w:gridCol w:w="1893"/>
      </w:tblGrid>
      <w:tr w:rsidR="00D267FE" w:rsidRPr="0071477B" w:rsidTr="00B467DC">
        <w:trPr>
          <w:trHeight w:val="285"/>
          <w:jc w:val="center"/>
        </w:trPr>
        <w:tc>
          <w:tcPr>
            <w:tcW w:w="2618" w:type="dxa"/>
            <w:gridSpan w:val="3"/>
            <w:vAlign w:val="center"/>
          </w:tcPr>
          <w:p w:rsidR="00D267FE" w:rsidRPr="0071477B" w:rsidRDefault="00D267FE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4675" w:type="dxa"/>
            <w:vMerge w:val="restart"/>
            <w:vAlign w:val="center"/>
          </w:tcPr>
          <w:p w:rsidR="00D267FE" w:rsidRPr="0071477B" w:rsidRDefault="00D267FE" w:rsidP="00B467DC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021" w:type="dxa"/>
            <w:vMerge w:val="restart"/>
            <w:vAlign w:val="center"/>
          </w:tcPr>
          <w:p w:rsidR="00D267FE" w:rsidRPr="0071477B" w:rsidRDefault="00D267FE" w:rsidP="00B467DC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432" w:type="dxa"/>
            <w:vMerge w:val="restart"/>
            <w:vAlign w:val="center"/>
          </w:tcPr>
          <w:p w:rsidR="00D267FE" w:rsidRPr="0071477B" w:rsidRDefault="00D267FE" w:rsidP="00B467DC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1975" w:type="dxa"/>
            <w:vMerge w:val="restart"/>
            <w:vAlign w:val="center"/>
          </w:tcPr>
          <w:p w:rsidR="00D267FE" w:rsidRPr="00184FAE" w:rsidRDefault="00D267FE" w:rsidP="00B467D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D267FE" w:rsidRPr="0071477B" w:rsidRDefault="00D267FE" w:rsidP="00B467DC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D267FE" w:rsidRPr="0071477B" w:rsidRDefault="00D267FE" w:rsidP="00B467DC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D267FE" w:rsidRPr="0071477B" w:rsidTr="00B467DC">
        <w:trPr>
          <w:cantSplit/>
          <w:trHeight w:val="825"/>
          <w:jc w:val="center"/>
        </w:trPr>
        <w:tc>
          <w:tcPr>
            <w:tcW w:w="523" w:type="dxa"/>
            <w:textDirection w:val="btLr"/>
            <w:vAlign w:val="center"/>
          </w:tcPr>
          <w:p w:rsidR="00D267FE" w:rsidRPr="0071477B" w:rsidRDefault="00D267FE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722" w:type="dxa"/>
            <w:textDirection w:val="btLr"/>
            <w:vAlign w:val="center"/>
          </w:tcPr>
          <w:p w:rsidR="00D267FE" w:rsidRPr="0071477B" w:rsidRDefault="00D267FE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1373" w:type="dxa"/>
            <w:textDirection w:val="btLr"/>
            <w:vAlign w:val="center"/>
          </w:tcPr>
          <w:p w:rsidR="00D267FE" w:rsidRPr="0071477B" w:rsidRDefault="00D267FE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4675" w:type="dxa"/>
            <w:vMerge/>
            <w:vAlign w:val="center"/>
          </w:tcPr>
          <w:p w:rsidR="00D267FE" w:rsidRPr="0071477B" w:rsidRDefault="00D267FE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21" w:type="dxa"/>
            <w:vMerge/>
            <w:vAlign w:val="center"/>
          </w:tcPr>
          <w:p w:rsidR="00D267FE" w:rsidRPr="0071477B" w:rsidRDefault="00D267FE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432" w:type="dxa"/>
            <w:vMerge/>
            <w:vAlign w:val="center"/>
          </w:tcPr>
          <w:p w:rsidR="00D267FE" w:rsidRPr="0071477B" w:rsidRDefault="00D267FE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975" w:type="dxa"/>
            <w:vMerge/>
            <w:vAlign w:val="center"/>
          </w:tcPr>
          <w:p w:rsidR="00D267FE" w:rsidRPr="0071477B" w:rsidRDefault="00D267FE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D267FE" w:rsidRPr="0071477B" w:rsidRDefault="00D267FE" w:rsidP="00B467D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D267FE" w:rsidRPr="0071477B" w:rsidTr="00D267FE">
        <w:trPr>
          <w:cantSplit/>
          <w:trHeight w:val="4411"/>
          <w:jc w:val="center"/>
        </w:trPr>
        <w:tc>
          <w:tcPr>
            <w:tcW w:w="523" w:type="dxa"/>
            <w:textDirection w:val="btLr"/>
            <w:vAlign w:val="center"/>
          </w:tcPr>
          <w:p w:rsidR="00D267FE" w:rsidRPr="0071477B" w:rsidRDefault="00D267FE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B92BF6">
              <w:rPr>
                <w:rFonts w:asciiTheme="majorHAnsi" w:hAnsiTheme="majorHAnsi" w:cs="Times New Roman"/>
                <w:b/>
              </w:rPr>
              <w:t>Dünyamızın Hareketleri</w:t>
            </w:r>
          </w:p>
        </w:tc>
        <w:tc>
          <w:tcPr>
            <w:tcW w:w="722" w:type="dxa"/>
            <w:textDirection w:val="btLr"/>
            <w:vAlign w:val="center"/>
          </w:tcPr>
          <w:p w:rsidR="00D267FE" w:rsidRPr="0071477B" w:rsidRDefault="00F76E59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29 MAYIS-09 HAZİRAN</w:t>
            </w:r>
          </w:p>
        </w:tc>
        <w:tc>
          <w:tcPr>
            <w:tcW w:w="1373" w:type="dxa"/>
            <w:textDirection w:val="btLr"/>
            <w:vAlign w:val="center"/>
          </w:tcPr>
          <w:p w:rsidR="00D267FE" w:rsidRPr="0071477B" w:rsidRDefault="00F76E59" w:rsidP="00B467DC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6</w:t>
            </w:r>
          </w:p>
        </w:tc>
        <w:tc>
          <w:tcPr>
            <w:tcW w:w="4675" w:type="dxa"/>
            <w:vAlign w:val="center"/>
          </w:tcPr>
          <w:p w:rsidR="00D267FE" w:rsidRPr="003A1D69" w:rsidRDefault="00D267FE" w:rsidP="00B467DC">
            <w:pPr>
              <w:rPr>
                <w:rFonts w:cs="Times New Roman"/>
                <w:sz w:val="20"/>
                <w:szCs w:val="20"/>
              </w:rPr>
            </w:pPr>
            <w:r w:rsidRPr="00885139">
              <w:rPr>
                <w:rFonts w:cs="Times New Roman"/>
                <w:sz w:val="20"/>
                <w:szCs w:val="20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021" w:type="dxa"/>
            <w:vAlign w:val="center"/>
          </w:tcPr>
          <w:p w:rsidR="00D267FE" w:rsidRDefault="00D267FE" w:rsidP="00B467DC">
            <w:pPr>
              <w:jc w:val="center"/>
            </w:pPr>
            <w:r w:rsidRPr="007765D5">
              <w:rPr>
                <w:rFonts w:asciiTheme="majorHAnsi" w:hAnsiTheme="majorHAnsi" w:cs="Times New Roman"/>
                <w:b/>
                <w:sz w:val="20"/>
                <w:szCs w:val="20"/>
              </w:rPr>
              <w:t>Gece Gündüz</w:t>
            </w:r>
          </w:p>
          <w:p w:rsidR="00D267FE" w:rsidRDefault="00D267FE" w:rsidP="00B467D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7765D5">
              <w:rPr>
                <w:rFonts w:asciiTheme="majorHAnsi" w:hAnsiTheme="majorHAnsi" w:cs="Times New Roman"/>
                <w:b/>
                <w:sz w:val="20"/>
                <w:szCs w:val="20"/>
              </w:rPr>
              <w:t>Hem Dönerim Hem Dolanırım</w:t>
            </w:r>
          </w:p>
          <w:p w:rsidR="00D267FE" w:rsidRPr="0071477B" w:rsidRDefault="00D267FE" w:rsidP="00B467D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2432" w:type="dxa"/>
            <w:vAlign w:val="center"/>
          </w:tcPr>
          <w:p w:rsidR="00D267FE" w:rsidRPr="00885139" w:rsidRDefault="00D267FE" w:rsidP="00B467D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D267FE" w:rsidRDefault="00D267FE" w:rsidP="00B467DC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20"/>
                <w:szCs w:val="20"/>
              </w:rPr>
              <w:t xml:space="preserve"> Dönme hareketi ve sonuçları, dolanma hareketi ve sonuçları</w:t>
            </w:r>
          </w:p>
          <w:p w:rsidR="00D267FE" w:rsidRPr="0055641E" w:rsidRDefault="00D267FE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18"/>
                <w:szCs w:val="20"/>
              </w:rPr>
              <w:t xml:space="preserve">      *Dünya’nın kendi etrafında bir tam dönüşünü tamamladığı sürenin bir gün; Güneş etrafında bir tam dolanımını tamamladığı sürenin ise bir yıl olarak kabul edildiği belirtilir</w:t>
            </w:r>
          </w:p>
        </w:tc>
        <w:tc>
          <w:tcPr>
            <w:tcW w:w="1975" w:type="dxa"/>
            <w:vAlign w:val="center"/>
          </w:tcPr>
          <w:p w:rsidR="00D267FE" w:rsidRPr="00184FAE" w:rsidRDefault="00D267FE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D267FE" w:rsidRPr="00184FAE" w:rsidRDefault="00D267FE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D267FE" w:rsidRPr="00184FAE" w:rsidRDefault="00D267FE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D267FE" w:rsidRPr="00184FAE" w:rsidRDefault="00D267FE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D267FE" w:rsidRPr="00184FAE" w:rsidRDefault="00D267FE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D267FE" w:rsidRPr="00184FAE" w:rsidRDefault="00D267FE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D267FE" w:rsidRPr="00184FAE" w:rsidRDefault="00D267FE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7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. Beyin fırtınası</w:t>
            </w:r>
          </w:p>
          <w:p w:rsidR="00D267FE" w:rsidRPr="00184FAE" w:rsidRDefault="00D267FE" w:rsidP="00B467D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8.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D267FE" w:rsidRPr="0071477B" w:rsidRDefault="00D267FE" w:rsidP="00B467DC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vAlign w:val="center"/>
          </w:tcPr>
          <w:p w:rsidR="00D267FE" w:rsidRPr="00E02EF1" w:rsidRDefault="00D267FE" w:rsidP="00B467D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D267FE" w:rsidRPr="00E02EF1" w:rsidRDefault="00D267FE" w:rsidP="00B467D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D267FE" w:rsidRPr="0071477B" w:rsidRDefault="00D267FE" w:rsidP="00B467D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</w:tbl>
    <w:p w:rsidR="00D267FE" w:rsidRDefault="00D267FE" w:rsidP="00DB3F04">
      <w:pPr>
        <w:pStyle w:val="AralkYok"/>
      </w:pPr>
    </w:p>
    <w:p w:rsidR="00D267FE" w:rsidRDefault="00D267FE" w:rsidP="00DB3F04">
      <w:pPr>
        <w:pStyle w:val="AralkYok"/>
      </w:pPr>
    </w:p>
    <w:p w:rsidR="00D267FE" w:rsidRDefault="00D267FE" w:rsidP="00DB3F04">
      <w:pPr>
        <w:pStyle w:val="AralkYok"/>
      </w:pPr>
    </w:p>
    <w:p w:rsidR="00C75E8E" w:rsidRDefault="00C75E8E" w:rsidP="0070706B">
      <w:pPr>
        <w:pStyle w:val="AralkYok"/>
      </w:pPr>
      <w:r>
        <w:t xml:space="preserve">FİGEN OKUMUŞ </w:t>
      </w:r>
      <w:r>
        <w:tab/>
      </w:r>
      <w:r>
        <w:tab/>
      </w:r>
      <w:r>
        <w:tab/>
      </w:r>
      <w:r>
        <w:tab/>
        <w:t>ZEYNEP ÖZDEMİR</w:t>
      </w:r>
      <w:r>
        <w:tab/>
      </w:r>
      <w:r>
        <w:tab/>
      </w:r>
      <w:r>
        <w:tab/>
      </w:r>
      <w:r>
        <w:tab/>
        <w:t xml:space="preserve">UYGUNDUR </w:t>
      </w:r>
      <w:r>
        <w:tab/>
      </w:r>
      <w:r>
        <w:tab/>
      </w:r>
      <w:r>
        <w:tab/>
      </w:r>
      <w:r>
        <w:tab/>
      </w:r>
      <w:r>
        <w:tab/>
        <w:t xml:space="preserve">TAMER TERZİ </w:t>
      </w:r>
      <w:r>
        <w:tab/>
      </w:r>
    </w:p>
    <w:p w:rsidR="00E16738" w:rsidRDefault="00E16738" w:rsidP="0070706B">
      <w:pPr>
        <w:pStyle w:val="AralkYok"/>
      </w:pPr>
      <w:r>
        <w:t>4/</w:t>
      </w:r>
      <w:proofErr w:type="gramStart"/>
      <w:r>
        <w:t>A  Sınıf</w:t>
      </w:r>
      <w:proofErr w:type="gramEnd"/>
      <w:r>
        <w:t xml:space="preserve"> Öğretmeni</w:t>
      </w:r>
      <w:r>
        <w:tab/>
      </w:r>
      <w:r>
        <w:tab/>
      </w:r>
      <w:r>
        <w:tab/>
      </w:r>
      <w:r>
        <w:tab/>
      </w:r>
      <w:r w:rsidR="00C75E8E">
        <w:t>4/B  Sınıf Öğretmeni</w:t>
      </w:r>
      <w:r w:rsidR="00C75E8E">
        <w:tab/>
      </w:r>
      <w:r>
        <w:tab/>
      </w:r>
      <w:r>
        <w:tab/>
      </w:r>
      <w:r>
        <w:tab/>
      </w:r>
      <w:r w:rsidR="00C75E8E">
        <w:t>30/09/2016</w:t>
      </w:r>
      <w:r w:rsidR="0076407D">
        <w:tab/>
      </w:r>
      <w:r w:rsidR="0076407D">
        <w:tab/>
      </w:r>
      <w:r w:rsidR="00C75E8E">
        <w:t xml:space="preserve">                    </w:t>
      </w:r>
      <w:r w:rsidR="0076407D">
        <w:tab/>
      </w:r>
      <w:r w:rsidR="00C75E8E">
        <w:t xml:space="preserve">               </w:t>
      </w:r>
      <w:r w:rsidR="0076407D">
        <w:t>Okul Müdürü</w:t>
      </w:r>
    </w:p>
    <w:p w:rsidR="00C75E8E" w:rsidRDefault="00C75E8E" w:rsidP="0070706B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  <w:t>Uzman Öğretmen</w:t>
      </w:r>
    </w:p>
    <w:p w:rsidR="0054276D" w:rsidRDefault="0054276D" w:rsidP="0070706B">
      <w:pPr>
        <w:pStyle w:val="AralkYok"/>
      </w:pPr>
    </w:p>
    <w:p w:rsidR="0054276D" w:rsidRDefault="0054276D" w:rsidP="0070706B">
      <w:pPr>
        <w:pStyle w:val="AralkYok"/>
      </w:pPr>
    </w:p>
    <w:sectPr w:rsidR="0054276D" w:rsidSect="00AD30F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6B0F"/>
    <w:multiLevelType w:val="hybridMultilevel"/>
    <w:tmpl w:val="7D26B8C6"/>
    <w:lvl w:ilvl="0" w:tplc="33A6F6B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60C5A"/>
    <w:multiLevelType w:val="hybridMultilevel"/>
    <w:tmpl w:val="091CD2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42A5F"/>
    <w:multiLevelType w:val="hybridMultilevel"/>
    <w:tmpl w:val="01A444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37CD3"/>
    <w:multiLevelType w:val="hybridMultilevel"/>
    <w:tmpl w:val="F12EF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B3F04"/>
    <w:rsid w:val="000759ED"/>
    <w:rsid w:val="00076238"/>
    <w:rsid w:val="00080BCD"/>
    <w:rsid w:val="000B66B6"/>
    <w:rsid w:val="000B7EC3"/>
    <w:rsid w:val="00116CBA"/>
    <w:rsid w:val="001347E1"/>
    <w:rsid w:val="001C7ED3"/>
    <w:rsid w:val="0022544D"/>
    <w:rsid w:val="0022779F"/>
    <w:rsid w:val="00237715"/>
    <w:rsid w:val="002E358B"/>
    <w:rsid w:val="003172EF"/>
    <w:rsid w:val="003C2B1C"/>
    <w:rsid w:val="003D1827"/>
    <w:rsid w:val="00484C7C"/>
    <w:rsid w:val="00487605"/>
    <w:rsid w:val="004C4F72"/>
    <w:rsid w:val="00502E46"/>
    <w:rsid w:val="0054276D"/>
    <w:rsid w:val="005576BA"/>
    <w:rsid w:val="00605462"/>
    <w:rsid w:val="006878FA"/>
    <w:rsid w:val="00695E56"/>
    <w:rsid w:val="006C100D"/>
    <w:rsid w:val="006C2A1E"/>
    <w:rsid w:val="0070706B"/>
    <w:rsid w:val="0076407D"/>
    <w:rsid w:val="007828CE"/>
    <w:rsid w:val="007853AA"/>
    <w:rsid w:val="007A3196"/>
    <w:rsid w:val="007D0B71"/>
    <w:rsid w:val="007E4E74"/>
    <w:rsid w:val="00847E13"/>
    <w:rsid w:val="008635BE"/>
    <w:rsid w:val="00867A29"/>
    <w:rsid w:val="008C165F"/>
    <w:rsid w:val="008D3760"/>
    <w:rsid w:val="008D3E88"/>
    <w:rsid w:val="008F7618"/>
    <w:rsid w:val="00906E65"/>
    <w:rsid w:val="0094539F"/>
    <w:rsid w:val="00A253ED"/>
    <w:rsid w:val="00A37A53"/>
    <w:rsid w:val="00AB150B"/>
    <w:rsid w:val="00AC1982"/>
    <w:rsid w:val="00AD30F0"/>
    <w:rsid w:val="00B42040"/>
    <w:rsid w:val="00B467DC"/>
    <w:rsid w:val="00B83653"/>
    <w:rsid w:val="00BA269F"/>
    <w:rsid w:val="00BE0FF1"/>
    <w:rsid w:val="00C01CCE"/>
    <w:rsid w:val="00C75E8E"/>
    <w:rsid w:val="00CA0F75"/>
    <w:rsid w:val="00CD1446"/>
    <w:rsid w:val="00D14EA7"/>
    <w:rsid w:val="00D267FE"/>
    <w:rsid w:val="00D521BF"/>
    <w:rsid w:val="00D60394"/>
    <w:rsid w:val="00D64880"/>
    <w:rsid w:val="00DA0C1A"/>
    <w:rsid w:val="00DB3F04"/>
    <w:rsid w:val="00DD54BB"/>
    <w:rsid w:val="00E041DB"/>
    <w:rsid w:val="00E10421"/>
    <w:rsid w:val="00E1242C"/>
    <w:rsid w:val="00E16738"/>
    <w:rsid w:val="00E23EEA"/>
    <w:rsid w:val="00E3691C"/>
    <w:rsid w:val="00E42917"/>
    <w:rsid w:val="00E46370"/>
    <w:rsid w:val="00E5084E"/>
    <w:rsid w:val="00E861AF"/>
    <w:rsid w:val="00EA1060"/>
    <w:rsid w:val="00EB6E27"/>
    <w:rsid w:val="00ED066D"/>
    <w:rsid w:val="00ED456B"/>
    <w:rsid w:val="00F416F0"/>
    <w:rsid w:val="00F76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B3F04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DB3F0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B3F0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A0C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B3F04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DB3F0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B3F0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A0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3EA59-C063-4F52-90B0-186478FB5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1784</Words>
  <Characters>10174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2016-09-10T10:09:00Z</dcterms:created>
  <dcterms:modified xsi:type="dcterms:W3CDTF">2016-09-20T07:19:00Z</dcterms:modified>
  <cp:category>www.sorubak.com</cp:category>
</cp:coreProperties>
</file>