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5C0FC7" w:rsidP="00171194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3" type="#_x0000_t202" style="position:absolute;left:0;text-align:left;margin-left:203.3pt;margin-top:-40.1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5C0FC7" w:rsidRDefault="005C0FC7" w:rsidP="005C0FC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667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left:0;text-align:left;margin-left:3.05pt;margin-top:26.5pt;width:521.6pt;height:43.55pt;z-index:251679744" adj="5052,45333" strokecolor="#943634 [2405]">
            <v:textbox>
              <w:txbxContent>
                <w:p w:rsidR="00A95716" w:rsidRDefault="00A95716">
                  <w:r w:rsidRPr="00171194">
                    <w:rPr>
                      <w:rFonts w:ascii="Comic Sans MS" w:hAnsi="Comic Sans MS"/>
                      <w:sz w:val="24"/>
                      <w:szCs w:val="24"/>
                    </w:rPr>
                    <w:t>Aşağıda karışık olarak verilen sözcüklerin, anlamları ya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171194">
                    <w:rPr>
                      <w:rFonts w:ascii="Comic Sans MS" w:hAnsi="Comic Sans MS"/>
                      <w:sz w:val="24"/>
                      <w:szCs w:val="24"/>
                    </w:rPr>
                    <w:t>da görevlerinin yazılı olduğu</w:t>
                  </w:r>
                  <w:r w:rsidRPr="00A9571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632CC">
                    <w:rPr>
                      <w:rFonts w:ascii="Comic Sans MS" w:hAnsi="Comic Sans MS"/>
                      <w:sz w:val="24"/>
                      <w:szCs w:val="24"/>
                    </w:rPr>
                    <w:t>kemikleri</w:t>
                  </w:r>
                  <w:r w:rsidRPr="00171194">
                    <w:rPr>
                      <w:rFonts w:ascii="Comic Sans MS" w:hAnsi="Comic Sans MS"/>
                      <w:sz w:val="24"/>
                      <w:szCs w:val="24"/>
                    </w:rPr>
                    <w:t xml:space="preserve"> uygun renge boyayınız.</w:t>
                  </w:r>
                </w:p>
              </w:txbxContent>
            </v:textbox>
          </v:shape>
        </w:pict>
      </w:r>
      <w:r w:rsidR="00171194" w:rsidRPr="00171194">
        <w:rPr>
          <w:rFonts w:ascii="Comic Sans MS" w:hAnsi="Comic Sans MS"/>
          <w:b/>
          <w:color w:val="FF0000"/>
          <w:sz w:val="24"/>
          <w:szCs w:val="24"/>
        </w:rPr>
        <w:t>DESTEK VE HAREKET ETKİNLİĞİM</w:t>
      </w:r>
    </w:p>
    <w:p w:rsidR="00A95716" w:rsidRDefault="00A95716" w:rsidP="00171194">
      <w:pPr>
        <w:ind w:firstLine="708"/>
        <w:jc w:val="both"/>
        <w:rPr>
          <w:rFonts w:ascii="Comic Sans MS" w:hAnsi="Comic Sans MS"/>
          <w:sz w:val="24"/>
          <w:szCs w:val="24"/>
        </w:rPr>
      </w:pPr>
    </w:p>
    <w:p w:rsidR="00A95716" w:rsidRDefault="00621E6B" w:rsidP="00171194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242570</wp:posOffset>
            </wp:positionV>
            <wp:extent cx="4305935" cy="1381760"/>
            <wp:effectExtent l="19050" t="0" r="0" b="0"/>
            <wp:wrapNone/>
            <wp:docPr id="7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5935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32C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-72720</wp:posOffset>
            </wp:positionH>
            <wp:positionV relativeFrom="paragraph">
              <wp:posOffset>329032</wp:posOffset>
            </wp:positionV>
            <wp:extent cx="2307132" cy="4235500"/>
            <wp:effectExtent l="19050" t="0" r="0" b="0"/>
            <wp:wrapNone/>
            <wp:docPr id="13" name="Resim 11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796" t="5984" r="6570" b="3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423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716" w:rsidRDefault="00A95716" w:rsidP="00171194">
      <w:pPr>
        <w:ind w:firstLine="708"/>
        <w:jc w:val="both"/>
        <w:rPr>
          <w:rFonts w:ascii="Comic Sans MS" w:hAnsi="Comic Sans MS"/>
          <w:sz w:val="24"/>
          <w:szCs w:val="24"/>
        </w:rPr>
      </w:pPr>
    </w:p>
    <w:p w:rsidR="00A95716" w:rsidRDefault="00A95716" w:rsidP="00171194">
      <w:pPr>
        <w:ind w:firstLine="708"/>
        <w:jc w:val="both"/>
        <w:rPr>
          <w:rFonts w:ascii="Comic Sans MS" w:hAnsi="Comic Sans MS"/>
          <w:sz w:val="24"/>
          <w:szCs w:val="24"/>
        </w:rPr>
      </w:pPr>
    </w:p>
    <w:p w:rsidR="00171194" w:rsidRPr="00171194" w:rsidRDefault="00C9667D" w:rsidP="00A95716">
      <w:pPr>
        <w:ind w:firstLine="708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9" style="position:absolute;left:0;text-align:left;margin-left:212.45pt;margin-top:223.6pt;width:295pt;height:21.35pt;z-index:251674624" strokecolor="white [3212]">
            <v:textbox>
              <w:txbxContent>
                <w:p w:rsidR="00950A9C" w:rsidRPr="00171194" w:rsidRDefault="00950A9C" w:rsidP="00950A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Kanın vücutta dolaşımını sağlayan borucuklardır.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7" style="position:absolute;left:0;text-align:left;margin-left:212.45pt;margin-top:113.1pt;width:295pt;height:23.45pt;z-index:251672576" strokecolor="white [3212]">
            <v:textbox>
              <w:txbxContent>
                <w:p w:rsidR="00950A9C" w:rsidRPr="00171194" w:rsidRDefault="00950A9C" w:rsidP="00621E6B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Vücudumuzun dik durmasını sağlayan yapıdır.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8" style="position:absolute;left:0;text-align:left;margin-left:204.5pt;margin-top:4.25pt;width:302.95pt;height:23.85pt;z-index:251673600" strokecolor="white [3212]">
            <v:textbox>
              <w:txbxContent>
                <w:p w:rsidR="00950A9C" w:rsidRPr="00171194" w:rsidRDefault="00950A9C" w:rsidP="00621E6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71194">
                    <w:rPr>
                      <w:rFonts w:ascii="Comic Sans MS" w:hAnsi="Comic Sans MS"/>
                      <w:sz w:val="24"/>
                      <w:szCs w:val="24"/>
                    </w:rPr>
                    <w:t>Kemiklerin bir birine bağlanmasını sağlar.</w:t>
                  </w:r>
                </w:p>
              </w:txbxContent>
            </v:textbox>
          </v:rect>
        </w:pict>
      </w:r>
      <w:r w:rsidRPr="00C9667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46.65pt;margin-top:295.75pt;width:97.95pt;height:28.45pt;z-index:251687936" fillcolor="red">
            <v:shadow color="#868686"/>
            <v:textpath style="font-family:&quot;Arial Black&quot;;font-size:20pt;v-text-kern:t" trim="t" fitpath="t" string="İSKELET"/>
          </v:shape>
        </w:pict>
      </w:r>
      <w:r w:rsidRPr="00C9667D">
        <w:rPr>
          <w:noProof/>
        </w:rPr>
        <w:pict>
          <v:shape id="_x0000_s1036" type="#_x0000_t136" style="position:absolute;left:0;text-align:left;margin-left:51.55pt;margin-top:381.75pt;width:61.1pt;height:28.45pt;z-index:251683840" fillcolor="#00b050">
            <v:shadow color="#868686"/>
            <v:textpath style="font-family:&quot;Arial Black&quot;;font-size:20pt;v-text-kern:t" trim="t" fitpath="t" string="KALP"/>
          </v:shape>
        </w:pict>
      </w:r>
      <w:r w:rsidRPr="00C9667D">
        <w:rPr>
          <w:noProof/>
        </w:rPr>
        <w:pict>
          <v:shape id="_x0000_s1035" type="#_x0000_t136" style="position:absolute;left:0;text-align:left;margin-left:26.65pt;margin-top:342.85pt;width:125.6pt;height:20.4pt;z-index:251681792" fillcolor="#ffc000">
            <v:shadow color="#868686"/>
            <v:textpath style="font-family:&quot;Arial Black&quot;;font-size:20pt;v-text-kern:t" trim="t" fitpath="t" string="DAMAR"/>
          </v:shape>
        </w:pict>
      </w:r>
      <w:r w:rsidRPr="00C9667D">
        <w:rPr>
          <w:noProof/>
        </w:rPr>
        <w:pict>
          <v:shape id="_x0000_s1037" type="#_x0000_t136" style="position:absolute;left:0;text-align:left;margin-left:46.65pt;margin-top:425.75pt;width:75pt;height:28.5pt;z-index:251685888" fillcolor="#7030a0">
            <v:shadow color="#868686"/>
            <v:textpath style="font-family:&quot;Arial Black&quot;;font-size:20pt;v-text-kern:t" trim="t" fitpath="t" string="KEMİK"/>
          </v:shape>
        </w:pict>
      </w:r>
      <w:r w:rsidRPr="00C9667D">
        <w:rPr>
          <w:noProof/>
        </w:rPr>
        <w:pict>
          <v:shape id="_x0000_s1041" type="#_x0000_t136" style="position:absolute;left:0;text-align:left;margin-left:65.75pt;margin-top:476.1pt;width:46.9pt;height:28.45pt;z-index:251694080" fillcolor="#0070c0">
            <v:shadow color="#868686"/>
            <v:textpath style="font-family:&quot;Arial Black&quot;;font-size:20pt;v-text-kern:t" trim="t" fitpath="t" string="KAS"/>
          </v:shape>
        </w:pict>
      </w:r>
      <w:r w:rsidRPr="00C9667D">
        <w:rPr>
          <w:noProof/>
        </w:rPr>
        <w:pict>
          <v:shape id="_x0000_s1040" type="#_x0000_t136" style="position:absolute;left:0;text-align:left;margin-left:46.65pt;margin-top:523.8pt;width:78.7pt;height:28.45pt;z-index:251692032" fillcolor="#00b0f0">
            <v:shadow color="#868686"/>
            <v:textpath style="font-family:&quot;Arial Black&quot;;font-size:20pt;v-text-kern:t" trim="t" fitpath="t" string="EKLEM"/>
          </v:shape>
        </w:pict>
      </w:r>
      <w:r w:rsidRPr="00C9667D">
        <w:rPr>
          <w:noProof/>
        </w:rPr>
        <w:pict>
          <v:shape id="_x0000_s1039" type="#_x0000_t136" style="position:absolute;left:0;text-align:left;margin-left:36.55pt;margin-top:572.3pt;width:103.8pt;height:28.45pt;z-index:251689984" fillcolor="#e36c0a [2409]">
            <v:shadow color="#868686"/>
            <v:textpath style="font-family:&quot;Arial Black&quot;;font-size:20pt;v-text-kern:t" trim="t" fitpath="t" string="AKCİĞER"/>
          </v:shape>
        </w:pict>
      </w:r>
      <w:r w:rsidR="00A9571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1892935</wp:posOffset>
            </wp:positionV>
            <wp:extent cx="4302125" cy="1392555"/>
            <wp:effectExtent l="19050" t="0" r="3175" b="0"/>
            <wp:wrapNone/>
            <wp:docPr id="3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212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32" style="position:absolute;left:0;text-align:left;margin-left:204.5pt;margin-top:564.35pt;width:302.95pt;height:23.75pt;z-index:251677696;mso-position-horizontal-relative:text;mso-position-vertical-relative:text" strokecolor="white [3212]">
            <v:textbox>
              <w:txbxContent>
                <w:p w:rsidR="00950A9C" w:rsidRPr="00171194" w:rsidRDefault="00950A9C" w:rsidP="00950A9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İskeleti oluşturan sert yapıdır.</w:t>
                  </w:r>
                </w:p>
              </w:txbxContent>
            </v:textbox>
          </v:rect>
        </w:pict>
      </w:r>
      <w:r w:rsidR="00A9571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6252845</wp:posOffset>
            </wp:positionV>
            <wp:extent cx="4297680" cy="1381760"/>
            <wp:effectExtent l="19050" t="0" r="7620" b="0"/>
            <wp:wrapNone/>
            <wp:docPr id="12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31" style="position:absolute;left:0;text-align:left;margin-left:204.5pt;margin-top:442.1pt;width:302.95pt;height:23.75pt;z-index:251676672;mso-position-horizontal-relative:text;mso-position-vertical-relative:text" strokecolor="white [3212]">
            <v:textbox>
              <w:txbxContent>
                <w:p w:rsidR="00950A9C" w:rsidRPr="00171194" w:rsidRDefault="00950A9C" w:rsidP="00950A9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Kanı pompalayarak vücutta dolaşımını sağlar.</w:t>
                  </w:r>
                </w:p>
              </w:txbxContent>
            </v:textbox>
          </v:rect>
        </w:pict>
      </w:r>
      <w:r w:rsidR="00A9571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4678680</wp:posOffset>
            </wp:positionV>
            <wp:extent cx="4297680" cy="1381760"/>
            <wp:effectExtent l="19050" t="0" r="7620" b="0"/>
            <wp:wrapNone/>
            <wp:docPr id="11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9768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30" style="position:absolute;left:0;text-align:left;margin-left:204.5pt;margin-top:331.6pt;width:302.95pt;height:21.05pt;z-index:251675648;mso-position-horizontal-relative:text;mso-position-vertical-relative:text" strokecolor="white [3212]">
            <v:textbox>
              <w:txbxContent>
                <w:p w:rsidR="00950A9C" w:rsidRPr="00171194" w:rsidRDefault="00950A9C" w:rsidP="00950A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Solunum organımızdır</w:t>
                  </w:r>
                  <w:r w:rsidRPr="00171194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="00A9571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3286125</wp:posOffset>
            </wp:positionV>
            <wp:extent cx="4304030" cy="1392555"/>
            <wp:effectExtent l="19050" t="0" r="1270" b="0"/>
            <wp:wrapNone/>
            <wp:docPr id="4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71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511175</wp:posOffset>
            </wp:positionV>
            <wp:extent cx="4297680" cy="1381760"/>
            <wp:effectExtent l="19050" t="0" r="7620" b="0"/>
            <wp:wrapNone/>
            <wp:docPr id="9" name="Resim 7" descr="KEMİ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Mİ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194" w:rsidRPr="00171194">
        <w:rPr>
          <w:rFonts w:ascii="Comic Sans MS" w:hAnsi="Comic Sans MS"/>
          <w:sz w:val="24"/>
          <w:szCs w:val="24"/>
        </w:rPr>
        <w:t xml:space="preserve"> </w:t>
      </w:r>
    </w:p>
    <w:sectPr w:rsidR="00171194" w:rsidRPr="00171194" w:rsidSect="00E632CC">
      <w:pgSz w:w="11906" w:h="16838"/>
      <w:pgMar w:top="709" w:right="707" w:bottom="1417" w:left="709" w:header="708" w:footer="708" w:gutter="0"/>
      <w:pgBorders w:offsetFrom="page">
        <w:top w:val="threeDEngrave" w:sz="24" w:space="24" w:color="002060"/>
        <w:left w:val="threeDEngrave" w:sz="24" w:space="24" w:color="002060"/>
        <w:bottom w:val="threeDEmboss" w:sz="24" w:space="24" w:color="002060"/>
        <w:right w:val="threeDEmboss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71" w:rsidRDefault="00496E71" w:rsidP="000A1C8F">
      <w:pPr>
        <w:spacing w:after="0" w:line="240" w:lineRule="auto"/>
      </w:pPr>
      <w:r>
        <w:separator/>
      </w:r>
    </w:p>
  </w:endnote>
  <w:endnote w:type="continuationSeparator" w:id="0">
    <w:p w:rsidR="00496E71" w:rsidRDefault="00496E71" w:rsidP="000A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71" w:rsidRDefault="00496E71" w:rsidP="000A1C8F">
      <w:pPr>
        <w:spacing w:after="0" w:line="240" w:lineRule="auto"/>
      </w:pPr>
      <w:r>
        <w:separator/>
      </w:r>
    </w:p>
  </w:footnote>
  <w:footnote w:type="continuationSeparator" w:id="0">
    <w:p w:rsidR="00496E71" w:rsidRDefault="00496E71" w:rsidP="000A1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194"/>
    <w:rsid w:val="000163A3"/>
    <w:rsid w:val="000801D6"/>
    <w:rsid w:val="000A1C8F"/>
    <w:rsid w:val="000A54BB"/>
    <w:rsid w:val="000D72FE"/>
    <w:rsid w:val="000E219F"/>
    <w:rsid w:val="0010130F"/>
    <w:rsid w:val="00101EBE"/>
    <w:rsid w:val="00104CF7"/>
    <w:rsid w:val="00130E8D"/>
    <w:rsid w:val="00140965"/>
    <w:rsid w:val="00171194"/>
    <w:rsid w:val="00186285"/>
    <w:rsid w:val="001A6483"/>
    <w:rsid w:val="001C0249"/>
    <w:rsid w:val="001E2828"/>
    <w:rsid w:val="0020152B"/>
    <w:rsid w:val="00201E8B"/>
    <w:rsid w:val="002248B8"/>
    <w:rsid w:val="002C2432"/>
    <w:rsid w:val="003337AC"/>
    <w:rsid w:val="00346D98"/>
    <w:rsid w:val="003516B3"/>
    <w:rsid w:val="00373B09"/>
    <w:rsid w:val="003B6706"/>
    <w:rsid w:val="003F3DF2"/>
    <w:rsid w:val="00461756"/>
    <w:rsid w:val="00480641"/>
    <w:rsid w:val="00496E7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503C"/>
    <w:rsid w:val="00597B23"/>
    <w:rsid w:val="005A4977"/>
    <w:rsid w:val="005C0FC7"/>
    <w:rsid w:val="005E6F6A"/>
    <w:rsid w:val="0060518E"/>
    <w:rsid w:val="00621E6B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407B9"/>
    <w:rsid w:val="00877EE3"/>
    <w:rsid w:val="008A1A35"/>
    <w:rsid w:val="008B197C"/>
    <w:rsid w:val="008B4D13"/>
    <w:rsid w:val="008D395A"/>
    <w:rsid w:val="008D481B"/>
    <w:rsid w:val="0090713B"/>
    <w:rsid w:val="00945E3C"/>
    <w:rsid w:val="00950A9C"/>
    <w:rsid w:val="00996B2E"/>
    <w:rsid w:val="009A1EC9"/>
    <w:rsid w:val="009A1FE8"/>
    <w:rsid w:val="009E02A4"/>
    <w:rsid w:val="009E0950"/>
    <w:rsid w:val="00A702B5"/>
    <w:rsid w:val="00A82684"/>
    <w:rsid w:val="00A95716"/>
    <w:rsid w:val="00AA0DED"/>
    <w:rsid w:val="00AA2D70"/>
    <w:rsid w:val="00AB420B"/>
    <w:rsid w:val="00AE5BEC"/>
    <w:rsid w:val="00B32A9C"/>
    <w:rsid w:val="00B548ED"/>
    <w:rsid w:val="00B60742"/>
    <w:rsid w:val="00B61255"/>
    <w:rsid w:val="00B73785"/>
    <w:rsid w:val="00B86148"/>
    <w:rsid w:val="00BD0E2B"/>
    <w:rsid w:val="00C36D55"/>
    <w:rsid w:val="00C60377"/>
    <w:rsid w:val="00C646D2"/>
    <w:rsid w:val="00C658B9"/>
    <w:rsid w:val="00C72892"/>
    <w:rsid w:val="00C755CD"/>
    <w:rsid w:val="00C84B7C"/>
    <w:rsid w:val="00C9667D"/>
    <w:rsid w:val="00D34A5D"/>
    <w:rsid w:val="00D47FF4"/>
    <w:rsid w:val="00D503F0"/>
    <w:rsid w:val="00DB767F"/>
    <w:rsid w:val="00DE06C3"/>
    <w:rsid w:val="00E248B1"/>
    <w:rsid w:val="00E632CC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  <w:rsid w:val="00FF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409]" strokecolor="none [2405]"/>
    </o:shapedefaults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1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A1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1C8F"/>
  </w:style>
  <w:style w:type="paragraph" w:styleId="Altbilgi">
    <w:name w:val="footer"/>
    <w:basedOn w:val="Normal"/>
    <w:link w:val="AltbilgiChar"/>
    <w:uiPriority w:val="99"/>
    <w:semiHidden/>
    <w:unhideWhenUsed/>
    <w:rsid w:val="000A1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1C8F"/>
  </w:style>
  <w:style w:type="character" w:styleId="Kpr">
    <w:name w:val="Hyperlink"/>
    <w:basedOn w:val="VarsaylanParagrafYazTipi"/>
    <w:uiPriority w:val="99"/>
    <w:unhideWhenUsed/>
    <w:rsid w:val="000A1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2016-09-21T07:14:00Z</cp:lastPrinted>
  <dcterms:created xsi:type="dcterms:W3CDTF">2016-09-21T07:14:00Z</dcterms:created>
  <dcterms:modified xsi:type="dcterms:W3CDTF">2016-09-23T05:49:00Z</dcterms:modified>
  <cp:category>www.sorubak.com</cp:category>
</cp:coreProperties>
</file>