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A0" w:rsidRDefault="00736C3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3.55pt;margin-top:-74.6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736C3B" w:rsidRDefault="00736C3B" w:rsidP="00736C3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059BC">
        <w:rPr>
          <w:rFonts w:ascii="Comic Sans MS" w:hAnsi="Comic Sans MS"/>
          <w:color w:val="FF0000"/>
          <w:sz w:val="28"/>
          <w:szCs w:val="28"/>
        </w:rPr>
        <w:t xml:space="preserve">                             </w:t>
      </w:r>
      <w:proofErr w:type="gramStart"/>
      <w:r w:rsidR="00D51710" w:rsidRPr="00D51710">
        <w:rPr>
          <w:rFonts w:ascii="Comic Sans MS" w:hAnsi="Comic Sans MS"/>
          <w:color w:val="FF0000"/>
          <w:sz w:val="28"/>
          <w:szCs w:val="28"/>
        </w:rPr>
        <w:t>IŞIK  KAYNAKLARIMIZ</w:t>
      </w:r>
      <w:bookmarkStart w:id="0" w:name="_GoBack"/>
      <w:bookmarkEnd w:id="0"/>
      <w:proofErr w:type="gramEnd"/>
    </w:p>
    <w:p w:rsidR="00D51710" w:rsidRDefault="00D5171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Işık yayarak çevresini aydınlatan varlıklara </w:t>
      </w:r>
      <w:r w:rsidRPr="00D51710">
        <w:rPr>
          <w:rFonts w:ascii="Comic Sans MS" w:hAnsi="Comic Sans MS"/>
          <w:color w:val="FF0000"/>
          <w:sz w:val="28"/>
          <w:szCs w:val="28"/>
        </w:rPr>
        <w:t xml:space="preserve">ışık kaynağı </w:t>
      </w:r>
      <w:r>
        <w:rPr>
          <w:rFonts w:ascii="Comic Sans MS" w:hAnsi="Comic Sans MS"/>
          <w:sz w:val="28"/>
          <w:szCs w:val="28"/>
        </w:rPr>
        <w:t>diyoruz. Güneş, yıldızlar, mum, kandil, meşale, ampul, ateş böceği ışık saçıp çevresin</w:t>
      </w:r>
      <w:r w:rsidR="00027F78">
        <w:rPr>
          <w:rFonts w:ascii="Comic Sans MS" w:hAnsi="Comic Sans MS"/>
          <w:sz w:val="28"/>
          <w:szCs w:val="28"/>
        </w:rPr>
        <w:t>i</w:t>
      </w:r>
      <w:r>
        <w:rPr>
          <w:rFonts w:ascii="Comic Sans MS" w:hAnsi="Comic Sans MS"/>
          <w:sz w:val="28"/>
          <w:szCs w:val="28"/>
        </w:rPr>
        <w:t xml:space="preserve"> aydınlatarak görmeyi sağlayan ışık kaynaklarıdır. Işık kaynakları doğal ve yapay olarak ikiye ayrılır.</w:t>
      </w:r>
    </w:p>
    <w:p w:rsidR="004100B2" w:rsidRDefault="00027F7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İnsanlar tarafından üretilmeyen, doğada kendiliğinden var olan ışık kaynaklarına </w:t>
      </w:r>
      <w:r w:rsidRPr="004100B2">
        <w:rPr>
          <w:rFonts w:ascii="Comic Sans MS" w:hAnsi="Comic Sans MS"/>
          <w:color w:val="FF0000"/>
          <w:sz w:val="28"/>
          <w:szCs w:val="28"/>
        </w:rPr>
        <w:t xml:space="preserve">doğal ışık kaynakları </w:t>
      </w:r>
      <w:r>
        <w:rPr>
          <w:rFonts w:ascii="Comic Sans MS" w:hAnsi="Comic Sans MS"/>
          <w:sz w:val="28"/>
          <w:szCs w:val="28"/>
        </w:rPr>
        <w:t>denir. En büyük ışık kaynağı Güneş’tir. Güneş dışında yıldızlar, ateş böceği, şimşek ve fener balığı da doğal ışık kaynaklarındandır.</w:t>
      </w:r>
    </w:p>
    <w:p w:rsidR="004100B2" w:rsidRDefault="004100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Doğada kendiliğinden bulunmayan, insanlar tarafından üretilen ışık kaynaklarına </w:t>
      </w:r>
      <w:r w:rsidRPr="004100B2">
        <w:rPr>
          <w:rFonts w:ascii="Comic Sans MS" w:hAnsi="Comic Sans MS"/>
          <w:color w:val="FF0000"/>
          <w:sz w:val="28"/>
          <w:szCs w:val="28"/>
        </w:rPr>
        <w:t xml:space="preserve">yapay ışık kaynakları </w:t>
      </w:r>
      <w:r>
        <w:rPr>
          <w:rFonts w:ascii="Comic Sans MS" w:hAnsi="Comic Sans MS"/>
          <w:sz w:val="28"/>
          <w:szCs w:val="28"/>
        </w:rPr>
        <w:t xml:space="preserve">denir. Ampul, gaz lambası, </w:t>
      </w:r>
      <w:proofErr w:type="spellStart"/>
      <w:r>
        <w:rPr>
          <w:rFonts w:ascii="Comic Sans MS" w:hAnsi="Comic Sans MS"/>
          <w:sz w:val="28"/>
          <w:szCs w:val="28"/>
        </w:rPr>
        <w:t>floresan</w:t>
      </w:r>
      <w:proofErr w:type="spellEnd"/>
      <w:r>
        <w:rPr>
          <w:rFonts w:ascii="Comic Sans MS" w:hAnsi="Comic Sans MS"/>
          <w:sz w:val="28"/>
          <w:szCs w:val="28"/>
        </w:rPr>
        <w:t xml:space="preserve"> lamba, mum, fener ve meşale yapay ışık kaynaklarıdır.</w:t>
      </w:r>
    </w:p>
    <w:p w:rsidR="004100B2" w:rsidRDefault="004100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Bazı maddeler, karanlıkta ışığı varmış gibi etrafı aydınlatsa da </w:t>
      </w:r>
      <w:r w:rsidR="0040570E">
        <w:rPr>
          <w:rFonts w:ascii="Comic Sans MS" w:hAnsi="Comic Sans MS"/>
          <w:sz w:val="28"/>
          <w:szCs w:val="28"/>
        </w:rPr>
        <w:t>ışık kaynağı değildir. Ç</w:t>
      </w:r>
      <w:r>
        <w:rPr>
          <w:rFonts w:ascii="Comic Sans MS" w:hAnsi="Comic Sans MS"/>
          <w:sz w:val="28"/>
          <w:szCs w:val="28"/>
        </w:rPr>
        <w:t xml:space="preserve">evrelerinden aldıkları ışık sayesinde ışık kaynağı gibi görünür. </w:t>
      </w:r>
      <w:r w:rsidR="0040570E">
        <w:rPr>
          <w:rFonts w:ascii="Comic Sans MS" w:hAnsi="Comic Sans MS"/>
          <w:sz w:val="28"/>
          <w:szCs w:val="28"/>
        </w:rPr>
        <w:t xml:space="preserve">Bunlara </w:t>
      </w:r>
      <w:r w:rsidR="0040570E" w:rsidRPr="00720258">
        <w:rPr>
          <w:rFonts w:ascii="Comic Sans MS" w:hAnsi="Comic Sans MS"/>
          <w:color w:val="FF0000"/>
          <w:sz w:val="28"/>
          <w:szCs w:val="28"/>
        </w:rPr>
        <w:t xml:space="preserve">kendini aydınlatan cisimler </w:t>
      </w:r>
      <w:r w:rsidR="0040570E">
        <w:rPr>
          <w:rFonts w:ascii="Comic Sans MS" w:hAnsi="Comic Sans MS"/>
          <w:sz w:val="28"/>
          <w:szCs w:val="28"/>
        </w:rPr>
        <w:t xml:space="preserve">denir. </w:t>
      </w:r>
      <w:r>
        <w:rPr>
          <w:rFonts w:ascii="Comic Sans MS" w:hAnsi="Comic Sans MS"/>
          <w:sz w:val="28"/>
          <w:szCs w:val="28"/>
        </w:rPr>
        <w:t>Ay, a</w:t>
      </w:r>
      <w:r w:rsidR="0040570E">
        <w:rPr>
          <w:rFonts w:ascii="Comic Sans MS" w:hAnsi="Comic Sans MS"/>
          <w:sz w:val="28"/>
          <w:szCs w:val="28"/>
        </w:rPr>
        <w:t>yna, porselen, reflektör kendini aydınlatan cisimlere</w:t>
      </w:r>
      <w:r>
        <w:rPr>
          <w:rFonts w:ascii="Comic Sans MS" w:hAnsi="Comic Sans MS"/>
          <w:sz w:val="28"/>
          <w:szCs w:val="28"/>
        </w:rPr>
        <w:t xml:space="preserve"> örnektir.</w:t>
      </w:r>
    </w:p>
    <w:p w:rsidR="00096C23" w:rsidRDefault="00096C2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Bazı ışık kaynakları etrafına hem ışık hem de ısı verir. Güneş, ampul, mum</w:t>
      </w:r>
      <w:r w:rsidR="00A149D8">
        <w:rPr>
          <w:rFonts w:ascii="Comic Sans MS" w:hAnsi="Comic Sans MS"/>
          <w:sz w:val="28"/>
          <w:szCs w:val="28"/>
        </w:rPr>
        <w:t xml:space="preserve"> bunlara örnektir.</w:t>
      </w:r>
    </w:p>
    <w:p w:rsidR="00A149D8" w:rsidRDefault="00A149D8">
      <w:pPr>
        <w:rPr>
          <w:rFonts w:ascii="Comic Sans MS" w:hAnsi="Comic Sans MS"/>
          <w:color w:val="00B05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</w:t>
      </w:r>
      <w:r w:rsidRPr="00A149D8">
        <w:rPr>
          <w:rFonts w:ascii="Comic Sans MS" w:hAnsi="Comic Sans MS"/>
          <w:color w:val="00B050"/>
          <w:sz w:val="28"/>
          <w:szCs w:val="28"/>
        </w:rPr>
        <w:t>Bunları biliyor musunuz?</w:t>
      </w:r>
    </w:p>
    <w:p w:rsidR="00A149D8" w:rsidRDefault="00E11698">
      <w:pPr>
        <w:rPr>
          <w:rFonts w:ascii="Comic Sans MS" w:hAnsi="Comic Sans MS"/>
          <w:color w:val="00B050"/>
          <w:sz w:val="28"/>
          <w:szCs w:val="28"/>
        </w:rPr>
      </w:pPr>
      <w:r w:rsidRPr="00E11698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4" o:spid="_x0000_s1027" type="#_x0000_t54" style="position:absolute;margin-left:229.9pt;margin-top:4.35pt;width:248.25pt;height:22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" adj=",18000" fillcolor="white [3201]" strokecolor="#f79646 [3209]" strokeweight="2pt">
            <v:textbox>
              <w:txbxContent>
                <w:p w:rsidR="004D3959" w:rsidRPr="004D3959" w:rsidRDefault="004D3959" w:rsidP="004D3959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Eğer Güneş’i basketbol topu olarak düşünürsek Dünya toplu iğne başı büyüklüğündedir</w:t>
                  </w:r>
                </w:p>
              </w:txbxContent>
            </v:textbox>
          </v:shape>
        </w:pict>
      </w:r>
      <w:r w:rsidRPr="00E11698">
        <w:rPr>
          <w:rFonts w:ascii="Comic Sans MS" w:hAnsi="Comic Sans MS"/>
          <w:noProof/>
          <w:sz w:val="28"/>
          <w:szCs w:val="28"/>
          <w:lang w:eastAsia="tr-TR"/>
        </w:rPr>
        <w:pict>
          <v:shape id="Bulut 2" o:spid="_x0000_s1028" style="position:absolute;margin-left:-.35pt;margin-top:8.85pt;width:185.25pt;height:165.75pt;z-index:2516592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255581,1275538;117634,1236702;377299,1700539;316958,1719104;897393,1904755;861014,1819970;1569920,1693327;1555380,1786348;1858668,1118489;2035717,1466208;2276322,748161;2197464,878556;2087128,264395;2091267,325987;1583590,192571;1623999,114022;1205800,229993;1225352,162262;762441,252993;833239,318677;224757,769357;212394,700213" o:connectangles="0,0,0,0,0,0,0,0,0,0,0,0,0,0,0,0,0,0,0,0,0,0" textboxrect="0,0,43200,43200"/>
            <v:textbox>
              <w:txbxContent>
                <w:p w:rsidR="004D3959" w:rsidRPr="004D3959" w:rsidRDefault="004D3959" w:rsidP="004D3959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Güneş’in içi boş olsaydı içine 1 milyon Dünya sığardı.</w:t>
                  </w:r>
                </w:p>
              </w:txbxContent>
            </v:textbox>
          </v:shape>
        </w:pict>
      </w:r>
    </w:p>
    <w:p w:rsidR="00A149D8" w:rsidRDefault="00A149D8">
      <w:pPr>
        <w:rPr>
          <w:rFonts w:ascii="Comic Sans MS" w:hAnsi="Comic Sans MS"/>
          <w:sz w:val="28"/>
          <w:szCs w:val="28"/>
        </w:rPr>
      </w:pPr>
    </w:p>
    <w:p w:rsidR="00027F78" w:rsidRPr="004D3959" w:rsidRDefault="00027F78">
      <w:pPr>
        <w:rPr>
          <w:rFonts w:ascii="Comic Sans MS" w:hAnsi="Comic Sans MS"/>
          <w:color w:val="00B0F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sectPr w:rsidR="00027F78" w:rsidRPr="004D3959" w:rsidSect="002D0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1710"/>
    <w:rsid w:val="00027F78"/>
    <w:rsid w:val="00096C23"/>
    <w:rsid w:val="00232489"/>
    <w:rsid w:val="002D06A7"/>
    <w:rsid w:val="003059BC"/>
    <w:rsid w:val="0040570E"/>
    <w:rsid w:val="004100B2"/>
    <w:rsid w:val="004A4A33"/>
    <w:rsid w:val="004A5967"/>
    <w:rsid w:val="004D3959"/>
    <w:rsid w:val="00546AA0"/>
    <w:rsid w:val="00720258"/>
    <w:rsid w:val="00736C3B"/>
    <w:rsid w:val="00A149D8"/>
    <w:rsid w:val="00D51710"/>
    <w:rsid w:val="00DE29BB"/>
    <w:rsid w:val="00E11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24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2016-12-06T08:28:00Z</dcterms:created>
  <dcterms:modified xsi:type="dcterms:W3CDTF">2016-12-08T05:51:00Z</dcterms:modified>
  <cp:category>www.sorubak.com</cp:category>
</cp:coreProperties>
</file>