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FF" w:rsidRPr="00BD2765" w:rsidRDefault="00A012E8" w:rsidP="00BD2765">
      <w:pPr>
        <w:spacing w:after="0" w:line="240" w:lineRule="auto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3" type="#_x0000_t202" style="position:absolute;margin-left:192.5pt;margin-top:-7.1pt;width:141.0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A012E8" w:rsidRDefault="00A012E8" w:rsidP="00A012E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2CFF" w:rsidRPr="00BD2765">
        <w:rPr>
          <w:rFonts w:asciiTheme="minorHAnsi" w:hAnsiTheme="minorHAnsi"/>
          <w:b/>
          <w:i/>
          <w:sz w:val="24"/>
          <w:szCs w:val="24"/>
        </w:rPr>
        <w:t xml:space="preserve">DUYU ORGANLARINI TANIYALIM </w:t>
      </w:r>
    </w:p>
    <w:p w:rsidR="003E3F72" w:rsidRPr="00BD2765" w:rsidRDefault="00A92CFF" w:rsidP="00BD2765">
      <w:pPr>
        <w:spacing w:after="0" w:line="240" w:lineRule="auto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i/>
          <w:sz w:val="24"/>
          <w:szCs w:val="24"/>
        </w:rPr>
        <w:t>Işık, ses, koku, tat, sıcaklık, soğukluk, dokunma gibi çevreden gelen uyarıları algılayan organlara duyu organı denir. Vücudumuzda toplam beş tane duyu organımız vardır. Her duyu organının farklı görevleri vardır.</w:t>
      </w:r>
    </w:p>
    <w:p w:rsidR="00A92CFF" w:rsidRPr="00BD2765" w:rsidRDefault="00A92CFF" w:rsidP="00BD2765">
      <w:pPr>
        <w:spacing w:after="0" w:line="240" w:lineRule="auto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b/>
          <w:i/>
          <w:sz w:val="24"/>
          <w:szCs w:val="24"/>
        </w:rPr>
        <w:t>GÖZ:</w:t>
      </w:r>
      <w:r w:rsidRPr="00BD2765">
        <w:rPr>
          <w:rFonts w:asciiTheme="minorHAnsi" w:hAnsiTheme="minorHAnsi"/>
          <w:i/>
          <w:sz w:val="24"/>
          <w:szCs w:val="24"/>
        </w:rPr>
        <w:t xml:space="preserve"> Çevredeki varlıkları, onların hareketini, rengini şeklini kısaca birçok özelliğini görmemizi sağlar. Gözler başımızın önündeki iki çukurda yer alır, iki tanedir. Gözlerimizi kaşlar, kirpikle ve göz kapakları korur.</w:t>
      </w:r>
    </w:p>
    <w:p w:rsidR="00A92CFF" w:rsidRPr="00BD2765" w:rsidRDefault="00A92CFF" w:rsidP="00BD2765">
      <w:pPr>
        <w:spacing w:after="0" w:line="240" w:lineRule="auto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b/>
          <w:i/>
          <w:sz w:val="24"/>
          <w:szCs w:val="24"/>
        </w:rPr>
        <w:t>KULAK:</w:t>
      </w:r>
      <w:r w:rsidRPr="00BD2765">
        <w:rPr>
          <w:rFonts w:asciiTheme="minorHAnsi" w:hAnsiTheme="minorHAnsi"/>
          <w:i/>
          <w:sz w:val="24"/>
          <w:szCs w:val="24"/>
        </w:rPr>
        <w:t xml:space="preserve"> Duymamıza yardımcı olur. Kulağımızla çevremizdeki sesleri işitiriz. Kafamızın iki tarafına yapışık şekilde iki tanedir.</w:t>
      </w:r>
    </w:p>
    <w:p w:rsidR="00A92CFF" w:rsidRPr="00BD2765" w:rsidRDefault="00A92CFF" w:rsidP="00BD2765">
      <w:pPr>
        <w:spacing w:after="0" w:line="240" w:lineRule="auto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b/>
          <w:i/>
          <w:sz w:val="24"/>
          <w:szCs w:val="24"/>
        </w:rPr>
        <w:t>DERİ:</w:t>
      </w:r>
      <w:r w:rsidRPr="00BD2765">
        <w:rPr>
          <w:rFonts w:asciiTheme="minorHAnsi" w:hAnsiTheme="minorHAnsi"/>
          <w:i/>
          <w:sz w:val="24"/>
          <w:szCs w:val="24"/>
        </w:rPr>
        <w:t xml:space="preserve"> Deri vücudumuzu kaplayan bir yapıya sahiptir. Vücudu dıştan gelen mikroplara ve darbelere karşı korur. Soğuk-Sıcak, can acısı, sertlik-  yumuşaklık vb. dokunma duyularının alınmasını sağlar. Zararlı maddeleri ter yolu ile deriden dışarı taşır.</w:t>
      </w:r>
    </w:p>
    <w:p w:rsidR="00A92CFF" w:rsidRPr="00BD2765" w:rsidRDefault="00A92CFF" w:rsidP="00BD2765">
      <w:pPr>
        <w:spacing w:after="0" w:line="240" w:lineRule="auto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b/>
          <w:i/>
          <w:sz w:val="24"/>
          <w:szCs w:val="24"/>
        </w:rPr>
        <w:t>DİL:</w:t>
      </w:r>
      <w:r w:rsidRPr="00BD2765">
        <w:rPr>
          <w:rFonts w:asciiTheme="minorHAnsi" w:hAnsiTheme="minorHAnsi"/>
          <w:i/>
          <w:sz w:val="24"/>
          <w:szCs w:val="24"/>
        </w:rPr>
        <w:t xml:space="preserve"> Yiyeceklerin tadını almamızı sağlar. Dil sayesinde acıyı, şekeri, tatlıyı, ekşiyi tuzlu maddeleri algılayabiliriz. Dil Yutkunma, çiğneme ve içmeye yardım eder. Aynı zamanda konuşmamızda da önemli rol oynar.</w:t>
      </w:r>
    </w:p>
    <w:p w:rsidR="00A92CFF" w:rsidRPr="00BD2765" w:rsidRDefault="00A92CFF" w:rsidP="00BD2765">
      <w:pPr>
        <w:spacing w:after="0" w:line="240" w:lineRule="auto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i/>
          <w:sz w:val="24"/>
          <w:szCs w:val="24"/>
        </w:rPr>
        <w:t xml:space="preserve"> </w:t>
      </w:r>
      <w:r w:rsidRPr="00BD2765">
        <w:rPr>
          <w:rFonts w:asciiTheme="minorHAnsi" w:hAnsiTheme="minorHAnsi"/>
          <w:b/>
          <w:i/>
          <w:sz w:val="24"/>
          <w:szCs w:val="24"/>
        </w:rPr>
        <w:t>BURUN :</w:t>
      </w:r>
      <w:r w:rsidRPr="00BD2765">
        <w:rPr>
          <w:rFonts w:asciiTheme="minorHAnsi" w:hAnsiTheme="minorHAnsi"/>
          <w:i/>
          <w:sz w:val="24"/>
          <w:szCs w:val="24"/>
        </w:rPr>
        <w:t xml:space="preserve"> Koku alma organımızdır. Etrafımızdaki kokuları burnumuzla hissederiz. Ayrıca nefes alıp vermede görevlidir.</w:t>
      </w:r>
    </w:p>
    <w:p w:rsidR="00BD2765" w:rsidRDefault="00BD2765" w:rsidP="00A92CFF"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46990</wp:posOffset>
            </wp:positionV>
            <wp:extent cx="837565" cy="1125220"/>
            <wp:effectExtent l="1905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72E">
        <w:rPr>
          <w:noProof/>
        </w:rPr>
        <w:pict>
          <v:roundrect id="_x0000_s1031" style="position:absolute;margin-left:-6.9pt;margin-top:.3pt;width:558.7pt;height:115.6pt;z-index:-251656192;mso-position-horizontal-relative:text;mso-position-vertical-relative:text" arcsize="10923f">
            <v:textbox>
              <w:txbxContent>
                <w:p w:rsidR="00A92CFF" w:rsidRDefault="00A92CFF" w:rsidP="00A92CF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left="-709"/>
                    <w:rPr>
                      <w:rStyle w:val="Balk2Char"/>
                      <w:rFonts w:ascii="Century Gothic" w:hAnsi="Century Gothic" w:cs="Arial"/>
                      <w:i/>
                      <w:color w:val="990000"/>
                      <w:sz w:val="28"/>
                      <w:szCs w:val="28"/>
                    </w:rPr>
                  </w:pPr>
                </w:p>
                <w:p w:rsidR="00A92CFF" w:rsidRDefault="00A92CFF" w:rsidP="00A92CF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left="-709"/>
                    <w:rPr>
                      <w:rStyle w:val="Balk2Char"/>
                      <w:rFonts w:ascii="Century Gothic" w:hAnsi="Century Gothic" w:cs="Arial"/>
                      <w:i/>
                      <w:color w:val="990000"/>
                      <w:sz w:val="28"/>
                      <w:szCs w:val="28"/>
                    </w:rPr>
                  </w:pPr>
                </w:p>
                <w:p w:rsidR="00A92CFF" w:rsidRDefault="00A92CFF" w:rsidP="00A92CF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left="-709"/>
                    <w:rPr>
                      <w:rStyle w:val="Balk2Char"/>
                      <w:rFonts w:ascii="Century Gothic" w:hAnsi="Century Gothic" w:cs="Arial"/>
                      <w:i/>
                      <w:color w:val="990000"/>
                      <w:sz w:val="28"/>
                      <w:szCs w:val="28"/>
                    </w:rPr>
                  </w:pPr>
                </w:p>
                <w:p w:rsidR="00A92CFF" w:rsidRDefault="00A92CFF" w:rsidP="00A92CF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left="-709"/>
                    <w:rPr>
                      <w:rStyle w:val="Balk2Char"/>
                      <w:rFonts w:ascii="Century Gothic" w:hAnsi="Century Gothic" w:cs="Arial"/>
                      <w:i/>
                      <w:color w:val="990000"/>
                      <w:sz w:val="28"/>
                      <w:szCs w:val="28"/>
                    </w:rPr>
                  </w:pPr>
                </w:p>
                <w:p w:rsidR="00A92CFF" w:rsidRDefault="00A92CFF" w:rsidP="00A92CF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left="-709"/>
                    <w:rPr>
                      <w:rStyle w:val="Balk2Char"/>
                      <w:rFonts w:ascii="Century Gothic" w:hAnsi="Century Gothic" w:cs="Arial"/>
                      <w:i/>
                      <w:color w:val="990000"/>
                      <w:sz w:val="28"/>
                      <w:szCs w:val="28"/>
                    </w:rPr>
                  </w:pPr>
                </w:p>
                <w:p w:rsidR="00BD2765" w:rsidRPr="00BD2765" w:rsidRDefault="00BD2765" w:rsidP="00BD2765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      </w:t>
                  </w:r>
                  <w:r w:rsidRPr="00BD2765">
                    <w:rPr>
                      <w:i/>
                      <w:sz w:val="24"/>
                      <w:szCs w:val="24"/>
                    </w:rPr>
                    <w:t xml:space="preserve">GÖZ                              </w:t>
                  </w:r>
                  <w:r>
                    <w:rPr>
                      <w:i/>
                      <w:sz w:val="24"/>
                      <w:szCs w:val="24"/>
                    </w:rPr>
                    <w:t xml:space="preserve">       </w:t>
                  </w:r>
                  <w:r w:rsidRPr="00BD2765">
                    <w:rPr>
                      <w:i/>
                      <w:sz w:val="24"/>
                      <w:szCs w:val="24"/>
                    </w:rPr>
                    <w:t xml:space="preserve"> KULAK                    </w:t>
                  </w:r>
                  <w:r>
                    <w:rPr>
                      <w:i/>
                      <w:sz w:val="24"/>
                      <w:szCs w:val="24"/>
                    </w:rPr>
                    <w:t xml:space="preserve">    </w:t>
                  </w:r>
                  <w:r w:rsidRPr="00BD2765">
                    <w:rPr>
                      <w:i/>
                      <w:sz w:val="24"/>
                      <w:szCs w:val="24"/>
                    </w:rPr>
                    <w:t xml:space="preserve"> DERİ                          </w:t>
                  </w:r>
                  <w:r>
                    <w:rPr>
                      <w:i/>
                      <w:sz w:val="24"/>
                      <w:szCs w:val="24"/>
                    </w:rPr>
                    <w:t xml:space="preserve">       </w:t>
                  </w:r>
                  <w:r w:rsidRPr="00BD2765">
                    <w:rPr>
                      <w:i/>
                      <w:sz w:val="24"/>
                      <w:szCs w:val="24"/>
                    </w:rPr>
                    <w:t xml:space="preserve"> DİL                    </w:t>
                  </w:r>
                  <w:r>
                    <w:rPr>
                      <w:i/>
                      <w:sz w:val="24"/>
                      <w:szCs w:val="24"/>
                    </w:rPr>
                    <w:t xml:space="preserve">       </w:t>
                  </w:r>
                  <w:r w:rsidRPr="00BD2765">
                    <w:rPr>
                      <w:i/>
                      <w:sz w:val="24"/>
                      <w:szCs w:val="24"/>
                    </w:rPr>
                    <w:t>BURUN</w:t>
                  </w:r>
                </w:p>
                <w:p w:rsidR="00A92CFF" w:rsidRDefault="00A92CFF" w:rsidP="00BD276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3175</wp:posOffset>
            </wp:positionV>
            <wp:extent cx="1088390" cy="116903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4459605</wp:posOffset>
            </wp:positionH>
            <wp:positionV relativeFrom="paragraph">
              <wp:posOffset>73660</wp:posOffset>
            </wp:positionV>
            <wp:extent cx="1009650" cy="11430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3237474</wp:posOffset>
            </wp:positionH>
            <wp:positionV relativeFrom="paragraph">
              <wp:posOffset>73709</wp:posOffset>
            </wp:positionV>
            <wp:extent cx="944284" cy="1099038"/>
            <wp:effectExtent l="19050" t="0" r="8216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109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2CFF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239395</wp:posOffset>
            </wp:positionV>
            <wp:extent cx="1687195" cy="931545"/>
            <wp:effectExtent l="19050" t="0" r="825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2765" w:rsidRPr="00BD2765" w:rsidRDefault="00BD2765" w:rsidP="00BD2765"/>
    <w:p w:rsidR="00BD2765" w:rsidRPr="00BD2765" w:rsidRDefault="00BD2765" w:rsidP="00BD2765"/>
    <w:p w:rsidR="00BD2765" w:rsidRPr="00BD2765" w:rsidRDefault="00BD2765" w:rsidP="00BD2765"/>
    <w:p w:rsidR="0037653A" w:rsidRDefault="0037653A" w:rsidP="0037653A">
      <w:pPr>
        <w:tabs>
          <w:tab w:val="left" w:pos="2437"/>
        </w:tabs>
        <w:spacing w:after="0" w:line="240" w:lineRule="auto"/>
        <w:ind w:left="142"/>
      </w:pPr>
    </w:p>
    <w:p w:rsidR="00BD2765" w:rsidRPr="00BD2765" w:rsidRDefault="00BD2765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 w:rsidRPr="00BD2765">
        <w:rPr>
          <w:rFonts w:asciiTheme="minorHAnsi" w:hAnsiTheme="minorHAnsi"/>
          <w:b/>
          <w:i/>
          <w:sz w:val="24"/>
          <w:szCs w:val="24"/>
        </w:rPr>
        <w:t xml:space="preserve">Göz sağlığını korumak için; 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Her sabah yüzümüzü yıkamalıyız.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Tozlu ortamlarda bulunmamalıyız.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Okuma ve yazma esnasında defter ve kitap ile aramızda 30 – 35 cm mesafe bırakmalıyız.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Gözlerimizi fazla ışıktan korumalıyız.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Beslenmemize dikkat etmeli, bol bol  havuç, süt ve balık tüketmeliyiz.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Televizyona yakından bakmamalıyız.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Bilgisayarda fazla zaman harcamamalıyız.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Güneşe doğru çıplak gözle bakmamalıyız.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Işığın az olduğu yerlerde okuma yapmamalıyız.</w:t>
      </w:r>
    </w:p>
    <w:p w:rsidR="00BD2765" w:rsidRPr="00BD2765" w:rsidRDefault="00BD2765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b/>
          <w:i/>
          <w:sz w:val="24"/>
          <w:szCs w:val="24"/>
        </w:rPr>
      </w:pPr>
      <w:r w:rsidRPr="00BD2765">
        <w:rPr>
          <w:rFonts w:asciiTheme="minorHAnsi" w:hAnsiTheme="minorHAnsi"/>
          <w:i/>
          <w:sz w:val="24"/>
          <w:szCs w:val="24"/>
        </w:rPr>
        <w:t xml:space="preserve">   </w:t>
      </w:r>
      <w:r w:rsidRPr="00BD2765">
        <w:rPr>
          <w:rFonts w:asciiTheme="minorHAnsi" w:hAnsiTheme="minorHAnsi"/>
          <w:b/>
          <w:i/>
          <w:sz w:val="24"/>
          <w:szCs w:val="24"/>
        </w:rPr>
        <w:t>Kulak sağlığını korumak için;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Kulaklarımızı temiz tutmalıyız.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Kulaklarımızı dış darbelere karşı korumalıyız.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Sert cisimlerle kulağımızı karıştırmamalıyız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Soğuklara karşı kulağımızı korumalıyız.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Yüksek sesli ortamlardan uzak durmalıyız.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sym w:font="Wingdings" w:char="F0F0"/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/>
          <w:i/>
          <w:sz w:val="24"/>
          <w:szCs w:val="24"/>
        </w:rPr>
        <w:t>Arkadaşlarımızın kulaklarına yüksek sesle bağırmamalıyız.</w:t>
      </w:r>
    </w:p>
    <w:p w:rsidR="0037653A" w:rsidRDefault="00BD2765" w:rsidP="0037653A">
      <w:pPr>
        <w:spacing w:after="0" w:line="240" w:lineRule="auto"/>
        <w:ind w:left="142"/>
        <w:rPr>
          <w:rFonts w:asciiTheme="minorHAnsi" w:hAnsiTheme="minorHAnsi" w:cs="Calibri"/>
          <w:b/>
          <w:i/>
          <w:sz w:val="24"/>
          <w:szCs w:val="24"/>
        </w:rPr>
      </w:pPr>
      <w:r w:rsidRPr="00BD2765">
        <w:rPr>
          <w:rFonts w:asciiTheme="minorHAnsi" w:hAnsiTheme="minorHAnsi" w:cs="Calibri"/>
          <w:b/>
          <w:i/>
          <w:sz w:val="24"/>
          <w:szCs w:val="24"/>
        </w:rPr>
        <w:t>Burun sağlığını korumak için;</w:t>
      </w:r>
    </w:p>
    <w:p w:rsidR="00BD2765" w:rsidRPr="0037653A" w:rsidRDefault="00BD2765" w:rsidP="0037653A">
      <w:pPr>
        <w:spacing w:after="0" w:line="240" w:lineRule="auto"/>
        <w:ind w:left="142"/>
        <w:rPr>
          <w:rFonts w:asciiTheme="minorHAnsi" w:hAnsiTheme="minorHAnsi" w:cs="Calibri"/>
          <w:b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t xml:space="preserve"> </w:t>
      </w: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Burun temizliğine dikkat etmeliyiz.</w:t>
      </w:r>
    </w:p>
    <w:p w:rsidR="00BD2765" w:rsidRPr="00BD2765" w:rsidRDefault="00BD2765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Burun temizliğini bol su ile yapmalıyız.</w:t>
      </w:r>
    </w:p>
    <w:p w:rsidR="00BD2765" w:rsidRPr="00BD2765" w:rsidRDefault="00BD2765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Tozlu ortamlarda oynamamalıyız.</w:t>
      </w:r>
    </w:p>
    <w:p w:rsidR="00BD2765" w:rsidRPr="00BD2765" w:rsidRDefault="00BD2765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Burun kıllarını koparmamalıyız.</w:t>
      </w:r>
    </w:p>
    <w:p w:rsidR="00BD2765" w:rsidRPr="00BD2765" w:rsidRDefault="00BD2765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Ne olduğunu bilmediğimiz maddeleri koklamamalıyız.</w:t>
      </w:r>
    </w:p>
    <w:p w:rsidR="0037653A" w:rsidRDefault="00BD2765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Burun kanamalarında burnumuzu sıkmalı üzerine buz</w:t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Pr="00BD2765">
        <w:rPr>
          <w:rFonts w:asciiTheme="minorHAnsi" w:hAnsiTheme="minorHAnsi" w:cs="Calibri"/>
          <w:i/>
          <w:sz w:val="24"/>
          <w:szCs w:val="24"/>
        </w:rPr>
        <w:t>koymalıyız.</w:t>
      </w:r>
    </w:p>
    <w:p w:rsidR="00BD2765" w:rsidRPr="00BD2765" w:rsidRDefault="0037653A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sym w:font="Wingdings" w:char="F0F0"/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 w:cs="Calibri"/>
          <w:i/>
          <w:sz w:val="24"/>
          <w:szCs w:val="24"/>
        </w:rPr>
        <w:t>Burnumuzu karıştırmamalıyız.</w:t>
      </w:r>
    </w:p>
    <w:p w:rsidR="00BD2765" w:rsidRPr="00BD2765" w:rsidRDefault="00BD2765" w:rsidP="0037653A">
      <w:pPr>
        <w:spacing w:after="0" w:line="240" w:lineRule="auto"/>
        <w:ind w:left="142"/>
        <w:rPr>
          <w:rFonts w:asciiTheme="minorHAnsi" w:hAnsiTheme="minorHAnsi" w:cs="Calibri"/>
          <w:b/>
          <w:i/>
          <w:sz w:val="24"/>
          <w:szCs w:val="24"/>
        </w:rPr>
      </w:pPr>
      <w:r w:rsidRPr="00BD2765">
        <w:rPr>
          <w:rFonts w:asciiTheme="minorHAnsi" w:hAnsiTheme="minorHAnsi" w:cs="Calibri"/>
          <w:b/>
          <w:i/>
          <w:sz w:val="24"/>
          <w:szCs w:val="24"/>
        </w:rPr>
        <w:t xml:space="preserve">    Dil sağlığımızı korumak için;</w:t>
      </w:r>
    </w:p>
    <w:p w:rsidR="00BD2765" w:rsidRPr="00BD2765" w:rsidRDefault="00BD2765" w:rsidP="0037653A">
      <w:pPr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Ağız temizliğine dikkat etmeliyiz.</w:t>
      </w:r>
    </w:p>
    <w:p w:rsidR="00BD2765" w:rsidRPr="00BD2765" w:rsidRDefault="00BD2765" w:rsidP="0037653A">
      <w:pPr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Aşırı sıcak veya soğuk yiyecekler yememeli ve içmemeliyiz.</w:t>
      </w:r>
    </w:p>
    <w:p w:rsidR="00BD2765" w:rsidRPr="00BD2765" w:rsidRDefault="00BD2765" w:rsidP="0037653A">
      <w:pPr>
        <w:spacing w:after="0" w:line="240" w:lineRule="auto"/>
        <w:ind w:left="142"/>
        <w:rPr>
          <w:rFonts w:asciiTheme="minorHAnsi" w:hAnsiTheme="minorHAnsi" w:cs="Calibri"/>
          <w:b/>
          <w:i/>
          <w:sz w:val="24"/>
          <w:szCs w:val="24"/>
        </w:rPr>
      </w:pPr>
      <w:r w:rsidRPr="00BD2765">
        <w:rPr>
          <w:rFonts w:asciiTheme="minorHAnsi" w:hAnsiTheme="minorHAnsi" w:cs="Calibri"/>
          <w:i/>
          <w:sz w:val="24"/>
          <w:szCs w:val="24"/>
        </w:rPr>
        <w:sym w:font="Wingdings" w:char="F0F0"/>
      </w:r>
      <w:r w:rsidRPr="00BD2765">
        <w:rPr>
          <w:rFonts w:asciiTheme="minorHAnsi" w:hAnsiTheme="minorHAnsi" w:cs="Calibri"/>
          <w:i/>
          <w:sz w:val="24"/>
          <w:szCs w:val="24"/>
        </w:rPr>
        <w:t xml:space="preserve"> Dişlerimizi fırçalarken dilimizi de arkadan öne doğru dikkatlice fırçalamalıyız.</w:t>
      </w:r>
    </w:p>
    <w:p w:rsidR="00BD2765" w:rsidRPr="00BD2765" w:rsidRDefault="00BD2765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b/>
          <w:i/>
          <w:sz w:val="24"/>
          <w:szCs w:val="24"/>
        </w:rPr>
      </w:pPr>
      <w:r w:rsidRPr="00BD2765">
        <w:rPr>
          <w:rFonts w:asciiTheme="minorHAnsi" w:hAnsiTheme="minorHAnsi" w:cs="Calibri"/>
          <w:b/>
          <w:i/>
          <w:sz w:val="24"/>
          <w:szCs w:val="24"/>
        </w:rPr>
        <w:t xml:space="preserve">Deri sağlığımızı korumak için;    </w:t>
      </w:r>
    </w:p>
    <w:p w:rsidR="00BD2765" w:rsidRPr="00BD2765" w:rsidRDefault="0037653A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sym w:font="Wingdings" w:char="F0F0"/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 w:cs="Calibri"/>
          <w:i/>
          <w:sz w:val="24"/>
          <w:szCs w:val="24"/>
        </w:rPr>
        <w:t>Vücudumuzu temiz tutup sık sık banyo yapmalıyız.</w:t>
      </w:r>
    </w:p>
    <w:p w:rsidR="00BD2765" w:rsidRPr="00BD2765" w:rsidRDefault="0037653A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sym w:font="Wingdings" w:char="F0F0"/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 w:cs="Calibri"/>
          <w:i/>
          <w:sz w:val="24"/>
          <w:szCs w:val="24"/>
        </w:rPr>
        <w:t>Derilerimizi ezilme, kesilme ve yanıklara karşı korumalıyız.</w:t>
      </w:r>
    </w:p>
    <w:p w:rsidR="00BD2765" w:rsidRPr="00BD2765" w:rsidRDefault="0037653A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sym w:font="Wingdings" w:char="F0F0"/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 w:cs="Calibri"/>
          <w:i/>
          <w:sz w:val="24"/>
          <w:szCs w:val="24"/>
        </w:rPr>
        <w:t>Bol bol su içmeliyiz .</w:t>
      </w:r>
    </w:p>
    <w:p w:rsidR="00BD2765" w:rsidRPr="00BD2765" w:rsidRDefault="0037653A" w:rsidP="0037653A">
      <w:pPr>
        <w:pStyle w:val="ListeParagraf"/>
        <w:spacing w:after="0" w:line="240" w:lineRule="auto"/>
        <w:ind w:left="142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sym w:font="Wingdings" w:char="F0F0"/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 w:cs="Calibri"/>
          <w:i/>
          <w:sz w:val="24"/>
          <w:szCs w:val="24"/>
        </w:rPr>
        <w:t>Güneşli ortamlarda korunmalı şapka takmalı güneş kremi kullanmalıyız.</w:t>
      </w:r>
    </w:p>
    <w:p w:rsidR="00BD2765" w:rsidRPr="00BD2765" w:rsidRDefault="0037653A" w:rsidP="0037653A">
      <w:pPr>
        <w:tabs>
          <w:tab w:val="left" w:pos="2437"/>
        </w:tabs>
        <w:spacing w:after="0" w:line="240" w:lineRule="auto"/>
        <w:ind w:left="14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sym w:font="Wingdings" w:char="F0F0"/>
      </w:r>
      <w:r>
        <w:rPr>
          <w:rFonts w:asciiTheme="minorHAnsi" w:hAnsiTheme="minorHAnsi" w:cs="Calibri"/>
          <w:i/>
          <w:sz w:val="24"/>
          <w:szCs w:val="24"/>
        </w:rPr>
        <w:t xml:space="preserve"> </w:t>
      </w:r>
      <w:r w:rsidR="00BD2765" w:rsidRPr="00BD2765">
        <w:rPr>
          <w:rFonts w:asciiTheme="minorHAnsi" w:hAnsiTheme="minorHAnsi" w:cs="Calibri"/>
          <w:i/>
          <w:sz w:val="24"/>
          <w:szCs w:val="24"/>
        </w:rPr>
        <w:t>Çamaşır suyu, asit, deterjan gibi kimyasal maddelere dokunmamalıyız</w:t>
      </w:r>
      <w:r w:rsidR="001D25BA">
        <w:rPr>
          <w:rFonts w:asciiTheme="minorHAnsi" w:hAnsiTheme="minorHAnsi" w:cs="Calibri"/>
          <w:i/>
          <w:sz w:val="24"/>
          <w:szCs w:val="24"/>
        </w:rPr>
        <w:t xml:space="preserve">        </w:t>
      </w:r>
      <w:bookmarkStart w:id="0" w:name="_GoBack"/>
      <w:bookmarkEnd w:id="0"/>
    </w:p>
    <w:sectPr w:rsidR="00BD2765" w:rsidRPr="00BD2765" w:rsidSect="0037653A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291B"/>
    <w:multiLevelType w:val="hybridMultilevel"/>
    <w:tmpl w:val="E1BA5710"/>
    <w:lvl w:ilvl="0" w:tplc="5B7E79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476DA"/>
    <w:multiLevelType w:val="hybridMultilevel"/>
    <w:tmpl w:val="AAB8C532"/>
    <w:lvl w:ilvl="0" w:tplc="B172D49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566ECC"/>
    <w:multiLevelType w:val="hybridMultilevel"/>
    <w:tmpl w:val="4250729E"/>
    <w:lvl w:ilvl="0" w:tplc="89B69A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33B36"/>
    <w:multiLevelType w:val="hybridMultilevel"/>
    <w:tmpl w:val="2A3A4E28"/>
    <w:lvl w:ilvl="0" w:tplc="CDDAAF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F9205E7"/>
    <w:multiLevelType w:val="hybridMultilevel"/>
    <w:tmpl w:val="59DCD6CC"/>
    <w:lvl w:ilvl="0" w:tplc="FB12786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A92CFF"/>
    <w:rsid w:val="000C7BF7"/>
    <w:rsid w:val="001D25BA"/>
    <w:rsid w:val="0037653A"/>
    <w:rsid w:val="003D0B82"/>
    <w:rsid w:val="003E3F72"/>
    <w:rsid w:val="005D2EEB"/>
    <w:rsid w:val="00717543"/>
    <w:rsid w:val="00A012E8"/>
    <w:rsid w:val="00A92CFF"/>
    <w:rsid w:val="00AB564C"/>
    <w:rsid w:val="00AE7785"/>
    <w:rsid w:val="00BD2765"/>
    <w:rsid w:val="00C64BC6"/>
    <w:rsid w:val="00D4272E"/>
    <w:rsid w:val="00DA3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CFF"/>
    <w:rPr>
      <w:rFonts w:ascii="Calibri" w:eastAsia="Times New Roman" w:hAnsi="Calibri" w:cs="Times New Roman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E778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NormalWeb">
    <w:name w:val="Normal (Web)"/>
    <w:basedOn w:val="Normal"/>
    <w:uiPriority w:val="99"/>
    <w:unhideWhenUsed/>
    <w:rsid w:val="00A92C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D25BA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DA9D-FDB9-451D-93A1-C17F5C82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2016-09-15T15:58:00Z</dcterms:created>
  <dcterms:modified xsi:type="dcterms:W3CDTF">2016-09-19T07:35:00Z</dcterms:modified>
  <cp:category>www.sorubak.com</cp:category>
</cp:coreProperties>
</file>