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3"/>
        <w:gridCol w:w="1800"/>
        <w:gridCol w:w="1700"/>
        <w:gridCol w:w="1700"/>
        <w:gridCol w:w="1700"/>
        <w:gridCol w:w="1560"/>
        <w:gridCol w:w="1660"/>
      </w:tblGrid>
      <w:tr w:rsidR="00A25EF5" w:rsidRPr="00DA590E" w:rsidTr="00A25EF5">
        <w:trPr>
          <w:trHeight w:val="270"/>
        </w:trPr>
        <w:tc>
          <w:tcPr>
            <w:tcW w:w="1043" w:type="dxa"/>
            <w:noWrap/>
          </w:tcPr>
          <w:p w:rsidR="00A25EF5" w:rsidRPr="00DA590E" w:rsidRDefault="00194E76">
            <w:pPr>
              <w:rPr>
                <w:rFonts w:ascii="Kayra" w:hAnsi="Kayra"/>
                <w:sz w:val="20"/>
              </w:rPr>
            </w:pPr>
            <w:r>
              <w:rPr>
                <w:rFonts w:ascii="Kayra" w:hAnsi="Kayra"/>
                <w:noProof/>
                <w:sz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2pt;margin-top:-15.65pt;width:132.05pt;height:30pt;z-index:251658240;mso-width-relative:margin;mso-height-relative:margin" filled="f" stroked="f">
                  <v:textbox style="mso-next-textbox:#_x0000_s1026">
                    <w:txbxContent>
                      <w:p w:rsidR="00194E76" w:rsidRPr="00C72CE7" w:rsidRDefault="00194E76" w:rsidP="00194E7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C72CE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C72CE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00" w:type="dxa"/>
            <w:noWrap/>
          </w:tcPr>
          <w:p w:rsidR="00A25EF5" w:rsidRPr="00A25EF5" w:rsidRDefault="00A25EF5">
            <w:pPr>
              <w:rPr>
                <w:rFonts w:ascii="Kayra" w:hAnsi="Kayra"/>
                <w:sz w:val="4"/>
              </w:rPr>
            </w:pPr>
          </w:p>
        </w:tc>
        <w:tc>
          <w:tcPr>
            <w:tcW w:w="3400" w:type="dxa"/>
            <w:gridSpan w:val="2"/>
            <w:noWrap/>
          </w:tcPr>
          <w:p w:rsidR="00A25EF5" w:rsidRPr="00DA590E" w:rsidRDefault="00A25EF5" w:rsidP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700" w:type="dxa"/>
            <w:noWrap/>
          </w:tcPr>
          <w:p w:rsidR="00A25EF5" w:rsidRPr="00DA590E" w:rsidRDefault="00A25EF5" w:rsidP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560" w:type="dxa"/>
            <w:noWrap/>
          </w:tcPr>
          <w:p w:rsidR="00A25EF5" w:rsidRPr="00DA590E" w:rsidRDefault="00A25EF5" w:rsidP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660" w:type="dxa"/>
            <w:noWrap/>
          </w:tcPr>
          <w:p w:rsidR="00A25EF5" w:rsidRPr="00DA590E" w:rsidRDefault="00A25EF5" w:rsidP="00DA590E">
            <w:pPr>
              <w:rPr>
                <w:rFonts w:ascii="Kayra" w:hAnsi="Kayra"/>
                <w:sz w:val="20"/>
              </w:rPr>
            </w:pP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3400" w:type="dxa"/>
            <w:gridSpan w:val="2"/>
            <w:noWrap/>
            <w:hideMark/>
          </w:tcPr>
          <w:p w:rsidR="00DA590E" w:rsidRPr="00DA590E" w:rsidRDefault="00DA590E" w:rsidP="004A59B1">
            <w:pPr>
              <w:jc w:val="center"/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GEÇMİŞ ZAMAN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1863"/>
        </w:trPr>
        <w:tc>
          <w:tcPr>
            <w:tcW w:w="1043" w:type="dxa"/>
            <w:noWrap/>
            <w:textDirection w:val="btLr"/>
            <w:hideMark/>
          </w:tcPr>
          <w:p w:rsidR="00DA590E" w:rsidRPr="00DA590E" w:rsidRDefault="00DA590E" w:rsidP="00DA590E">
            <w:pPr>
              <w:jc w:val="center"/>
              <w:rPr>
                <w:rFonts w:ascii="Kayra" w:hAnsi="Kayra"/>
                <w:b/>
                <w:bCs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>Fiiller</w:t>
            </w:r>
          </w:p>
        </w:tc>
        <w:tc>
          <w:tcPr>
            <w:tcW w:w="1800" w:type="dxa"/>
            <w:noWrap/>
            <w:textDirection w:val="btLr"/>
            <w:hideMark/>
          </w:tcPr>
          <w:p w:rsidR="00DA590E" w:rsidRPr="00DA590E" w:rsidRDefault="00DA590E" w:rsidP="00DA590E">
            <w:pPr>
              <w:jc w:val="center"/>
              <w:rPr>
                <w:rFonts w:ascii="Kayra" w:hAnsi="Kayra"/>
                <w:b/>
                <w:bCs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>Kişiler (Zamir)</w:t>
            </w:r>
          </w:p>
        </w:tc>
        <w:tc>
          <w:tcPr>
            <w:tcW w:w="1700" w:type="dxa"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>dili Geçmiş Zaman</w:t>
            </w:r>
            <w:r w:rsidRPr="00DA590E">
              <w:rPr>
                <w:rFonts w:ascii="Kayra" w:hAnsi="Kayra"/>
                <w:sz w:val="20"/>
              </w:rPr>
              <w:t xml:space="preserve"> (-di, -di, -du, -dü, -tı, -ti, -tu, tü)</w:t>
            </w:r>
          </w:p>
        </w:tc>
        <w:tc>
          <w:tcPr>
            <w:tcW w:w="1700" w:type="dxa"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>mişli Geşmiş Zaman</w:t>
            </w:r>
            <w:r w:rsidRPr="00DA590E">
              <w:rPr>
                <w:rFonts w:ascii="Kayra" w:hAnsi="Kayra"/>
                <w:sz w:val="20"/>
              </w:rPr>
              <w:t xml:space="preserve"> (Duyulan Geçmiş Zaman) (-mış, -miş, -muş, -müş)</w:t>
            </w:r>
          </w:p>
        </w:tc>
        <w:tc>
          <w:tcPr>
            <w:tcW w:w="1700" w:type="dxa"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 xml:space="preserve">Şimdiki Zaman </w:t>
            </w:r>
            <w:r w:rsidRPr="00DA590E">
              <w:rPr>
                <w:rFonts w:ascii="Kayra" w:hAnsi="Kayra"/>
                <w:sz w:val="20"/>
              </w:rPr>
              <w:t>(İçinde Bulunduğumuz Zaman) [-(i)yor, -(ı)yor, -(u)yor, -(ü)yor]</w:t>
            </w:r>
          </w:p>
        </w:tc>
        <w:tc>
          <w:tcPr>
            <w:tcW w:w="1560" w:type="dxa"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>Gelecek Zaman</w:t>
            </w:r>
            <w:r w:rsidRPr="00DA590E">
              <w:rPr>
                <w:rFonts w:ascii="Kayra" w:hAnsi="Kayra"/>
                <w:sz w:val="20"/>
              </w:rPr>
              <w:t xml:space="preserve">             (-ecek, -acak)</w:t>
            </w:r>
          </w:p>
        </w:tc>
        <w:tc>
          <w:tcPr>
            <w:tcW w:w="1660" w:type="dxa"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b/>
                <w:bCs/>
                <w:sz w:val="20"/>
              </w:rPr>
              <w:t xml:space="preserve">Geniş Zaman    </w:t>
            </w:r>
            <w:r w:rsidRPr="00DA590E">
              <w:rPr>
                <w:rFonts w:ascii="Kayra" w:hAnsi="Kayra"/>
                <w:sz w:val="20"/>
              </w:rPr>
              <w:t xml:space="preserve"> [-(i)r, -(ı)r, -(u)r,     -(ü)r)] (Her zaman yaptığımız şeyleri anlatır.)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 w:val="restart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durmak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Tekil Kişi (Ben)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Tekil Kişi (Sen)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III. Tekil Kişi (O)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Çoğul Kişi (Biz)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Çoğul Kişi (Siz)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16"/>
              </w:rPr>
              <w:t>III. Çoğul Kişi (Onlar)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240"/>
        </w:trPr>
        <w:tc>
          <w:tcPr>
            <w:tcW w:w="1043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 w:val="restart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sürmek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Tekil Kişi (Ben)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Tekil Kişi (Sen)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III. Tekil Kişi (O)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Çoğul Kişi (Biz)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Çoğul Kişi (Siz)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16"/>
              </w:rPr>
              <w:t>III. Çoğul Kişi (Onlar)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240"/>
        </w:trPr>
        <w:tc>
          <w:tcPr>
            <w:tcW w:w="1043" w:type="dxa"/>
            <w:tcBorders>
              <w:bottom w:val="single" w:sz="4" w:space="0" w:color="auto"/>
            </w:tcBorders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 w:val="restart"/>
            <w:tcBorders>
              <w:bottom w:val="nil"/>
            </w:tcBorders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kaçmak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Tekil Kişi (Ben)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/>
            <w:tcBorders>
              <w:bottom w:val="nil"/>
            </w:tcBorders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Tekil Kişi (Sen)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/>
            <w:tcBorders>
              <w:bottom w:val="nil"/>
            </w:tcBorders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III. Tekil Kişi (O)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/>
            <w:tcBorders>
              <w:bottom w:val="nil"/>
            </w:tcBorders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Çoğul Kişi (Biz)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/>
            <w:tcBorders>
              <w:bottom w:val="nil"/>
            </w:tcBorders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Çoğul Kişi (Siz)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384"/>
        </w:trPr>
        <w:tc>
          <w:tcPr>
            <w:tcW w:w="1043" w:type="dxa"/>
            <w:vMerge/>
            <w:tcBorders>
              <w:bottom w:val="nil"/>
            </w:tcBorders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16"/>
              </w:rPr>
              <w:t>III. Çoğul Kişi (Onlar)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A25EF5">
        <w:trPr>
          <w:trHeight w:val="240"/>
        </w:trPr>
        <w:tc>
          <w:tcPr>
            <w:tcW w:w="1043" w:type="dxa"/>
            <w:tcBorders>
              <w:top w:val="nil"/>
            </w:tcBorders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 w:val="restart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yazmak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Tekil Kişi (Ben)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Tekil Kişi (Sen)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III. Tekil Kişi (O)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Çoğul Kişi (Biz)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Çoğul Kişi (Siz)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16"/>
              </w:rPr>
            </w:pPr>
            <w:r w:rsidRPr="00DA590E">
              <w:rPr>
                <w:rFonts w:ascii="Kayra" w:hAnsi="Kayra"/>
                <w:sz w:val="16"/>
              </w:rPr>
              <w:t>III. Çoğul Kişi (Onlar)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4A59B1">
        <w:trPr>
          <w:trHeight w:val="191"/>
        </w:trPr>
        <w:tc>
          <w:tcPr>
            <w:tcW w:w="1043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 w:val="restart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dinlemek</w:t>
            </w: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Tekil Kişi (Ben)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Tekil Kişi (Sen)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III. Tekil Kişi (O)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I. Çoğul Kişi (Biz)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II. Çoğul Kişi (Siz)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  <w:tr w:rsidR="00DA590E" w:rsidRPr="00DA590E" w:rsidTr="00DA590E">
        <w:trPr>
          <w:trHeight w:val="384"/>
        </w:trPr>
        <w:tc>
          <w:tcPr>
            <w:tcW w:w="1043" w:type="dxa"/>
            <w:vMerge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</w:p>
        </w:tc>
        <w:tc>
          <w:tcPr>
            <w:tcW w:w="1800" w:type="dxa"/>
            <w:noWrap/>
            <w:hideMark/>
          </w:tcPr>
          <w:p w:rsidR="00DA590E" w:rsidRPr="00DA590E" w:rsidRDefault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16"/>
              </w:rPr>
              <w:t>III. Çoğul Kişi (Onlar)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70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  <w:tc>
          <w:tcPr>
            <w:tcW w:w="1660" w:type="dxa"/>
            <w:noWrap/>
            <w:hideMark/>
          </w:tcPr>
          <w:p w:rsidR="00DA590E" w:rsidRPr="00DA590E" w:rsidRDefault="00DA590E" w:rsidP="00DA590E">
            <w:pPr>
              <w:rPr>
                <w:rFonts w:ascii="Kayra" w:hAnsi="Kayra"/>
                <w:sz w:val="20"/>
              </w:rPr>
            </w:pPr>
            <w:r w:rsidRPr="00DA590E">
              <w:rPr>
                <w:rFonts w:ascii="Kayra" w:hAnsi="Kayra"/>
                <w:sz w:val="20"/>
              </w:rPr>
              <w:t> </w:t>
            </w:r>
          </w:p>
        </w:tc>
      </w:tr>
    </w:tbl>
    <w:p w:rsidR="00471B7F" w:rsidRPr="00DA590E" w:rsidRDefault="00D8563D">
      <w:pPr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      </w:t>
      </w:r>
      <w:bookmarkStart w:id="0" w:name="_GoBack"/>
      <w:bookmarkEnd w:id="0"/>
    </w:p>
    <w:sectPr w:rsidR="00471B7F" w:rsidRPr="00DA590E" w:rsidSect="00A25EF5">
      <w:pgSz w:w="11906" w:h="16838" w:code="9"/>
      <w:pgMar w:top="284" w:right="284" w:bottom="284" w:left="284" w:header="709" w:footer="709" w:gutter="0"/>
      <w:pgBorders w:offsetFrom="page">
        <w:top w:val="creaturesInsects" w:sz="15" w:space="10" w:color="auto"/>
        <w:left w:val="creaturesInsects" w:sz="15" w:space="5" w:color="auto"/>
        <w:bottom w:val="creaturesInsects" w:sz="15" w:space="15" w:color="auto"/>
        <w:right w:val="creaturesInsects" w:sz="15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590E"/>
    <w:rsid w:val="00194E76"/>
    <w:rsid w:val="003E74A8"/>
    <w:rsid w:val="004A59B1"/>
    <w:rsid w:val="00504D18"/>
    <w:rsid w:val="005E0D6B"/>
    <w:rsid w:val="006E04B2"/>
    <w:rsid w:val="00957D02"/>
    <w:rsid w:val="00A25EF5"/>
    <w:rsid w:val="00B1033D"/>
    <w:rsid w:val="00D8563D"/>
    <w:rsid w:val="00DA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856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5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856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2017-04-15T17:50:00Z</dcterms:created>
  <dcterms:modified xsi:type="dcterms:W3CDTF">2017-04-18T07:51:00Z</dcterms:modified>
  <cp:category>www.sorubak.com</cp:category>
</cp:coreProperties>
</file>