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E9" w:rsidRDefault="00EF76EA">
      <w:bookmarkStart w:id="0" w:name="_GoBack"/>
      <w:bookmarkEnd w:id="0"/>
      <w:r>
        <w:rPr>
          <w:noProof/>
        </w:rPr>
        <w:pict>
          <v:shapetype id="_x0000_t202" coordsize="21600,21600" o:spt="202" path="m,l,21600r21600,l21600,xe">
            <v:stroke joinstyle="miter"/>
            <v:path gradientshapeok="t" o:connecttype="rect"/>
          </v:shapetype>
          <v:shape id="_x0000_s1026" type="#_x0000_t202" style="position:absolute;margin-left:188.85pt;margin-top:-23.55pt;width:141.05pt;height:25.8pt;z-index:251664384;mso-width-relative:margin;mso-height-relative:margin" fillcolor="#edeee8" stroked="f">
            <v:fill opacity="39322f" color2="fill lighten(0)" rotate="t" focusposition=".5,.5" focussize="" method="linear sigma" focus="100%" type="gradientRadial"/>
            <v:textbox style="mso-next-textbox:#_x0000_s1026">
              <w:txbxContent>
                <w:p w:rsidR="0018658F" w:rsidRPr="001B3A01" w:rsidRDefault="001B3A01" w:rsidP="001B3A01">
                  <w:pPr>
                    <w:rPr>
                      <w:szCs w:val="24"/>
                    </w:rPr>
                  </w:pPr>
                  <w:r w:rsidRPr="001B3A01">
                    <w:rPr>
                      <w:rFonts w:ascii="Bauhaus 93" w:hAnsi="Bauhaus 93"/>
                      <w:color w:val="4BACC6"/>
                      <w:sz w:val="24"/>
                      <w:szCs w:val="24"/>
                    </w:rPr>
                    <w:t>www.sorubak.com</w:t>
                  </w:r>
                </w:p>
              </w:txbxContent>
            </v:textbox>
          </v:shape>
        </w:pict>
      </w:r>
    </w:p>
    <w:p w:rsidR="00A66E78" w:rsidRDefault="00A66E78"/>
    <w:p w:rsidR="003709DB" w:rsidRPr="003709DB" w:rsidRDefault="003709DB" w:rsidP="003709DB">
      <w:pPr>
        <w:pStyle w:val="Default"/>
        <w:rPr>
          <w:rFonts w:ascii="Times New Roman" w:hAnsi="Times New Roman" w:cs="Times New Roman"/>
          <w:i/>
          <w:sz w:val="32"/>
          <w:szCs w:val="32"/>
        </w:rPr>
      </w:pPr>
    </w:p>
    <w:p w:rsidR="00A66E78" w:rsidRPr="003709DB" w:rsidRDefault="003709DB" w:rsidP="003709DB">
      <w:pPr>
        <w:jc w:val="center"/>
        <w:rPr>
          <w:rFonts w:ascii="Times New Roman" w:hAnsi="Times New Roman" w:cs="Times New Roman"/>
          <w:i/>
          <w:sz w:val="32"/>
          <w:szCs w:val="32"/>
        </w:rPr>
      </w:pPr>
      <w:r w:rsidRPr="003709DB">
        <w:rPr>
          <w:rFonts w:ascii="Times New Roman" w:hAnsi="Times New Roman" w:cs="Times New Roman"/>
          <w:i/>
          <w:sz w:val="32"/>
          <w:szCs w:val="32"/>
        </w:rPr>
        <w:t>Aşağıdaki görselleri boyayınız.</w:t>
      </w:r>
    </w:p>
    <w:p w:rsidR="00A66E78" w:rsidRDefault="003709DB">
      <w:r>
        <w:rPr>
          <w:noProof/>
          <w:color w:val="0000FF"/>
        </w:rPr>
        <w:drawing>
          <wp:anchor distT="0" distB="0" distL="114300" distR="114300" simplePos="0" relativeHeight="251659264" behindDoc="0" locked="0" layoutInCell="1" allowOverlap="1">
            <wp:simplePos x="0" y="0"/>
            <wp:positionH relativeFrom="column">
              <wp:posOffset>2406628</wp:posOffset>
            </wp:positionH>
            <wp:positionV relativeFrom="paragraph">
              <wp:posOffset>203747</wp:posOffset>
            </wp:positionV>
            <wp:extent cx="2298481" cy="1954925"/>
            <wp:effectExtent l="19050" t="0" r="6569" b="0"/>
            <wp:wrapNone/>
            <wp:docPr id="4" name="irc_mi" descr="http://nazarca.com/wp-content/uploads/2014/06/okul-oncesi-hayvan-boyama-sablonlari-fi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azarca.com/wp-content/uploads/2014/06/okul-oncesi-hayvan-boyama-sablonlari-fil.jpg">
                      <a:hlinkClick r:id="rId5"/>
                    </pic:cNvPr>
                    <pic:cNvPicPr>
                      <a:picLocks noChangeAspect="1" noChangeArrowheads="1"/>
                    </pic:cNvPicPr>
                  </pic:nvPicPr>
                  <pic:blipFill>
                    <a:blip r:embed="rId6" cstate="print"/>
                    <a:srcRect/>
                    <a:stretch>
                      <a:fillRect/>
                    </a:stretch>
                  </pic:blipFill>
                  <pic:spPr bwMode="auto">
                    <a:xfrm>
                      <a:off x="0" y="0"/>
                      <a:ext cx="2298481" cy="1954925"/>
                    </a:xfrm>
                    <a:prstGeom prst="rect">
                      <a:avLst/>
                    </a:prstGeom>
                    <a:noFill/>
                    <a:ln w="9525">
                      <a:noFill/>
                      <a:miter lim="800000"/>
                      <a:headEnd/>
                      <a:tailEnd/>
                    </a:ln>
                  </pic:spPr>
                </pic:pic>
              </a:graphicData>
            </a:graphic>
          </wp:anchor>
        </w:drawing>
      </w:r>
    </w:p>
    <w:p w:rsidR="00A66E78" w:rsidRDefault="003709DB">
      <w:r>
        <w:rPr>
          <w:noProof/>
        </w:rPr>
        <w:drawing>
          <wp:anchor distT="0" distB="0" distL="114300" distR="114300" simplePos="0" relativeHeight="251658240" behindDoc="0" locked="0" layoutInCell="1" allowOverlap="1">
            <wp:simplePos x="0" y="0"/>
            <wp:positionH relativeFrom="column">
              <wp:posOffset>435610</wp:posOffset>
            </wp:positionH>
            <wp:positionV relativeFrom="paragraph">
              <wp:posOffset>211455</wp:posOffset>
            </wp:positionV>
            <wp:extent cx="1682750" cy="1245235"/>
            <wp:effectExtent l="19050" t="0" r="0" b="0"/>
            <wp:wrapNone/>
            <wp:docPr id="1" name="irc_mi" descr="http://www.denkbilgi.com/wp-content/uploads/tavsan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enkbilgi.com/wp-content/uploads/tavsan1.jpg">
                      <a:hlinkClick r:id="rId7"/>
                    </pic:cNvPr>
                    <pic:cNvPicPr>
                      <a:picLocks noChangeAspect="1" noChangeArrowheads="1"/>
                    </pic:cNvPicPr>
                  </pic:nvPicPr>
                  <pic:blipFill>
                    <a:blip r:embed="rId8" cstate="print"/>
                    <a:srcRect/>
                    <a:stretch>
                      <a:fillRect/>
                    </a:stretch>
                  </pic:blipFill>
                  <pic:spPr bwMode="auto">
                    <a:xfrm>
                      <a:off x="0" y="0"/>
                      <a:ext cx="1682750" cy="1245235"/>
                    </a:xfrm>
                    <a:prstGeom prst="rect">
                      <a:avLst/>
                    </a:prstGeom>
                    <a:noFill/>
                    <a:ln w="9525">
                      <a:noFill/>
                      <a:miter lim="800000"/>
                      <a:headEnd/>
                      <a:tailEnd/>
                    </a:ln>
                  </pic:spPr>
                </pic:pic>
              </a:graphicData>
            </a:graphic>
          </wp:anchor>
        </w:drawing>
      </w:r>
    </w:p>
    <w:p w:rsidR="00A66E78" w:rsidRDefault="00A66E78"/>
    <w:p w:rsidR="00A66E78" w:rsidRDefault="00A66E78"/>
    <w:p w:rsidR="00A66E78" w:rsidRDefault="00A66E78"/>
    <w:p w:rsidR="00A66E78" w:rsidRDefault="00A66E78"/>
    <w:p w:rsidR="00A66E78" w:rsidRDefault="00A66E78" w:rsidP="00A66E78">
      <w:pPr>
        <w:spacing w:after="0" w:line="240" w:lineRule="auto"/>
      </w:pPr>
    </w:p>
    <w:p w:rsidR="00A66E78" w:rsidRDefault="00D5301C" w:rsidP="00A66E78">
      <w:pPr>
        <w:spacing w:after="0" w:line="240" w:lineRule="auto"/>
      </w:pPr>
      <w:r>
        <w:rPr>
          <w:noProof/>
        </w:rPr>
        <w:drawing>
          <wp:anchor distT="0" distB="0" distL="114300" distR="114300" simplePos="0" relativeHeight="251660288" behindDoc="0" locked="0" layoutInCell="1" allowOverlap="1">
            <wp:simplePos x="0" y="0"/>
            <wp:positionH relativeFrom="column">
              <wp:posOffset>438150</wp:posOffset>
            </wp:positionH>
            <wp:positionV relativeFrom="paragraph">
              <wp:posOffset>55880</wp:posOffset>
            </wp:positionV>
            <wp:extent cx="1840865" cy="2459355"/>
            <wp:effectExtent l="19050" t="0" r="6985" b="0"/>
            <wp:wrapNone/>
            <wp:docPr id="7" name="irc_mi" descr="http://www.2le.org/wp-content/uploads/2014/07/hayvan-boyama-%C5%9Fablonlar%C4%B1-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2le.org/wp-content/uploads/2014/07/hayvan-boyama-%C5%9Fablonlar%C4%B1-5.jpg">
                      <a:hlinkClick r:id="rId9"/>
                    </pic:cNvPr>
                    <pic:cNvPicPr>
                      <a:picLocks noChangeAspect="1" noChangeArrowheads="1"/>
                    </pic:cNvPicPr>
                  </pic:nvPicPr>
                  <pic:blipFill>
                    <a:blip r:embed="rId10" cstate="print"/>
                    <a:srcRect/>
                    <a:stretch>
                      <a:fillRect/>
                    </a:stretch>
                  </pic:blipFill>
                  <pic:spPr bwMode="auto">
                    <a:xfrm>
                      <a:off x="0" y="0"/>
                      <a:ext cx="1840865" cy="2459355"/>
                    </a:xfrm>
                    <a:prstGeom prst="rect">
                      <a:avLst/>
                    </a:prstGeom>
                    <a:noFill/>
                    <a:ln w="9525">
                      <a:noFill/>
                      <a:miter lim="800000"/>
                      <a:headEnd/>
                      <a:tailEnd/>
                    </a:ln>
                  </pic:spPr>
                </pic:pic>
              </a:graphicData>
            </a:graphic>
          </wp:anchor>
        </w:drawing>
      </w:r>
    </w:p>
    <w:p w:rsidR="00A66E78" w:rsidRDefault="00A66E78" w:rsidP="00A66E78">
      <w:pPr>
        <w:spacing w:after="0" w:line="240" w:lineRule="auto"/>
      </w:pPr>
    </w:p>
    <w:p w:rsidR="00A66E78" w:rsidRDefault="00A66E78" w:rsidP="00A66E78">
      <w:pPr>
        <w:spacing w:after="0" w:line="240" w:lineRule="auto"/>
      </w:pPr>
    </w:p>
    <w:p w:rsidR="00A66E78" w:rsidRDefault="00D5301C" w:rsidP="00A66E78">
      <w:pPr>
        <w:spacing w:after="0" w:line="240" w:lineRule="auto"/>
      </w:pPr>
      <w:r>
        <w:rPr>
          <w:noProof/>
        </w:rPr>
        <w:drawing>
          <wp:anchor distT="0" distB="0" distL="114300" distR="114300" simplePos="0" relativeHeight="251661312" behindDoc="0" locked="0" layoutInCell="1" allowOverlap="1">
            <wp:simplePos x="0" y="0"/>
            <wp:positionH relativeFrom="column">
              <wp:posOffset>2784475</wp:posOffset>
            </wp:positionH>
            <wp:positionV relativeFrom="paragraph">
              <wp:posOffset>80010</wp:posOffset>
            </wp:positionV>
            <wp:extent cx="1431290" cy="1434465"/>
            <wp:effectExtent l="19050" t="0" r="0" b="0"/>
            <wp:wrapNone/>
            <wp:docPr id="10" name="irc_mi" descr="http://www.boyamasayfalari.net/wp-content/uploads/2015/02/anaokulu-hayvan-boyama-sayfalari-3-150x150.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oyamasayfalari.net/wp-content/uploads/2015/02/anaokulu-hayvan-boyama-sayfalari-3-150x150.gif">
                      <a:hlinkClick r:id="rId11"/>
                    </pic:cNvPr>
                    <pic:cNvPicPr>
                      <a:picLocks noChangeAspect="1" noChangeArrowheads="1"/>
                    </pic:cNvPicPr>
                  </pic:nvPicPr>
                  <pic:blipFill>
                    <a:blip r:embed="rId12" cstate="print"/>
                    <a:srcRect/>
                    <a:stretch>
                      <a:fillRect/>
                    </a:stretch>
                  </pic:blipFill>
                  <pic:spPr bwMode="auto">
                    <a:xfrm>
                      <a:off x="0" y="0"/>
                      <a:ext cx="1431290" cy="1434465"/>
                    </a:xfrm>
                    <a:prstGeom prst="rect">
                      <a:avLst/>
                    </a:prstGeom>
                    <a:noFill/>
                    <a:ln w="9525">
                      <a:noFill/>
                      <a:miter lim="800000"/>
                      <a:headEnd/>
                      <a:tailEnd/>
                    </a:ln>
                  </pic:spPr>
                </pic:pic>
              </a:graphicData>
            </a:graphic>
          </wp:anchor>
        </w:drawing>
      </w: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P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CC7D57" w:rsidP="00CC7D57">
      <w:pPr>
        <w:pStyle w:val="Default"/>
        <w:jc w:val="center"/>
        <w:rPr>
          <w:rFonts w:ascii="Times New Roman" w:hAnsi="Times New Roman" w:cs="Times New Roman"/>
          <w:i/>
          <w:sz w:val="32"/>
          <w:szCs w:val="32"/>
        </w:rPr>
      </w:pPr>
      <w:r>
        <w:rPr>
          <w:rFonts w:ascii="Times New Roman" w:hAnsi="Times New Roman" w:cs="Times New Roman"/>
          <w:i/>
          <w:sz w:val="32"/>
          <w:szCs w:val="32"/>
        </w:rPr>
        <w:t>-6-</w:t>
      </w:r>
    </w:p>
    <w:p w:rsidR="00A66E78" w:rsidRDefault="00A66E78" w:rsidP="00A66E78">
      <w:pPr>
        <w:pStyle w:val="Default"/>
        <w:rPr>
          <w:rFonts w:ascii="Times New Roman" w:hAnsi="Times New Roman" w:cs="Times New Roman"/>
          <w:i/>
          <w:sz w:val="32"/>
          <w:szCs w:val="32"/>
        </w:rPr>
      </w:pPr>
    </w:p>
    <w:p w:rsidR="00A66E78" w:rsidRDefault="00A66E78" w:rsidP="00B71AAF">
      <w:pPr>
        <w:pStyle w:val="Default"/>
        <w:rPr>
          <w:rFonts w:ascii="Times New Roman" w:hAnsi="Times New Roman" w:cs="Times New Roman"/>
          <w:i/>
          <w:sz w:val="32"/>
          <w:szCs w:val="32"/>
        </w:rPr>
      </w:pPr>
    </w:p>
    <w:p w:rsidR="00A66E78" w:rsidRDefault="00A66E78" w:rsidP="00B71AAF">
      <w:pPr>
        <w:pStyle w:val="Default"/>
        <w:jc w:val="center"/>
        <w:rPr>
          <w:rFonts w:ascii="Times New Roman" w:hAnsi="Times New Roman" w:cs="Times New Roman"/>
          <w:i/>
          <w:sz w:val="32"/>
          <w:szCs w:val="32"/>
        </w:rPr>
      </w:pPr>
    </w:p>
    <w:p w:rsidR="00A66E78" w:rsidRPr="00A66E78" w:rsidRDefault="00A66E78" w:rsidP="00B71AAF">
      <w:pPr>
        <w:pStyle w:val="Default"/>
        <w:jc w:val="center"/>
        <w:rPr>
          <w:rFonts w:ascii="Times New Roman" w:hAnsi="Times New Roman" w:cs="Times New Roman"/>
          <w:i/>
          <w:sz w:val="32"/>
          <w:szCs w:val="32"/>
        </w:rPr>
      </w:pPr>
      <w:r w:rsidRPr="00A66E78">
        <w:rPr>
          <w:rFonts w:ascii="Times New Roman" w:hAnsi="Times New Roman" w:cs="Times New Roman"/>
          <w:b/>
          <w:bCs/>
          <w:i/>
          <w:sz w:val="32"/>
          <w:szCs w:val="32"/>
        </w:rPr>
        <w:t>AY ÇEŞMESİ</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Bir varmış bir yokmuş, evvel zaman içinde, kalbur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saman içinde binbir çeşit canlının ve rengin yaşadığı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büyük bir orman varmış. Gel zaman git zaman, bu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büyük ormanda kuraklık başgöstermiş. Hayvanlar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susuz kalmış, ölümle burun buruna gelmişler.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Ormandaki bütün dereler kurumuş. Kuyuların suyu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bitmiş. Bitkiler sararıp solmuş. Susuz kalan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hayvanlar güçsüz düşmüşler. Hele suda oynamayı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çok seven filler hareket edemez hale gelmişler.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Hortumları kaskatı olmuş. Yelpaze kulakları büzülmüş. Koskocaman gövdeleri sanki bir anda küçülüvermiş. Hayvanlar arasında sadece tavşanlar eski</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canlılıklarını kaybetmemişler. Her yere zıp zıp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gitmişler. Uzun kulaklarını sallayarak arkadaşlarına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selam vermişler.</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Çünkü tavşanlar evlerinin bahçesinde, su içebilecek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çok zengin bir pınar bulmuşlar. Ama bunu ormandaki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diğer hayvanlardan gizlemişler. Hele iri gövdeli filler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burayı bulacak olursa, evlerinin başına</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yıkılacağından korkmuşlar. Öte yandan ormanda susuzluktan ölen arkadaşlarını düşünmüşler.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Tavşanlardan biri;</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-Bu sorunu mutlaka halletmeliyiz. Ne biz evsiz </w:t>
      </w:r>
    </w:p>
    <w:p w:rsidR="00A66E78" w:rsidRP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kalalım ne de onlar susuz kalsın demiş.</w:t>
      </w:r>
    </w:p>
    <w:p w:rsidR="00B71AAF" w:rsidRDefault="00A66E78" w:rsidP="00B71AAF">
      <w:pPr>
        <w:jc w:val="center"/>
        <w:rPr>
          <w:rFonts w:ascii="Times New Roman" w:hAnsi="Times New Roman" w:cs="Times New Roman"/>
          <w:i/>
          <w:sz w:val="32"/>
          <w:szCs w:val="32"/>
        </w:rPr>
      </w:pPr>
      <w:r>
        <w:t>-1-</w:t>
      </w:r>
    </w:p>
    <w:p w:rsidR="00B71AAF" w:rsidRDefault="00B71AAF" w:rsidP="00B71AAF">
      <w:pPr>
        <w:jc w:val="center"/>
        <w:rPr>
          <w:rFonts w:ascii="Times New Roman" w:hAnsi="Times New Roman" w:cs="Times New Roman"/>
          <w:i/>
          <w:sz w:val="32"/>
          <w:szCs w:val="32"/>
        </w:rPr>
      </w:pPr>
    </w:p>
    <w:p w:rsidR="00A66E78" w:rsidRPr="00B71AAF" w:rsidRDefault="00A66E78" w:rsidP="00B71AAF">
      <w:pPr>
        <w:spacing w:after="0"/>
        <w:rPr>
          <w:rFonts w:ascii="Times New Roman" w:hAnsi="Times New Roman" w:cs="Times New Roman"/>
          <w:i/>
          <w:sz w:val="32"/>
          <w:szCs w:val="32"/>
        </w:rPr>
      </w:pPr>
      <w:r w:rsidRPr="00A66E78">
        <w:rPr>
          <w:rFonts w:ascii="Times New Roman" w:hAnsi="Times New Roman" w:cs="Times New Roman"/>
          <w:i/>
          <w:sz w:val="32"/>
          <w:szCs w:val="32"/>
        </w:rPr>
        <w:t xml:space="preserve">Diğer bir tavşan; </w:t>
      </w:r>
    </w:p>
    <w:p w:rsidR="00A66E78" w:rsidRPr="00A66E78" w:rsidRDefault="00A66E78" w:rsidP="00B71AAF">
      <w:pPr>
        <w:spacing w:after="0" w:line="240" w:lineRule="auto"/>
      </w:pPr>
      <w:r w:rsidRPr="00A66E78">
        <w:rPr>
          <w:rFonts w:ascii="Times New Roman" w:hAnsi="Times New Roman" w:cs="Times New Roman"/>
          <w:i/>
          <w:sz w:val="32"/>
          <w:szCs w:val="32"/>
        </w:rPr>
        <w:t>-O zaman bunu gidip ormanlar kralına anlatalım demiş. Böylece tavşanlar ormanlar kralı ile konuşmaya karar vermişler. Susuzluktan perişan olmuş bir fil, tavşanlardan önce davranarak ormanlar kralına gitmiş. Uzun hortumunu güçlükle bir sağa bir sola sallayarak durumlarını anlatmış. -Günlerdir su içemiyoruz. Su içmediğimiz için de bütün gücümüzü kaybettik. Ne olur derdimize bir çare bulun. Komşu ormandan bize su getirin Ormanlar kralı aslan, üzüntüyle kükremiş. Arkadaşlarından bazılarını yanına çağırmış. -Arkadaşlar! Hemen ormanda araştırma yapalım. Herhangi bir yerde su kaynağı olup olmadığını öğrenelim, diyerek onları göndermiş. Aslanın arkadaşları, ormanı karış karış aramışlar. Tam umudu kesecekleri bir sırada, tavşanların evinin bahçesindeki pınarı bulmuşlar. Bu pınar, tavşanların daha önce keşfettikleri Ay Çeşmesi imiş. Tavşanlar, sadece geceleri bu sudan içtikleri için buraya Ay Çeşmesi adını vermişler. Aslanın arkadaşları buranın suyunu çok lezzetli bulmuşlar. Hemen gidip aslan krala durumu bildirmişler. Aslan arkadaşlarının getirdiği bu habere çok sevinmiş. Hemen fillerin en bilgesine bir haberci göndermiş. Fillerin bilgesi de ormandaki tüm fillere haber göndermiş. Onlara bir su kaynağı bulunduğu müjdesini vermiş. Filler toplanarak Ay Çeşmesi’ne doğru yola çıkmışlar.</w:t>
      </w:r>
    </w:p>
    <w:p w:rsidR="00A66E78" w:rsidRDefault="00B71AAF" w:rsidP="00B71AAF">
      <w:pPr>
        <w:jc w:val="center"/>
      </w:pPr>
      <w:r>
        <w:t>-2-</w:t>
      </w:r>
    </w:p>
    <w:p w:rsidR="00A66E78" w:rsidRDefault="00A66E78"/>
    <w:p w:rsidR="00A66E78" w:rsidRPr="00B71AAF" w:rsidRDefault="00A66E78">
      <w:pPr>
        <w:rPr>
          <w:rFonts w:ascii="Times New Roman" w:hAnsi="Times New Roman" w:cs="Times New Roman"/>
          <w:i/>
          <w:sz w:val="32"/>
          <w:szCs w:val="32"/>
        </w:rPr>
      </w:pP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Sonra da sözlerine şöyle devam etmiş.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-Dostum tavşan! İstersen diğer fillere de söyleyelim. Ormanın diğer ucuna hortumlarımızla su taşıyalım. Böylece buraya gelemeyecek diğer hayvanlar da su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içmiş olur. Ne dersin? Tavşan filin bu teklifini çok beğenmiş. O gün akşama kadar ormandaki bütün</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filler su taşımış. Her biri hortumlarında taşıdıkları </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suları boş kuyulara dökmüşler. Diğer hayvanlar da </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bu kuyulardan su içmişler. Ormandaki hiçbir canlı </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susuz kalmamış. Ay Çeşmesi’nin suyu herkese yetmiş. Tavşanların evleri de yıkılmamış. O günden sonra ormandaki bütün hayvanlar iyi anlaşır olmuşlar. Birbirlerine her zaman yardım etmişler. Yedikleri </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yemeği, içtikleri suyu birbirleri ile paylaştıkları için,</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çok geçmeden kuraklı sona ermiş. Orman tekrar o</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yeşil örtüsüne bürünmüş.</w:t>
      </w:r>
    </w:p>
    <w:p w:rsidR="00A66E78" w:rsidRDefault="00093371">
      <w:r>
        <w:rPr>
          <w:noProof/>
        </w:rPr>
        <w:drawing>
          <wp:anchor distT="0" distB="0" distL="114300" distR="114300" simplePos="0" relativeHeight="251662336" behindDoc="0" locked="0" layoutInCell="1" allowOverlap="1">
            <wp:simplePos x="0" y="0"/>
            <wp:positionH relativeFrom="column">
              <wp:posOffset>-63500</wp:posOffset>
            </wp:positionH>
            <wp:positionV relativeFrom="paragraph">
              <wp:posOffset>174625</wp:posOffset>
            </wp:positionV>
            <wp:extent cx="2748280" cy="2127885"/>
            <wp:effectExtent l="19050" t="0" r="0" b="0"/>
            <wp:wrapNone/>
            <wp:docPr id="13" name="irc_mi" descr="http://www.egitimcininadresi.com/wp-content/uploads/2013/08/Boyama-kagidi-fil-boyam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gitimcininadresi.com/wp-content/uploads/2013/08/Boyama-kagidi-fil-boyama.jpg">
                      <a:hlinkClick r:id="rId13"/>
                    </pic:cNvPr>
                    <pic:cNvPicPr>
                      <a:picLocks noChangeAspect="1" noChangeArrowheads="1"/>
                    </pic:cNvPicPr>
                  </pic:nvPicPr>
                  <pic:blipFill>
                    <a:blip r:embed="rId14" cstate="print"/>
                    <a:srcRect/>
                    <a:stretch>
                      <a:fillRect/>
                    </a:stretch>
                  </pic:blipFill>
                  <pic:spPr bwMode="auto">
                    <a:xfrm>
                      <a:off x="0" y="0"/>
                      <a:ext cx="2748280" cy="2127885"/>
                    </a:xfrm>
                    <a:prstGeom prst="rect">
                      <a:avLst/>
                    </a:prstGeom>
                    <a:noFill/>
                    <a:ln w="9525">
                      <a:noFill/>
                      <a:miter lim="800000"/>
                      <a:headEnd/>
                      <a:tailEnd/>
                    </a:ln>
                  </pic:spPr>
                </pic:pic>
              </a:graphicData>
            </a:graphic>
          </wp:anchor>
        </w:drawing>
      </w:r>
    </w:p>
    <w:p w:rsidR="00A66E78" w:rsidRDefault="00093371">
      <w:r>
        <w:rPr>
          <w:noProof/>
        </w:rPr>
        <w:drawing>
          <wp:anchor distT="0" distB="0" distL="114300" distR="114300" simplePos="0" relativeHeight="251663360" behindDoc="0" locked="0" layoutInCell="1" allowOverlap="1">
            <wp:simplePos x="0" y="0"/>
            <wp:positionH relativeFrom="column">
              <wp:posOffset>2681605</wp:posOffset>
            </wp:positionH>
            <wp:positionV relativeFrom="paragraph">
              <wp:posOffset>198755</wp:posOffset>
            </wp:positionV>
            <wp:extent cx="1604645" cy="1197610"/>
            <wp:effectExtent l="19050" t="0" r="0" b="0"/>
            <wp:wrapNone/>
            <wp:docPr id="16" name="Resim 16" descr="https://encrypted-tbn3.gstatic.com/images?q=tbn:ANd9GcSg9xDSMxFtC9ZxpO8rnCTyHGbDQKwjsdaQIv1nQLKjpzajaSTQC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3.gstatic.com/images?q=tbn:ANd9GcSg9xDSMxFtC9ZxpO8rnCTyHGbDQKwjsdaQIv1nQLKjpzajaSTQCQ">
                      <a:hlinkClick r:id="rId15"/>
                    </pic:cNvPr>
                    <pic:cNvPicPr>
                      <a:picLocks noChangeAspect="1" noChangeArrowheads="1"/>
                    </pic:cNvPicPr>
                  </pic:nvPicPr>
                  <pic:blipFill>
                    <a:blip r:embed="rId16" cstate="print"/>
                    <a:srcRect/>
                    <a:stretch>
                      <a:fillRect/>
                    </a:stretch>
                  </pic:blipFill>
                  <pic:spPr bwMode="auto">
                    <a:xfrm>
                      <a:off x="0" y="0"/>
                      <a:ext cx="1604645" cy="1197610"/>
                    </a:xfrm>
                    <a:prstGeom prst="rect">
                      <a:avLst/>
                    </a:prstGeom>
                    <a:noFill/>
                    <a:ln w="9525">
                      <a:noFill/>
                      <a:miter lim="800000"/>
                      <a:headEnd/>
                      <a:tailEnd/>
                    </a:ln>
                  </pic:spPr>
                </pic:pic>
              </a:graphicData>
            </a:graphic>
          </wp:anchor>
        </w:drawing>
      </w:r>
    </w:p>
    <w:p w:rsidR="00A66E78" w:rsidRDefault="00A66E78"/>
    <w:p w:rsidR="003709DB" w:rsidRPr="003709DB" w:rsidRDefault="003709DB" w:rsidP="00093371">
      <w:pPr>
        <w:spacing w:line="240" w:lineRule="auto"/>
        <w:rPr>
          <w:rFonts w:ascii="Arial" w:eastAsia="Times New Roman" w:hAnsi="Arial" w:cs="Arial"/>
          <w:color w:val="222222"/>
          <w:sz w:val="27"/>
          <w:szCs w:val="27"/>
        </w:rPr>
      </w:pPr>
    </w:p>
    <w:p w:rsidR="00A66E78" w:rsidRDefault="00A66E78"/>
    <w:p w:rsidR="00A66E78" w:rsidRDefault="00A66E78"/>
    <w:p w:rsidR="00A66E78" w:rsidRDefault="00A66E78"/>
    <w:p w:rsidR="00A66E78" w:rsidRDefault="00A66E78"/>
    <w:p w:rsidR="00A66E78" w:rsidRDefault="00CC7D57" w:rsidP="00B71AAF">
      <w:pPr>
        <w:jc w:val="center"/>
      </w:pPr>
      <w:r>
        <w:t>-5</w:t>
      </w:r>
      <w:r w:rsidR="00B71AAF">
        <w:t>-</w:t>
      </w:r>
    </w:p>
    <w:p w:rsidR="00A66E78" w:rsidRDefault="00A66E78"/>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Fil bunu görünce Ay’ın kendisine kızdığını zannetmiş. -Kaynağından su aldığım için, Ay bana kızdı mı yoksa? diye titrek bir sesle sormuş. Tavşan, filin böyle düşünmesine çok sevinmiş. İçinden “Zekâ, aslında en büyük güç” diye geçirmiş. Sonra da filin sorusunu cevaplandırmış; -Kızmamış ama hoşlanmamıştır da. Bunun üzerine fil, kaynağın başından çekilmiş. Hortumunu bir iki kez salladıktan sonra çok üzgün bir ses tonu ile konuşmuş. -Cahilliğimi bağışlayın lütfen. Sizi biraz üzdük. Ama söz veriyorum bundan sonra suyunuzdan herkes faydalanacak. Fil sözlerini tamamladıktan sonra ayağa kalkmış. Ay’ın sudaki yansımasına bakmış. Sudaki dalgalanmalar bittiği için Ay’ın yüzü eskisi gibiymiş. Fil de Ay’ın kendisini bağışladığını düşünmüş. Gözleri heyecanla parıldayarak tavşana bakmış. -Beni affetti mi ne dersin? Tavşan sesini alçaltarak cevap vermiş;</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-Şişşşt. Bu kadar yüksek sesle konuşma kızabilir. Ama bana kalırsa seni affetti. Yüzünün ifadesine baksana! Bunu duyan fil çok mutlu olmuş. Son bir kez yere eğilerek Ay’ı selamlamış. Sonra da tavşana dönerek -Tavşan kardeş! Beni uyardığın için sana minnettarım. Şimdi beni iyi dinle. Sana bir teklifim var, demiş.</w:t>
      </w:r>
    </w:p>
    <w:p w:rsidR="00A66E78" w:rsidRDefault="00A66E78"/>
    <w:p w:rsidR="00A66E78" w:rsidRDefault="00A66E78"/>
    <w:p w:rsidR="00A66E78" w:rsidRDefault="00A66E78" w:rsidP="00B71AAF">
      <w:pPr>
        <w:jc w:val="center"/>
      </w:pPr>
    </w:p>
    <w:p w:rsidR="00A66E78" w:rsidRDefault="00CC7D57" w:rsidP="00B71AAF">
      <w:pPr>
        <w:spacing w:after="0" w:line="240" w:lineRule="auto"/>
        <w:jc w:val="center"/>
      </w:pPr>
      <w:r>
        <w:t>-4</w:t>
      </w:r>
      <w:r w:rsidR="00B71AAF">
        <w:t>-</w:t>
      </w:r>
    </w:p>
    <w:p w:rsidR="00A66E78" w:rsidRDefault="00A66E78" w:rsidP="00B71AAF">
      <w:pPr>
        <w:spacing w:after="0" w:line="240" w:lineRule="auto"/>
      </w:pPr>
    </w:p>
    <w:p w:rsidR="00A66E78" w:rsidRDefault="00A66E78" w:rsidP="00B71AAF">
      <w:pPr>
        <w:spacing w:after="0" w:line="240" w:lineRule="auto"/>
      </w:pPr>
    </w:p>
    <w:p w:rsid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Fillerin Ay Çeşmesi’ne doğru ilerliyor olmaları </w:t>
      </w:r>
    </w:p>
    <w:p w:rsid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tavşanları çok korkutmuş. İçlerinden bir tanesi uzun kulaklarını sallayarak; -Günlerdir su içmeyen filler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şimdi bizi de ezip geçerler. Hemen buradan çekilelim diyerek arkadaşlarını uyarmış. Çok geçmeden büyük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bir sarsıntı olmuş. Tavşanlar, fillerin geldiğini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anlamışlar. Hemen yuvalarına çekilmişler. Günlerce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su içmeyen filler, Ay Çeşmesi’nden doya doya su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içmişler. Hortumlarına aldıkları suyla vücutlarını da ıslatmışlar. Anne filler, yavrularının su içmelerine </w:t>
      </w:r>
    </w:p>
    <w:p w:rsid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yardım etmiş.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Neşe içinde gülüp oynamışlar. Tavşanlar ise bir</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 kıyıdan onları gizlice izlemişler. İçlerinden biri;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-Filler yakında yuvalarımızı başımıza yıkacaklar. </w:t>
      </w:r>
    </w:p>
    <w:p w:rsidR="00B71AAF" w:rsidRP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Baksana şu hallerine! diyerek üzüntüyle söylenmiş.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Tavşanlar durumu, hemen gidip ormanlar kralına bildirmiş. -Aslan kral, arkadaşlarımız evimizin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bahçesinde pınar buldu. Onu bir zaten daha önce bulmuştuk. Ama evimizin yıkılmasından korktuğumuz </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için kimseye söyleyemedik. Tam sizinle konuşmaya geliyorduk ki filler evimizi bastı. Şimdi ne</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yapacağımızı bilemiyoruz. Aslan kral, tavşanların söylediklerini dikkatle dinlemiş ve sonra da kafasını kaşıyarak konuşmuş. -Durum biraz karışık görünüyor. Filler de burada yaşıyorlar. Bu nedenle o sudan</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içmelerine hiç kimse engel olmamalıdır. Ama sizin evlerinize de zarar gelmemeli. Ne yapsak acaba? Tavşanların içinden</w:t>
      </w:r>
    </w:p>
    <w:p w:rsidR="00A66E78" w:rsidRDefault="00B71AAF" w:rsidP="006908BA">
      <w:pPr>
        <w:jc w:val="center"/>
      </w:pPr>
      <w:r>
        <w:t>-3-</w:t>
      </w:r>
    </w:p>
    <w:sectPr w:rsidR="00A66E78" w:rsidSect="00B71AAF">
      <w:pgSz w:w="16838" w:h="11906" w:orient="landscape"/>
      <w:pgMar w:top="426" w:right="0" w:bottom="568" w:left="709" w:header="708" w:footer="708" w:gutter="0"/>
      <w:pgBorders w:offsetFrom="page">
        <w:top w:val="crossStitch" w:sz="5" w:space="24" w:color="auto"/>
        <w:left w:val="crossStitch" w:sz="5" w:space="24" w:color="auto"/>
        <w:bottom w:val="crossStitch" w:sz="5" w:space="24" w:color="auto"/>
        <w:right w:val="crossStitch" w:sz="5" w:space="24" w:color="auto"/>
      </w:pgBorders>
      <w:cols w:num="2" w:space="81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349"/>
    <w:multiLevelType w:val="multilevel"/>
    <w:tmpl w:val="10E43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drawingGridHorizontalSpacing w:val="110"/>
  <w:displayHorizontalDrawingGridEvery w:val="2"/>
  <w:characterSpacingControl w:val="doNotCompress"/>
  <w:compat>
    <w:useFELayout/>
  </w:compat>
  <w:rsids>
    <w:rsidRoot w:val="00A66E78"/>
    <w:rsid w:val="000137DD"/>
    <w:rsid w:val="00015446"/>
    <w:rsid w:val="00016C56"/>
    <w:rsid w:val="000251B3"/>
    <w:rsid w:val="00027D4F"/>
    <w:rsid w:val="00036064"/>
    <w:rsid w:val="0007048F"/>
    <w:rsid w:val="00076487"/>
    <w:rsid w:val="000850B1"/>
    <w:rsid w:val="00091627"/>
    <w:rsid w:val="00091DA5"/>
    <w:rsid w:val="00093371"/>
    <w:rsid w:val="000A1018"/>
    <w:rsid w:val="000A14F3"/>
    <w:rsid w:val="000A4552"/>
    <w:rsid w:val="000A54C7"/>
    <w:rsid w:val="000A61B1"/>
    <w:rsid w:val="000B16EC"/>
    <w:rsid w:val="000B4602"/>
    <w:rsid w:val="000C3366"/>
    <w:rsid w:val="000D0126"/>
    <w:rsid w:val="000D6400"/>
    <w:rsid w:val="000D7769"/>
    <w:rsid w:val="000E1220"/>
    <w:rsid w:val="000E6916"/>
    <w:rsid w:val="000F04A2"/>
    <w:rsid w:val="000F551B"/>
    <w:rsid w:val="000F6358"/>
    <w:rsid w:val="000F73E6"/>
    <w:rsid w:val="00101D96"/>
    <w:rsid w:val="00104CF8"/>
    <w:rsid w:val="00112D66"/>
    <w:rsid w:val="00116B79"/>
    <w:rsid w:val="00123F59"/>
    <w:rsid w:val="001245E6"/>
    <w:rsid w:val="001312ED"/>
    <w:rsid w:val="001470CC"/>
    <w:rsid w:val="00147EF4"/>
    <w:rsid w:val="00150EDC"/>
    <w:rsid w:val="001608BB"/>
    <w:rsid w:val="0016179E"/>
    <w:rsid w:val="00171959"/>
    <w:rsid w:val="00183B05"/>
    <w:rsid w:val="0018658F"/>
    <w:rsid w:val="00191137"/>
    <w:rsid w:val="00192FDB"/>
    <w:rsid w:val="0019315C"/>
    <w:rsid w:val="00195462"/>
    <w:rsid w:val="001A77BE"/>
    <w:rsid w:val="001B27D5"/>
    <w:rsid w:val="001B3A01"/>
    <w:rsid w:val="001B3F2A"/>
    <w:rsid w:val="001B488E"/>
    <w:rsid w:val="001C61C4"/>
    <w:rsid w:val="001C6599"/>
    <w:rsid w:val="001D04CD"/>
    <w:rsid w:val="001D223D"/>
    <w:rsid w:val="001D756C"/>
    <w:rsid w:val="001E1406"/>
    <w:rsid w:val="001E45B1"/>
    <w:rsid w:val="001F6D6F"/>
    <w:rsid w:val="001F6E08"/>
    <w:rsid w:val="001F7AFB"/>
    <w:rsid w:val="0020291D"/>
    <w:rsid w:val="002218C8"/>
    <w:rsid w:val="00221CF0"/>
    <w:rsid w:val="00225EB7"/>
    <w:rsid w:val="00231F8B"/>
    <w:rsid w:val="00232EAD"/>
    <w:rsid w:val="002919C5"/>
    <w:rsid w:val="002B16F9"/>
    <w:rsid w:val="002C54CE"/>
    <w:rsid w:val="002C7D5B"/>
    <w:rsid w:val="002D1D49"/>
    <w:rsid w:val="002E5676"/>
    <w:rsid w:val="002F536A"/>
    <w:rsid w:val="002F7B39"/>
    <w:rsid w:val="003004B5"/>
    <w:rsid w:val="003026C1"/>
    <w:rsid w:val="00302959"/>
    <w:rsid w:val="0031068F"/>
    <w:rsid w:val="003113E6"/>
    <w:rsid w:val="00311B67"/>
    <w:rsid w:val="00315574"/>
    <w:rsid w:val="00316800"/>
    <w:rsid w:val="00317FF3"/>
    <w:rsid w:val="00340DB9"/>
    <w:rsid w:val="00344861"/>
    <w:rsid w:val="00344FBE"/>
    <w:rsid w:val="00347462"/>
    <w:rsid w:val="00354507"/>
    <w:rsid w:val="00354769"/>
    <w:rsid w:val="003559E0"/>
    <w:rsid w:val="003568FB"/>
    <w:rsid w:val="00362441"/>
    <w:rsid w:val="0036460A"/>
    <w:rsid w:val="00366268"/>
    <w:rsid w:val="003709DB"/>
    <w:rsid w:val="00376190"/>
    <w:rsid w:val="003836CE"/>
    <w:rsid w:val="00384E0D"/>
    <w:rsid w:val="00391440"/>
    <w:rsid w:val="00393463"/>
    <w:rsid w:val="003954C4"/>
    <w:rsid w:val="0039568A"/>
    <w:rsid w:val="003977A7"/>
    <w:rsid w:val="003A144E"/>
    <w:rsid w:val="003A2F72"/>
    <w:rsid w:val="003A5B1C"/>
    <w:rsid w:val="003A704F"/>
    <w:rsid w:val="003B24B8"/>
    <w:rsid w:val="003B2E38"/>
    <w:rsid w:val="003B610F"/>
    <w:rsid w:val="003C40D9"/>
    <w:rsid w:val="003C5D39"/>
    <w:rsid w:val="003D38AE"/>
    <w:rsid w:val="003D6305"/>
    <w:rsid w:val="003D7311"/>
    <w:rsid w:val="003E7B7C"/>
    <w:rsid w:val="003F46F1"/>
    <w:rsid w:val="00404C4F"/>
    <w:rsid w:val="00405D6B"/>
    <w:rsid w:val="004114A7"/>
    <w:rsid w:val="004133D8"/>
    <w:rsid w:val="004158A1"/>
    <w:rsid w:val="004178CA"/>
    <w:rsid w:val="00417A77"/>
    <w:rsid w:val="00430007"/>
    <w:rsid w:val="004352D8"/>
    <w:rsid w:val="00445324"/>
    <w:rsid w:val="00453F04"/>
    <w:rsid w:val="00454B4D"/>
    <w:rsid w:val="00464C81"/>
    <w:rsid w:val="00465A2D"/>
    <w:rsid w:val="00475EA8"/>
    <w:rsid w:val="00483C7C"/>
    <w:rsid w:val="00484B78"/>
    <w:rsid w:val="00492BC8"/>
    <w:rsid w:val="00496D07"/>
    <w:rsid w:val="004A791A"/>
    <w:rsid w:val="004B43AE"/>
    <w:rsid w:val="004B72D6"/>
    <w:rsid w:val="004C597F"/>
    <w:rsid w:val="004D5D57"/>
    <w:rsid w:val="004E5BD2"/>
    <w:rsid w:val="004E697E"/>
    <w:rsid w:val="004F11AA"/>
    <w:rsid w:val="004F5BDE"/>
    <w:rsid w:val="004F6BA4"/>
    <w:rsid w:val="00506CBF"/>
    <w:rsid w:val="00510291"/>
    <w:rsid w:val="005121BD"/>
    <w:rsid w:val="00516F8B"/>
    <w:rsid w:val="00517623"/>
    <w:rsid w:val="005366BA"/>
    <w:rsid w:val="005537E0"/>
    <w:rsid w:val="00553AA8"/>
    <w:rsid w:val="00560E14"/>
    <w:rsid w:val="00562BBD"/>
    <w:rsid w:val="0056312A"/>
    <w:rsid w:val="00564A60"/>
    <w:rsid w:val="005652C7"/>
    <w:rsid w:val="00572C73"/>
    <w:rsid w:val="005773D4"/>
    <w:rsid w:val="00584599"/>
    <w:rsid w:val="0059215D"/>
    <w:rsid w:val="00596CF2"/>
    <w:rsid w:val="00597734"/>
    <w:rsid w:val="005B6C57"/>
    <w:rsid w:val="005D4328"/>
    <w:rsid w:val="005E393D"/>
    <w:rsid w:val="005E4AA6"/>
    <w:rsid w:val="005F6431"/>
    <w:rsid w:val="005F79BC"/>
    <w:rsid w:val="00600427"/>
    <w:rsid w:val="006005FE"/>
    <w:rsid w:val="00606C47"/>
    <w:rsid w:val="006142EE"/>
    <w:rsid w:val="0062469D"/>
    <w:rsid w:val="00643375"/>
    <w:rsid w:val="0064483C"/>
    <w:rsid w:val="00652A26"/>
    <w:rsid w:val="00655FF6"/>
    <w:rsid w:val="006700A6"/>
    <w:rsid w:val="00670634"/>
    <w:rsid w:val="006706A7"/>
    <w:rsid w:val="00673D6C"/>
    <w:rsid w:val="00674980"/>
    <w:rsid w:val="00675E8A"/>
    <w:rsid w:val="006908BA"/>
    <w:rsid w:val="00694738"/>
    <w:rsid w:val="006B36CA"/>
    <w:rsid w:val="006B4659"/>
    <w:rsid w:val="006B6CC8"/>
    <w:rsid w:val="006C3587"/>
    <w:rsid w:val="006C3BE3"/>
    <w:rsid w:val="006D05D4"/>
    <w:rsid w:val="006D3644"/>
    <w:rsid w:val="006D4752"/>
    <w:rsid w:val="006D6908"/>
    <w:rsid w:val="006E61FB"/>
    <w:rsid w:val="006F01F8"/>
    <w:rsid w:val="00704277"/>
    <w:rsid w:val="007154A5"/>
    <w:rsid w:val="00715FE6"/>
    <w:rsid w:val="00721A8B"/>
    <w:rsid w:val="007312EE"/>
    <w:rsid w:val="00735CD3"/>
    <w:rsid w:val="00736460"/>
    <w:rsid w:val="00736F58"/>
    <w:rsid w:val="007516FF"/>
    <w:rsid w:val="0075307B"/>
    <w:rsid w:val="00755551"/>
    <w:rsid w:val="00756706"/>
    <w:rsid w:val="00762FE3"/>
    <w:rsid w:val="007637A0"/>
    <w:rsid w:val="0076611D"/>
    <w:rsid w:val="007705E0"/>
    <w:rsid w:val="00781148"/>
    <w:rsid w:val="00787845"/>
    <w:rsid w:val="00792F8D"/>
    <w:rsid w:val="00794524"/>
    <w:rsid w:val="007951A6"/>
    <w:rsid w:val="007A3D8C"/>
    <w:rsid w:val="007A3DF0"/>
    <w:rsid w:val="007B2844"/>
    <w:rsid w:val="007D3614"/>
    <w:rsid w:val="007E1548"/>
    <w:rsid w:val="007E4988"/>
    <w:rsid w:val="007E56F9"/>
    <w:rsid w:val="007E6116"/>
    <w:rsid w:val="007E634E"/>
    <w:rsid w:val="007F51EC"/>
    <w:rsid w:val="007F53FC"/>
    <w:rsid w:val="007F688C"/>
    <w:rsid w:val="007F788C"/>
    <w:rsid w:val="00801C76"/>
    <w:rsid w:val="008103A2"/>
    <w:rsid w:val="00840907"/>
    <w:rsid w:val="0084101A"/>
    <w:rsid w:val="0084266C"/>
    <w:rsid w:val="0084328A"/>
    <w:rsid w:val="00845690"/>
    <w:rsid w:val="00850CFB"/>
    <w:rsid w:val="00852B37"/>
    <w:rsid w:val="008563D8"/>
    <w:rsid w:val="008572A1"/>
    <w:rsid w:val="00857B5D"/>
    <w:rsid w:val="00860CAE"/>
    <w:rsid w:val="00861EA8"/>
    <w:rsid w:val="00864ADB"/>
    <w:rsid w:val="0087655E"/>
    <w:rsid w:val="00876EB1"/>
    <w:rsid w:val="0088157C"/>
    <w:rsid w:val="00893A26"/>
    <w:rsid w:val="00894D6B"/>
    <w:rsid w:val="0089536A"/>
    <w:rsid w:val="008B2967"/>
    <w:rsid w:val="008B2F23"/>
    <w:rsid w:val="008C19E3"/>
    <w:rsid w:val="008C1EFD"/>
    <w:rsid w:val="008C4DA7"/>
    <w:rsid w:val="008C5C9A"/>
    <w:rsid w:val="008D2549"/>
    <w:rsid w:val="008F4A5C"/>
    <w:rsid w:val="008F5430"/>
    <w:rsid w:val="009005FC"/>
    <w:rsid w:val="00901AA3"/>
    <w:rsid w:val="009027A9"/>
    <w:rsid w:val="009072A5"/>
    <w:rsid w:val="00911A43"/>
    <w:rsid w:val="009160E1"/>
    <w:rsid w:val="00922FEA"/>
    <w:rsid w:val="009259BE"/>
    <w:rsid w:val="00943CFC"/>
    <w:rsid w:val="009445DD"/>
    <w:rsid w:val="00947267"/>
    <w:rsid w:val="0095309F"/>
    <w:rsid w:val="00957AFE"/>
    <w:rsid w:val="00957D54"/>
    <w:rsid w:val="00963184"/>
    <w:rsid w:val="0096472A"/>
    <w:rsid w:val="00964852"/>
    <w:rsid w:val="00981E41"/>
    <w:rsid w:val="009904EC"/>
    <w:rsid w:val="0099720B"/>
    <w:rsid w:val="0099781B"/>
    <w:rsid w:val="009A0E9E"/>
    <w:rsid w:val="009A1705"/>
    <w:rsid w:val="009A1E7D"/>
    <w:rsid w:val="009A2ED2"/>
    <w:rsid w:val="009B54BB"/>
    <w:rsid w:val="009C23AE"/>
    <w:rsid w:val="009C299B"/>
    <w:rsid w:val="009D224F"/>
    <w:rsid w:val="009D2586"/>
    <w:rsid w:val="009D7C7B"/>
    <w:rsid w:val="009E7443"/>
    <w:rsid w:val="009F13B2"/>
    <w:rsid w:val="00A07620"/>
    <w:rsid w:val="00A07BBC"/>
    <w:rsid w:val="00A13074"/>
    <w:rsid w:val="00A2736A"/>
    <w:rsid w:val="00A311C7"/>
    <w:rsid w:val="00A33EC4"/>
    <w:rsid w:val="00A50E30"/>
    <w:rsid w:val="00A54F66"/>
    <w:rsid w:val="00A55F15"/>
    <w:rsid w:val="00A61D56"/>
    <w:rsid w:val="00A66E78"/>
    <w:rsid w:val="00A67E9D"/>
    <w:rsid w:val="00A70199"/>
    <w:rsid w:val="00A74A71"/>
    <w:rsid w:val="00A84ADC"/>
    <w:rsid w:val="00A8502E"/>
    <w:rsid w:val="00A85246"/>
    <w:rsid w:val="00A93AE1"/>
    <w:rsid w:val="00A94D8B"/>
    <w:rsid w:val="00AA74C4"/>
    <w:rsid w:val="00AB303D"/>
    <w:rsid w:val="00AB5B60"/>
    <w:rsid w:val="00AC5A8C"/>
    <w:rsid w:val="00AC6353"/>
    <w:rsid w:val="00AD0359"/>
    <w:rsid w:val="00AD0C4B"/>
    <w:rsid w:val="00AD50E1"/>
    <w:rsid w:val="00AD53CB"/>
    <w:rsid w:val="00AE208D"/>
    <w:rsid w:val="00AF3D2C"/>
    <w:rsid w:val="00B00620"/>
    <w:rsid w:val="00B00E77"/>
    <w:rsid w:val="00B12B18"/>
    <w:rsid w:val="00B26D4D"/>
    <w:rsid w:val="00B2740C"/>
    <w:rsid w:val="00B43155"/>
    <w:rsid w:val="00B5225A"/>
    <w:rsid w:val="00B529A6"/>
    <w:rsid w:val="00B529CC"/>
    <w:rsid w:val="00B56C63"/>
    <w:rsid w:val="00B60505"/>
    <w:rsid w:val="00B60776"/>
    <w:rsid w:val="00B71AAF"/>
    <w:rsid w:val="00B74F61"/>
    <w:rsid w:val="00B80828"/>
    <w:rsid w:val="00B80A29"/>
    <w:rsid w:val="00B96167"/>
    <w:rsid w:val="00BA3F5C"/>
    <w:rsid w:val="00BA5E29"/>
    <w:rsid w:val="00BB26E9"/>
    <w:rsid w:val="00BB7A1B"/>
    <w:rsid w:val="00BC6EBE"/>
    <w:rsid w:val="00BD5DB5"/>
    <w:rsid w:val="00BD7A1B"/>
    <w:rsid w:val="00BE0609"/>
    <w:rsid w:val="00BE06B2"/>
    <w:rsid w:val="00BE4A07"/>
    <w:rsid w:val="00BF1BFE"/>
    <w:rsid w:val="00BF28A8"/>
    <w:rsid w:val="00BF6B65"/>
    <w:rsid w:val="00C03921"/>
    <w:rsid w:val="00C119D9"/>
    <w:rsid w:val="00C15D89"/>
    <w:rsid w:val="00C40818"/>
    <w:rsid w:val="00C40CDE"/>
    <w:rsid w:val="00C573BA"/>
    <w:rsid w:val="00C67D25"/>
    <w:rsid w:val="00C76F83"/>
    <w:rsid w:val="00C777DF"/>
    <w:rsid w:val="00C87FCF"/>
    <w:rsid w:val="00C91E63"/>
    <w:rsid w:val="00C92DDD"/>
    <w:rsid w:val="00CA0645"/>
    <w:rsid w:val="00CA2DCC"/>
    <w:rsid w:val="00CB3359"/>
    <w:rsid w:val="00CB4889"/>
    <w:rsid w:val="00CC579F"/>
    <w:rsid w:val="00CC7D57"/>
    <w:rsid w:val="00CD320B"/>
    <w:rsid w:val="00CD4F87"/>
    <w:rsid w:val="00CF02F7"/>
    <w:rsid w:val="00D00108"/>
    <w:rsid w:val="00D11D15"/>
    <w:rsid w:val="00D128E9"/>
    <w:rsid w:val="00D133DA"/>
    <w:rsid w:val="00D2013F"/>
    <w:rsid w:val="00D2117A"/>
    <w:rsid w:val="00D21E1D"/>
    <w:rsid w:val="00D37D63"/>
    <w:rsid w:val="00D4237D"/>
    <w:rsid w:val="00D51379"/>
    <w:rsid w:val="00D5301C"/>
    <w:rsid w:val="00D5393A"/>
    <w:rsid w:val="00D73858"/>
    <w:rsid w:val="00D75351"/>
    <w:rsid w:val="00D770BB"/>
    <w:rsid w:val="00D77E25"/>
    <w:rsid w:val="00D81609"/>
    <w:rsid w:val="00D920D9"/>
    <w:rsid w:val="00D97C41"/>
    <w:rsid w:val="00DA3FFB"/>
    <w:rsid w:val="00DC5CC6"/>
    <w:rsid w:val="00DD0533"/>
    <w:rsid w:val="00DD3343"/>
    <w:rsid w:val="00DD384C"/>
    <w:rsid w:val="00DD72C9"/>
    <w:rsid w:val="00DE7F85"/>
    <w:rsid w:val="00DF1D29"/>
    <w:rsid w:val="00E25685"/>
    <w:rsid w:val="00E30F62"/>
    <w:rsid w:val="00E3149D"/>
    <w:rsid w:val="00E334FE"/>
    <w:rsid w:val="00E34577"/>
    <w:rsid w:val="00E51F96"/>
    <w:rsid w:val="00E5295C"/>
    <w:rsid w:val="00E5428D"/>
    <w:rsid w:val="00E60EB8"/>
    <w:rsid w:val="00E70682"/>
    <w:rsid w:val="00E817B3"/>
    <w:rsid w:val="00EA1A78"/>
    <w:rsid w:val="00EB45E4"/>
    <w:rsid w:val="00EC077F"/>
    <w:rsid w:val="00EC5AC8"/>
    <w:rsid w:val="00EC7EC6"/>
    <w:rsid w:val="00ED06CF"/>
    <w:rsid w:val="00ED3A13"/>
    <w:rsid w:val="00EE4B7F"/>
    <w:rsid w:val="00EF20E2"/>
    <w:rsid w:val="00EF76EA"/>
    <w:rsid w:val="00F27BBF"/>
    <w:rsid w:val="00F30BD6"/>
    <w:rsid w:val="00F3356D"/>
    <w:rsid w:val="00F335D9"/>
    <w:rsid w:val="00F36254"/>
    <w:rsid w:val="00F40051"/>
    <w:rsid w:val="00F64A08"/>
    <w:rsid w:val="00F650CD"/>
    <w:rsid w:val="00F723AF"/>
    <w:rsid w:val="00F83A13"/>
    <w:rsid w:val="00F86329"/>
    <w:rsid w:val="00F87021"/>
    <w:rsid w:val="00F876CA"/>
    <w:rsid w:val="00FA0975"/>
    <w:rsid w:val="00FA322F"/>
    <w:rsid w:val="00FA6EA9"/>
    <w:rsid w:val="00FC3696"/>
    <w:rsid w:val="00FC3D7B"/>
    <w:rsid w:val="00FD41DC"/>
    <w:rsid w:val="00FD7D63"/>
    <w:rsid w:val="00FE48A2"/>
    <w:rsid w:val="00FE71A4"/>
    <w:rsid w:val="00FF6D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4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66E78"/>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D53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0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9648214">
      <w:bodyDiv w:val="1"/>
      <w:marLeft w:val="0"/>
      <w:marRight w:val="0"/>
      <w:marTop w:val="0"/>
      <w:marBottom w:val="0"/>
      <w:divBdr>
        <w:top w:val="none" w:sz="0" w:space="0" w:color="auto"/>
        <w:left w:val="none" w:sz="0" w:space="0" w:color="auto"/>
        <w:bottom w:val="none" w:sz="0" w:space="0" w:color="auto"/>
        <w:right w:val="none" w:sz="0" w:space="0" w:color="auto"/>
      </w:divBdr>
      <w:divsChild>
        <w:div w:id="103035315">
          <w:marLeft w:val="0"/>
          <w:marRight w:val="0"/>
          <w:marTop w:val="0"/>
          <w:marBottom w:val="0"/>
          <w:divBdr>
            <w:top w:val="none" w:sz="0" w:space="0" w:color="auto"/>
            <w:left w:val="none" w:sz="0" w:space="0" w:color="auto"/>
            <w:bottom w:val="none" w:sz="0" w:space="0" w:color="auto"/>
            <w:right w:val="none" w:sz="0" w:space="0" w:color="auto"/>
          </w:divBdr>
          <w:divsChild>
            <w:div w:id="498228237">
              <w:marLeft w:val="0"/>
              <w:marRight w:val="0"/>
              <w:marTop w:val="0"/>
              <w:marBottom w:val="0"/>
              <w:divBdr>
                <w:top w:val="none" w:sz="0" w:space="0" w:color="auto"/>
                <w:left w:val="none" w:sz="0" w:space="0" w:color="auto"/>
                <w:bottom w:val="none" w:sz="0" w:space="0" w:color="auto"/>
                <w:right w:val="none" w:sz="0" w:space="0" w:color="auto"/>
              </w:divBdr>
              <w:divsChild>
                <w:div w:id="1993561812">
                  <w:marLeft w:val="0"/>
                  <w:marRight w:val="0"/>
                  <w:marTop w:val="323"/>
                  <w:marBottom w:val="0"/>
                  <w:divBdr>
                    <w:top w:val="none" w:sz="0" w:space="0" w:color="auto"/>
                    <w:left w:val="none" w:sz="0" w:space="0" w:color="auto"/>
                    <w:bottom w:val="none" w:sz="0" w:space="0" w:color="auto"/>
                    <w:right w:val="none" w:sz="0" w:space="0" w:color="auto"/>
                  </w:divBdr>
                  <w:divsChild>
                    <w:div w:id="866797079">
                      <w:marLeft w:val="0"/>
                      <w:marRight w:val="0"/>
                      <w:marTop w:val="0"/>
                      <w:marBottom w:val="0"/>
                      <w:divBdr>
                        <w:top w:val="none" w:sz="0" w:space="0" w:color="auto"/>
                        <w:left w:val="none" w:sz="0" w:space="0" w:color="auto"/>
                        <w:bottom w:val="none" w:sz="0" w:space="0" w:color="auto"/>
                        <w:right w:val="none" w:sz="0" w:space="0" w:color="auto"/>
                      </w:divBdr>
                      <w:divsChild>
                        <w:div w:id="1097629566">
                          <w:marLeft w:val="0"/>
                          <w:marRight w:val="0"/>
                          <w:marTop w:val="0"/>
                          <w:marBottom w:val="0"/>
                          <w:divBdr>
                            <w:top w:val="none" w:sz="0" w:space="0" w:color="auto"/>
                            <w:left w:val="none" w:sz="0" w:space="0" w:color="auto"/>
                            <w:bottom w:val="none" w:sz="0" w:space="0" w:color="auto"/>
                            <w:right w:val="none" w:sz="0" w:space="0" w:color="auto"/>
                          </w:divBdr>
                          <w:divsChild>
                            <w:div w:id="519247084">
                              <w:marLeft w:val="0"/>
                              <w:marRight w:val="0"/>
                              <w:marTop w:val="0"/>
                              <w:marBottom w:val="0"/>
                              <w:divBdr>
                                <w:top w:val="none" w:sz="0" w:space="0" w:color="auto"/>
                                <w:left w:val="none" w:sz="0" w:space="0" w:color="auto"/>
                                <w:bottom w:val="none" w:sz="0" w:space="0" w:color="auto"/>
                                <w:right w:val="none" w:sz="0" w:space="0" w:color="auto"/>
                              </w:divBdr>
                              <w:divsChild>
                                <w:div w:id="1808353249">
                                  <w:marLeft w:val="0"/>
                                  <w:marRight w:val="0"/>
                                  <w:marTop w:val="0"/>
                                  <w:marBottom w:val="0"/>
                                  <w:divBdr>
                                    <w:top w:val="none" w:sz="0" w:space="0" w:color="auto"/>
                                    <w:left w:val="none" w:sz="0" w:space="0" w:color="auto"/>
                                    <w:bottom w:val="none" w:sz="0" w:space="0" w:color="auto"/>
                                    <w:right w:val="none" w:sz="0" w:space="0" w:color="auto"/>
                                  </w:divBdr>
                                  <w:divsChild>
                                    <w:div w:id="1459837681">
                                      <w:marLeft w:val="0"/>
                                      <w:marRight w:val="0"/>
                                      <w:marTop w:val="0"/>
                                      <w:marBottom w:val="0"/>
                                      <w:divBdr>
                                        <w:top w:val="none" w:sz="0" w:space="0" w:color="auto"/>
                                        <w:left w:val="none" w:sz="0" w:space="0" w:color="auto"/>
                                        <w:bottom w:val="none" w:sz="0" w:space="0" w:color="auto"/>
                                        <w:right w:val="none" w:sz="0" w:space="0" w:color="auto"/>
                                      </w:divBdr>
                                      <w:divsChild>
                                        <w:div w:id="1462503093">
                                          <w:marLeft w:val="0"/>
                                          <w:marRight w:val="0"/>
                                          <w:marTop w:val="0"/>
                                          <w:marBottom w:val="0"/>
                                          <w:divBdr>
                                            <w:top w:val="none" w:sz="0" w:space="0" w:color="auto"/>
                                            <w:left w:val="none" w:sz="0" w:space="0" w:color="auto"/>
                                            <w:bottom w:val="none" w:sz="0" w:space="0" w:color="auto"/>
                                            <w:right w:val="none" w:sz="0" w:space="0" w:color="auto"/>
                                          </w:divBdr>
                                          <w:divsChild>
                                            <w:div w:id="672227647">
                                              <w:marLeft w:val="0"/>
                                              <w:marRight w:val="0"/>
                                              <w:marTop w:val="0"/>
                                              <w:marBottom w:val="298"/>
                                              <w:divBdr>
                                                <w:top w:val="none" w:sz="0" w:space="0" w:color="auto"/>
                                                <w:left w:val="none" w:sz="0" w:space="0" w:color="auto"/>
                                                <w:bottom w:val="none" w:sz="0" w:space="0" w:color="auto"/>
                                                <w:right w:val="none" w:sz="0" w:space="0" w:color="auto"/>
                                              </w:divBdr>
                                              <w:divsChild>
                                                <w:div w:id="1935942546">
                                                  <w:marLeft w:val="0"/>
                                                  <w:marRight w:val="0"/>
                                                  <w:marTop w:val="0"/>
                                                  <w:marBottom w:val="0"/>
                                                  <w:divBdr>
                                                    <w:top w:val="none" w:sz="0" w:space="0" w:color="auto"/>
                                                    <w:left w:val="none" w:sz="0" w:space="0" w:color="auto"/>
                                                    <w:bottom w:val="none" w:sz="0" w:space="0" w:color="auto"/>
                                                    <w:right w:val="none" w:sz="0" w:space="0" w:color="auto"/>
                                                  </w:divBdr>
                                                  <w:divsChild>
                                                    <w:div w:id="514265873">
                                                      <w:marLeft w:val="0"/>
                                                      <w:marRight w:val="0"/>
                                                      <w:marTop w:val="0"/>
                                                      <w:marBottom w:val="0"/>
                                                      <w:divBdr>
                                                        <w:top w:val="none" w:sz="0" w:space="0" w:color="auto"/>
                                                        <w:left w:val="none" w:sz="0" w:space="0" w:color="auto"/>
                                                        <w:bottom w:val="none" w:sz="0" w:space="0" w:color="auto"/>
                                                        <w:right w:val="none" w:sz="0" w:space="0" w:color="auto"/>
                                                      </w:divBdr>
                                                      <w:divsChild>
                                                        <w:div w:id="1446390437">
                                                          <w:marLeft w:val="0"/>
                                                          <w:marRight w:val="0"/>
                                                          <w:marTop w:val="0"/>
                                                          <w:marBottom w:val="0"/>
                                                          <w:divBdr>
                                                            <w:top w:val="none" w:sz="0" w:space="0" w:color="auto"/>
                                                            <w:left w:val="none" w:sz="0" w:space="0" w:color="auto"/>
                                                            <w:bottom w:val="none" w:sz="0" w:space="0" w:color="auto"/>
                                                            <w:right w:val="none" w:sz="0" w:space="0" w:color="auto"/>
                                                          </w:divBdr>
                                                          <w:divsChild>
                                                            <w:div w:id="442306770">
                                                              <w:marLeft w:val="0"/>
                                                              <w:marRight w:val="0"/>
                                                              <w:marTop w:val="0"/>
                                                              <w:marBottom w:val="0"/>
                                                              <w:divBdr>
                                                                <w:top w:val="none" w:sz="0" w:space="0" w:color="auto"/>
                                                                <w:left w:val="none" w:sz="0" w:space="0" w:color="auto"/>
                                                                <w:bottom w:val="none" w:sz="0" w:space="0" w:color="auto"/>
                                                                <w:right w:val="none" w:sz="0" w:space="0" w:color="auto"/>
                                                              </w:divBdr>
                                                              <w:divsChild>
                                                                <w:div w:id="623006266">
                                                                  <w:marLeft w:val="0"/>
                                                                  <w:marRight w:val="0"/>
                                                                  <w:marTop w:val="0"/>
                                                                  <w:marBottom w:val="0"/>
                                                                  <w:divBdr>
                                                                    <w:top w:val="none" w:sz="0" w:space="0" w:color="auto"/>
                                                                    <w:left w:val="none" w:sz="0" w:space="0" w:color="auto"/>
                                                                    <w:bottom w:val="none" w:sz="0" w:space="0" w:color="auto"/>
                                                                    <w:right w:val="none" w:sz="0" w:space="0" w:color="auto"/>
                                                                  </w:divBdr>
                                                                  <w:divsChild>
                                                                    <w:div w:id="266743532">
                                                                      <w:marLeft w:val="0"/>
                                                                      <w:marRight w:val="0"/>
                                                                      <w:marTop w:val="0"/>
                                                                      <w:marBottom w:val="0"/>
                                                                      <w:divBdr>
                                                                        <w:top w:val="none" w:sz="0" w:space="0" w:color="auto"/>
                                                                        <w:left w:val="none" w:sz="0" w:space="0" w:color="auto"/>
                                                                        <w:bottom w:val="none" w:sz="0" w:space="0" w:color="auto"/>
                                                                        <w:right w:val="none" w:sz="0" w:space="0" w:color="auto"/>
                                                                      </w:divBdr>
                                                                      <w:divsChild>
                                                                        <w:div w:id="61833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gle.com.tr/url?sa=i&amp;rct=j&amp;q=&amp;esrc=s&amp;frm=1&amp;source=images&amp;cd=&amp;cad=rja&amp;uact=8&amp;ved=0CAcQjRw&amp;url=http://albali.net/izle?id=2445718&amp;ad=Sevimli+E%C5%9F%C5%9Fek+Boyama+Sayfalar%C4%B1&amp;ei=7wtZVf-BEYS0Uf_BgXg&amp;bvm=bv.93564037,d.bGg&amp;psig=AFQjCNEvG72SVmTID-AQdDAWM-IkMAslzg&amp;ust=143198459682375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m.tr/url?sa=i&amp;rct=j&amp;q=&amp;esrc=s&amp;frm=1&amp;source=images&amp;cd=&amp;cad=rja&amp;uact=8&amp;ved=0CAcQjRw&amp;url=http://www.denkbilgi.com/hayvan-boyama-sayfasi.html&amp;ei=XAhZVZyeE4XyUpLzgKAD&amp;bvm=bv.93564037,d.bGg&amp;psig=AFQjCNEvG72SVmTID-AQdDAWM-IkMAslzg&amp;ust=1431984596823759" TargetMode="External"/><Relationship Id="rId12" Type="http://schemas.openxmlformats.org/officeDocument/2006/relationships/image" Target="media/image4.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tr/url?sa=i&amp;rct=j&amp;q=&amp;esrc=s&amp;frm=1&amp;source=images&amp;cd=&amp;cad=rja&amp;uact=8&amp;ved=0CAcQjRw&amp;url=http://www.boyamasayfalari.net/anaokulu-hayvan-boyama-sayfalari/&amp;ei=CAlZVZPXN8v9Uu-ogLAK&amp;bvm=bv.93564037,d.bGg&amp;psig=AFQjCNEvG72SVmTID-AQdDAWM-IkMAslzg&amp;ust=1431984596823759" TargetMode="External"/><Relationship Id="rId5" Type="http://schemas.openxmlformats.org/officeDocument/2006/relationships/hyperlink" Target="http://www.google.com.tr/url?sa=i&amp;rct=j&amp;q=&amp;esrc=s&amp;frm=1&amp;source=images&amp;cd=&amp;cad=rja&amp;uact=8&amp;ved=0CAcQjRw&amp;url=http://nazarca.com/okul-oncesi-sirin-hayvan-resimleri-boyama-sablonlari&amp;ei=mAhZVfv0J8KvUbWNgNAO&amp;bvm=bv.93564037,d.bGg&amp;psig=AFQjCNEvG72SVmTID-AQdDAWM-IkMAslzg&amp;ust=1431984596823759" TargetMode="External"/><Relationship Id="rId15" Type="http://schemas.openxmlformats.org/officeDocument/2006/relationships/hyperlink" Target="http://www.google.com.tr/url?sa=i&amp;rct=j&amp;q=&amp;esrc=s&amp;frm=1&amp;source=images&amp;cd=&amp;cad=rja&amp;uact=8&amp;ved=0CAcQjRw&amp;url=http://usi.web.tr/gorsel/i/tavsan-boyama-sayfalari-bilgiuzmani/&amp;ei=gwxZVengJsPxUPrsgPgO&amp;bvm=bv.93564037,d.bGg&amp;psig=AFQjCNF86Wrm1hME1NyLohWWzI0i_Q70HA&amp;ust=1431985622772839"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2le.org/sirin-hayvan-resimleri-boyama-sablonlari.html/hayvan-boyama-sablonlari-5"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2015-05-19T14:59:00Z</dcterms:created>
  <dcterms:modified xsi:type="dcterms:W3CDTF">2015-05-21T18:27:00Z</dcterms:modified>
  <cp:category>www.sorubak.com</cp:category>
</cp:coreProperties>
</file>