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A0" w:rsidRDefault="00D70AA0" w:rsidP="00D70AA0">
      <w:pPr>
        <w:jc w:val="center"/>
      </w:pPr>
      <w:r>
        <w:t>DARENDE İLKOKULU</w:t>
      </w:r>
    </w:p>
    <w:p w:rsidR="00D70AA0" w:rsidRDefault="00D70AA0" w:rsidP="00D70AA0">
      <w:pPr>
        <w:jc w:val="center"/>
      </w:pPr>
      <w:r>
        <w:rPr>
          <w:b/>
        </w:rPr>
        <w:t>1. SINIFLAR</w:t>
      </w:r>
      <w:r>
        <w:t xml:space="preserve"> “SERBEST ETKİNLİKLER” DERSİ OCAK AYI FAALİYET PLANI</w:t>
      </w:r>
    </w:p>
    <w:p w:rsidR="00D70AA0" w:rsidRDefault="00D70AA0" w:rsidP="00D70AA0">
      <w:pPr>
        <w:jc w:val="center"/>
        <w:rPr>
          <w:b/>
        </w:rPr>
      </w:pPr>
      <w:r>
        <w:t>0</w:t>
      </w:r>
      <w:r>
        <w:rPr>
          <w:b/>
        </w:rPr>
        <w:t>1-23 OCAK</w:t>
      </w:r>
    </w:p>
    <w:tbl>
      <w:tblPr>
        <w:tblStyle w:val="TabloKlavuzu"/>
        <w:tblW w:w="0" w:type="auto"/>
        <w:tblLook w:val="04A0"/>
      </w:tblPr>
      <w:tblGrid>
        <w:gridCol w:w="1384"/>
        <w:gridCol w:w="3969"/>
        <w:gridCol w:w="3859"/>
      </w:tblGrid>
      <w:tr w:rsidR="00D70AA0" w:rsidTr="00D70AA0">
        <w:tc>
          <w:tcPr>
            <w:tcW w:w="1384" w:type="dxa"/>
          </w:tcPr>
          <w:p w:rsidR="00D70AA0" w:rsidRDefault="00D70AA0" w:rsidP="00D70AA0">
            <w:pPr>
              <w:jc w:val="center"/>
            </w:pPr>
            <w:r>
              <w:t>TARİH</w:t>
            </w:r>
          </w:p>
        </w:tc>
        <w:tc>
          <w:tcPr>
            <w:tcW w:w="3969" w:type="dxa"/>
          </w:tcPr>
          <w:p w:rsidR="00D70AA0" w:rsidRDefault="00D70AA0" w:rsidP="00D70AA0">
            <w:pPr>
              <w:jc w:val="center"/>
            </w:pPr>
            <w:r>
              <w:t>ETKİNLİKLER</w:t>
            </w:r>
          </w:p>
        </w:tc>
        <w:tc>
          <w:tcPr>
            <w:tcW w:w="3859" w:type="dxa"/>
          </w:tcPr>
          <w:p w:rsidR="00D70AA0" w:rsidRDefault="00D70AA0" w:rsidP="00D70AA0">
            <w:pPr>
              <w:jc w:val="center"/>
            </w:pPr>
            <w:r>
              <w:t>KAZANIMLAR</w:t>
            </w:r>
          </w:p>
        </w:tc>
      </w:tr>
      <w:tr w:rsidR="004633EF" w:rsidTr="004633EF">
        <w:tc>
          <w:tcPr>
            <w:tcW w:w="1384" w:type="dxa"/>
            <w:vMerge w:val="restart"/>
            <w:textDirection w:val="btLr"/>
          </w:tcPr>
          <w:p w:rsidR="004633EF" w:rsidRDefault="004633EF" w:rsidP="00D70AA0">
            <w:pPr>
              <w:ind w:left="113" w:right="113"/>
              <w:jc w:val="center"/>
            </w:pPr>
            <w:r>
              <w:t>01-02 OCAK</w:t>
            </w:r>
          </w:p>
        </w:tc>
        <w:tc>
          <w:tcPr>
            <w:tcW w:w="7828" w:type="dxa"/>
            <w:gridSpan w:val="2"/>
          </w:tcPr>
          <w:p w:rsidR="004633EF" w:rsidRDefault="004633EF" w:rsidP="00D70AA0">
            <w:pPr>
              <w:jc w:val="center"/>
            </w:pPr>
          </w:p>
          <w:p w:rsidR="004633EF" w:rsidRDefault="004633EF" w:rsidP="00D70AA0">
            <w:pPr>
              <w:jc w:val="center"/>
            </w:pPr>
            <w:r>
              <w:t>YENİ YIL</w:t>
            </w:r>
          </w:p>
        </w:tc>
      </w:tr>
      <w:tr w:rsidR="004633EF" w:rsidTr="00D70AA0">
        <w:tc>
          <w:tcPr>
            <w:tcW w:w="1384" w:type="dxa"/>
            <w:vMerge/>
            <w:textDirection w:val="btLr"/>
          </w:tcPr>
          <w:p w:rsidR="004633EF" w:rsidRDefault="004633EF" w:rsidP="00D70AA0">
            <w:pPr>
              <w:ind w:left="113" w:right="113"/>
              <w:jc w:val="center"/>
            </w:pPr>
          </w:p>
        </w:tc>
        <w:tc>
          <w:tcPr>
            <w:tcW w:w="3969" w:type="dxa"/>
          </w:tcPr>
          <w:p w:rsidR="004633EF" w:rsidRDefault="004633EF" w:rsidP="004633EF">
            <w:pPr>
              <w:rPr>
                <w:b/>
                <w:color w:val="000000"/>
                <w:szCs w:val="20"/>
              </w:rPr>
            </w:pPr>
            <w:r w:rsidRPr="004B5D73">
              <w:rPr>
                <w:b/>
                <w:color w:val="000000"/>
                <w:szCs w:val="20"/>
              </w:rPr>
              <w:t>“Şarkı Söyleyelim”</w:t>
            </w:r>
          </w:p>
          <w:p w:rsidR="004633EF" w:rsidRDefault="004633EF" w:rsidP="004633EF"/>
        </w:tc>
        <w:tc>
          <w:tcPr>
            <w:tcW w:w="3859" w:type="dxa"/>
          </w:tcPr>
          <w:p w:rsidR="004633EF" w:rsidRPr="004B5D73" w:rsidRDefault="004633EF" w:rsidP="004633EF">
            <w:pPr>
              <w:tabs>
                <w:tab w:val="left" w:pos="284"/>
              </w:tabs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Dinlediği, öğrendiği şarkıları söyler.</w:t>
            </w:r>
          </w:p>
          <w:p w:rsidR="004633EF" w:rsidRDefault="004633EF" w:rsidP="004633EF">
            <w:r w:rsidRPr="004B5D73">
              <w:rPr>
                <w:b/>
                <w:color w:val="000000"/>
                <w:sz w:val="18"/>
                <w:szCs w:val="18"/>
              </w:rPr>
              <w:t>Şarkı söylerken, topluca söylemekten hoşlanır.</w:t>
            </w:r>
          </w:p>
        </w:tc>
      </w:tr>
      <w:tr w:rsidR="00D70AA0" w:rsidTr="00D70AA0">
        <w:tc>
          <w:tcPr>
            <w:tcW w:w="1384" w:type="dxa"/>
            <w:vMerge w:val="restart"/>
            <w:textDirection w:val="btLr"/>
          </w:tcPr>
          <w:p w:rsidR="00D70AA0" w:rsidRDefault="00D70AA0" w:rsidP="00D70AA0">
            <w:pPr>
              <w:ind w:left="113" w:right="113"/>
              <w:jc w:val="center"/>
            </w:pPr>
            <w:r>
              <w:t>05-09 OCAK</w:t>
            </w:r>
          </w:p>
        </w:tc>
        <w:tc>
          <w:tcPr>
            <w:tcW w:w="3969" w:type="dxa"/>
          </w:tcPr>
          <w:p w:rsidR="00D70AA0" w:rsidRDefault="008C2970" w:rsidP="004633EF">
            <w:r w:rsidRPr="004B5D73">
              <w:rPr>
                <w:b/>
                <w:color w:val="000000"/>
                <w:szCs w:val="20"/>
              </w:rPr>
              <w:t>“Çizgi Film İzleyelim”</w:t>
            </w:r>
          </w:p>
        </w:tc>
        <w:tc>
          <w:tcPr>
            <w:tcW w:w="3859" w:type="dxa"/>
          </w:tcPr>
          <w:p w:rsidR="008C2970" w:rsidRPr="004B5D73" w:rsidRDefault="008C2970" w:rsidP="004633EF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Düzeye uygun izlenen film hakkında çıkarımlarda bulunur.</w:t>
            </w:r>
          </w:p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İzlenen filmde ilgisini çeken noktaları paylaşır.</w:t>
            </w:r>
          </w:p>
        </w:tc>
      </w:tr>
      <w:tr w:rsidR="00D70AA0" w:rsidTr="00D70AA0">
        <w:tc>
          <w:tcPr>
            <w:tcW w:w="1384" w:type="dxa"/>
            <w:vMerge/>
          </w:tcPr>
          <w:p w:rsidR="00D70AA0" w:rsidRDefault="00D70AA0" w:rsidP="00D70AA0">
            <w:pPr>
              <w:jc w:val="center"/>
            </w:pPr>
          </w:p>
        </w:tc>
        <w:tc>
          <w:tcPr>
            <w:tcW w:w="3969" w:type="dxa"/>
          </w:tcPr>
          <w:p w:rsidR="00D70AA0" w:rsidRDefault="008C2970" w:rsidP="004633EF">
            <w:r w:rsidRPr="004B5D73">
              <w:rPr>
                <w:b/>
                <w:color w:val="000000"/>
                <w:szCs w:val="20"/>
              </w:rPr>
              <w:t>“Bulmaca Çözüyorum”</w:t>
            </w:r>
          </w:p>
        </w:tc>
        <w:tc>
          <w:tcPr>
            <w:tcW w:w="3859" w:type="dxa"/>
          </w:tcPr>
          <w:p w:rsidR="008C2970" w:rsidRPr="004B5D73" w:rsidRDefault="008C2970" w:rsidP="004633EF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 xml:space="preserve">Bulmacaları çözerek dikkat ve düşünme becerisi oluşturur.    </w:t>
            </w:r>
          </w:p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İlişkili nesneleri eşleştirme bulmacalarını çözer.</w:t>
            </w:r>
          </w:p>
        </w:tc>
      </w:tr>
      <w:tr w:rsidR="00D70AA0" w:rsidTr="00D70AA0">
        <w:tc>
          <w:tcPr>
            <w:tcW w:w="1384" w:type="dxa"/>
            <w:vMerge/>
          </w:tcPr>
          <w:p w:rsidR="00D70AA0" w:rsidRDefault="00D70AA0" w:rsidP="00D70AA0">
            <w:pPr>
              <w:jc w:val="center"/>
            </w:pPr>
          </w:p>
        </w:tc>
        <w:tc>
          <w:tcPr>
            <w:tcW w:w="3969" w:type="dxa"/>
          </w:tcPr>
          <w:p w:rsidR="00D70AA0" w:rsidRDefault="008C2970" w:rsidP="004633EF">
            <w:r w:rsidRPr="004B5D73">
              <w:rPr>
                <w:b/>
                <w:color w:val="000000"/>
              </w:rPr>
              <w:t>“Bilmece Soruyorum”</w:t>
            </w:r>
          </w:p>
        </w:tc>
        <w:tc>
          <w:tcPr>
            <w:tcW w:w="3859" w:type="dxa"/>
          </w:tcPr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Seviyelerine uygun bilmeceleri, sözcükleri yerli yerinde kullanarak sorar. Mantıklı cevaplar verir.</w:t>
            </w:r>
          </w:p>
        </w:tc>
      </w:tr>
      <w:tr w:rsidR="00D70AA0" w:rsidTr="00D70AA0">
        <w:tc>
          <w:tcPr>
            <w:tcW w:w="1384" w:type="dxa"/>
            <w:vMerge/>
          </w:tcPr>
          <w:p w:rsidR="00D70AA0" w:rsidRDefault="00D70AA0" w:rsidP="00D70AA0">
            <w:pPr>
              <w:jc w:val="center"/>
            </w:pPr>
          </w:p>
        </w:tc>
        <w:tc>
          <w:tcPr>
            <w:tcW w:w="3969" w:type="dxa"/>
          </w:tcPr>
          <w:p w:rsidR="00D70AA0" w:rsidRDefault="008C2970" w:rsidP="004633EF">
            <w:pPr>
              <w:rPr>
                <w:b/>
                <w:color w:val="000000"/>
              </w:rPr>
            </w:pPr>
            <w:r w:rsidRPr="004B5D73">
              <w:rPr>
                <w:b/>
                <w:color w:val="000000"/>
              </w:rPr>
              <w:t>“Öyküleri Seslendiriyorum”</w:t>
            </w:r>
          </w:p>
          <w:p w:rsidR="004633EF" w:rsidRDefault="004633EF" w:rsidP="004633EF"/>
        </w:tc>
        <w:tc>
          <w:tcPr>
            <w:tcW w:w="3859" w:type="dxa"/>
          </w:tcPr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Dinlediği öyküdeki olayları farklı ses kaynakları kullanarak canlandırır.</w:t>
            </w:r>
          </w:p>
        </w:tc>
      </w:tr>
      <w:tr w:rsidR="00D70AA0" w:rsidTr="00D70AA0">
        <w:tc>
          <w:tcPr>
            <w:tcW w:w="1384" w:type="dxa"/>
            <w:vMerge w:val="restart"/>
            <w:textDirection w:val="btLr"/>
          </w:tcPr>
          <w:p w:rsidR="00D70AA0" w:rsidRDefault="00D70AA0" w:rsidP="00D70AA0">
            <w:pPr>
              <w:ind w:left="113" w:right="113"/>
              <w:jc w:val="center"/>
            </w:pPr>
            <w:r>
              <w:t>12-16 OCAK</w:t>
            </w:r>
          </w:p>
        </w:tc>
        <w:tc>
          <w:tcPr>
            <w:tcW w:w="3969" w:type="dxa"/>
          </w:tcPr>
          <w:p w:rsidR="00D70AA0" w:rsidRDefault="008C2970" w:rsidP="004633EF">
            <w:r w:rsidRPr="004B5D73">
              <w:rPr>
                <w:b/>
                <w:color w:val="000000"/>
              </w:rPr>
              <w:t>“Masal Anlatıyorum”</w:t>
            </w:r>
          </w:p>
        </w:tc>
        <w:tc>
          <w:tcPr>
            <w:tcW w:w="3859" w:type="dxa"/>
          </w:tcPr>
          <w:p w:rsidR="008C2970" w:rsidRPr="004B5D73" w:rsidRDefault="008C2970" w:rsidP="004633EF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Dinlediği bir öyküyü olayların oluş sırasına dikkat ederek anlatır.</w:t>
            </w:r>
          </w:p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Kısa masal veya bir öyküyü anlatır.</w:t>
            </w:r>
          </w:p>
        </w:tc>
      </w:tr>
      <w:tr w:rsidR="00D70AA0" w:rsidTr="00D70AA0">
        <w:tc>
          <w:tcPr>
            <w:tcW w:w="1384" w:type="dxa"/>
            <w:vMerge/>
          </w:tcPr>
          <w:p w:rsidR="00D70AA0" w:rsidRDefault="00D70AA0" w:rsidP="00D70AA0">
            <w:pPr>
              <w:jc w:val="center"/>
            </w:pPr>
          </w:p>
        </w:tc>
        <w:tc>
          <w:tcPr>
            <w:tcW w:w="3969" w:type="dxa"/>
          </w:tcPr>
          <w:p w:rsidR="00D70AA0" w:rsidRDefault="008C2970" w:rsidP="004633EF">
            <w:pPr>
              <w:rPr>
                <w:b/>
                <w:color w:val="000000"/>
              </w:rPr>
            </w:pPr>
            <w:r w:rsidRPr="004B5D73">
              <w:rPr>
                <w:b/>
                <w:color w:val="000000"/>
              </w:rPr>
              <w:t>“Drama”</w:t>
            </w:r>
          </w:p>
          <w:p w:rsidR="004633EF" w:rsidRDefault="004633EF" w:rsidP="004633EF"/>
        </w:tc>
        <w:tc>
          <w:tcPr>
            <w:tcW w:w="3859" w:type="dxa"/>
          </w:tcPr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Okuduğu bir hikâye, fıkra ya da olayı canlandırır.</w:t>
            </w:r>
          </w:p>
        </w:tc>
      </w:tr>
      <w:tr w:rsidR="00D70AA0" w:rsidTr="00D70AA0">
        <w:tc>
          <w:tcPr>
            <w:tcW w:w="1384" w:type="dxa"/>
            <w:vMerge/>
          </w:tcPr>
          <w:p w:rsidR="00D70AA0" w:rsidRDefault="00D70AA0" w:rsidP="00D70AA0">
            <w:pPr>
              <w:jc w:val="center"/>
            </w:pPr>
          </w:p>
        </w:tc>
        <w:tc>
          <w:tcPr>
            <w:tcW w:w="3969" w:type="dxa"/>
          </w:tcPr>
          <w:p w:rsidR="00D70AA0" w:rsidRDefault="008C2970" w:rsidP="004633EF">
            <w:pPr>
              <w:rPr>
                <w:b/>
                <w:color w:val="000000"/>
              </w:rPr>
            </w:pPr>
            <w:r w:rsidRPr="004B5D73">
              <w:rPr>
                <w:b/>
                <w:color w:val="000000"/>
              </w:rPr>
              <w:t>“Fıkra Anlatma”</w:t>
            </w:r>
          </w:p>
          <w:p w:rsidR="004633EF" w:rsidRDefault="004633EF" w:rsidP="004633EF"/>
        </w:tc>
        <w:tc>
          <w:tcPr>
            <w:tcW w:w="3859" w:type="dxa"/>
          </w:tcPr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Bildiği ve yeni öğrendiği fıkrayı anlatır.</w:t>
            </w:r>
          </w:p>
        </w:tc>
      </w:tr>
      <w:tr w:rsidR="00D70AA0" w:rsidTr="00D70AA0">
        <w:tc>
          <w:tcPr>
            <w:tcW w:w="1384" w:type="dxa"/>
            <w:vMerge/>
          </w:tcPr>
          <w:p w:rsidR="00D70AA0" w:rsidRDefault="00D70AA0" w:rsidP="00D70AA0">
            <w:pPr>
              <w:jc w:val="center"/>
            </w:pPr>
          </w:p>
        </w:tc>
        <w:tc>
          <w:tcPr>
            <w:tcW w:w="3969" w:type="dxa"/>
          </w:tcPr>
          <w:p w:rsidR="00D70AA0" w:rsidRDefault="008C2970" w:rsidP="004633EF">
            <w:r w:rsidRPr="004B5D73">
              <w:rPr>
                <w:b/>
                <w:color w:val="000000"/>
              </w:rPr>
              <w:t>“Tekerleme ve Sayışma”</w:t>
            </w:r>
          </w:p>
        </w:tc>
        <w:tc>
          <w:tcPr>
            <w:tcW w:w="3859" w:type="dxa"/>
          </w:tcPr>
          <w:p w:rsidR="008C2970" w:rsidRPr="004B5D73" w:rsidRDefault="008C2970" w:rsidP="004633EF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Tekerleme ve sayışmaları özelliklerine uygun söyleyebilir.</w:t>
            </w:r>
          </w:p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Söylenen tekerleme ve sayışmalardaki söze, ezgiye dikkat eder.</w:t>
            </w:r>
          </w:p>
        </w:tc>
      </w:tr>
      <w:tr w:rsidR="00D70AA0" w:rsidTr="00D70AA0">
        <w:tc>
          <w:tcPr>
            <w:tcW w:w="1384" w:type="dxa"/>
            <w:vMerge w:val="restart"/>
            <w:textDirection w:val="btLr"/>
          </w:tcPr>
          <w:p w:rsidR="00D70AA0" w:rsidRDefault="00D70AA0" w:rsidP="00D70AA0">
            <w:pPr>
              <w:ind w:left="113" w:right="113"/>
              <w:jc w:val="center"/>
            </w:pPr>
            <w:r>
              <w:t>19-23 OCAK</w:t>
            </w:r>
          </w:p>
        </w:tc>
        <w:tc>
          <w:tcPr>
            <w:tcW w:w="3969" w:type="dxa"/>
          </w:tcPr>
          <w:p w:rsidR="00D70AA0" w:rsidRDefault="008C2970" w:rsidP="004633EF">
            <w:pPr>
              <w:rPr>
                <w:b/>
                <w:color w:val="000000"/>
                <w:szCs w:val="20"/>
              </w:rPr>
            </w:pPr>
            <w:r w:rsidRPr="004B5D73">
              <w:rPr>
                <w:b/>
                <w:color w:val="000000"/>
                <w:szCs w:val="20"/>
              </w:rPr>
              <w:t>“Şarkı Söyleyelim”</w:t>
            </w:r>
          </w:p>
          <w:p w:rsidR="004633EF" w:rsidRDefault="004633EF" w:rsidP="004633EF"/>
        </w:tc>
        <w:tc>
          <w:tcPr>
            <w:tcW w:w="3859" w:type="dxa"/>
          </w:tcPr>
          <w:p w:rsidR="008C2970" w:rsidRPr="004B5D73" w:rsidRDefault="008C2970" w:rsidP="004633EF">
            <w:pPr>
              <w:tabs>
                <w:tab w:val="left" w:pos="284"/>
              </w:tabs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Dinlediği, öğrendiği şarkıları söyler.</w:t>
            </w:r>
          </w:p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Şarkı söylerken, topluca söylemekten hoşlanır.</w:t>
            </w:r>
          </w:p>
        </w:tc>
      </w:tr>
      <w:tr w:rsidR="00D70AA0" w:rsidTr="00D70AA0">
        <w:tc>
          <w:tcPr>
            <w:tcW w:w="1384" w:type="dxa"/>
            <w:vMerge/>
          </w:tcPr>
          <w:p w:rsidR="00D70AA0" w:rsidRDefault="00D70AA0" w:rsidP="00D70AA0">
            <w:pPr>
              <w:jc w:val="center"/>
            </w:pPr>
          </w:p>
        </w:tc>
        <w:tc>
          <w:tcPr>
            <w:tcW w:w="3969" w:type="dxa"/>
          </w:tcPr>
          <w:p w:rsidR="00D70AA0" w:rsidRDefault="008C2970" w:rsidP="004633EF">
            <w:r w:rsidRPr="004B5D73">
              <w:rPr>
                <w:b/>
                <w:color w:val="000000"/>
              </w:rPr>
              <w:t>“Masal Anlatıyorum”</w:t>
            </w:r>
          </w:p>
        </w:tc>
        <w:tc>
          <w:tcPr>
            <w:tcW w:w="3859" w:type="dxa"/>
          </w:tcPr>
          <w:p w:rsidR="008C2970" w:rsidRPr="004B5D73" w:rsidRDefault="008C2970" w:rsidP="004633EF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Düzeylerine uygun öykü ve masal anlatımlarını dinler.</w:t>
            </w:r>
          </w:p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Dinlediği hikâyeleri kendi cümleleri ile ifade eder.</w:t>
            </w:r>
          </w:p>
        </w:tc>
      </w:tr>
      <w:tr w:rsidR="00D70AA0" w:rsidTr="00D70AA0">
        <w:tc>
          <w:tcPr>
            <w:tcW w:w="1384" w:type="dxa"/>
            <w:vMerge/>
          </w:tcPr>
          <w:p w:rsidR="00D70AA0" w:rsidRDefault="00D70AA0" w:rsidP="00D70AA0">
            <w:pPr>
              <w:jc w:val="center"/>
            </w:pPr>
          </w:p>
        </w:tc>
        <w:tc>
          <w:tcPr>
            <w:tcW w:w="3969" w:type="dxa"/>
          </w:tcPr>
          <w:p w:rsidR="00D70AA0" w:rsidRDefault="004633EF" w:rsidP="004633EF">
            <w:r w:rsidRPr="004B5D73">
              <w:rPr>
                <w:b/>
                <w:color w:val="000000"/>
              </w:rPr>
              <w:t>“Kes Yapıştır”</w:t>
            </w:r>
          </w:p>
        </w:tc>
        <w:tc>
          <w:tcPr>
            <w:tcW w:w="3859" w:type="dxa"/>
          </w:tcPr>
          <w:p w:rsidR="008C2970" w:rsidRPr="004B5D73" w:rsidRDefault="008C2970" w:rsidP="004633EF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Yönergeleri takip ederek belirlenen amaca ulaşır.</w:t>
            </w:r>
          </w:p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El işi çalışmaları ile yapıcılık ve yaratıcılık yönlerini geliştirir.</w:t>
            </w:r>
          </w:p>
        </w:tc>
      </w:tr>
      <w:tr w:rsidR="00D70AA0" w:rsidTr="00D70AA0">
        <w:tc>
          <w:tcPr>
            <w:tcW w:w="1384" w:type="dxa"/>
            <w:vMerge/>
          </w:tcPr>
          <w:p w:rsidR="00D70AA0" w:rsidRDefault="00D70AA0" w:rsidP="00D70AA0">
            <w:pPr>
              <w:jc w:val="center"/>
            </w:pPr>
          </w:p>
        </w:tc>
        <w:tc>
          <w:tcPr>
            <w:tcW w:w="3969" w:type="dxa"/>
          </w:tcPr>
          <w:p w:rsidR="00D70AA0" w:rsidRDefault="008C2970" w:rsidP="004633EF">
            <w:r w:rsidRPr="004B5D73">
              <w:rPr>
                <w:b/>
                <w:color w:val="000000"/>
                <w:szCs w:val="20"/>
              </w:rPr>
              <w:t>“Çizgi Film İzleyelim”</w:t>
            </w:r>
          </w:p>
        </w:tc>
        <w:tc>
          <w:tcPr>
            <w:tcW w:w="3859" w:type="dxa"/>
          </w:tcPr>
          <w:p w:rsidR="008C2970" w:rsidRPr="004B5D73" w:rsidRDefault="008C2970" w:rsidP="004633EF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Düzeye uygun izlenen film hakkında çıkarımlarda bulunur.</w:t>
            </w:r>
          </w:p>
          <w:p w:rsidR="00D70AA0" w:rsidRDefault="008C2970" w:rsidP="004633EF">
            <w:r w:rsidRPr="004B5D73">
              <w:rPr>
                <w:b/>
                <w:color w:val="000000"/>
                <w:sz w:val="18"/>
                <w:szCs w:val="18"/>
              </w:rPr>
              <w:t>İzlenen filmde ilgisini çeken noktaları paylaşır.</w:t>
            </w:r>
          </w:p>
        </w:tc>
      </w:tr>
    </w:tbl>
    <w:p w:rsidR="00D70AA0" w:rsidRDefault="00D70AA0" w:rsidP="00D70AA0">
      <w:pPr>
        <w:jc w:val="center"/>
      </w:pPr>
    </w:p>
    <w:p w:rsidR="004633EF" w:rsidRDefault="004633EF" w:rsidP="00D70AA0">
      <w:pPr>
        <w:jc w:val="center"/>
      </w:pPr>
    </w:p>
    <w:p w:rsidR="004633EF" w:rsidRDefault="004633EF" w:rsidP="00D70AA0">
      <w:pPr>
        <w:jc w:val="center"/>
      </w:pPr>
    </w:p>
    <w:p w:rsidR="004633EF" w:rsidRDefault="004633EF" w:rsidP="004633EF">
      <w:r>
        <w:t>ErdalYETKİN             Gazanfer BERBER              Hacer DOYRAN         Haydar İKİZOĞLU</w:t>
      </w:r>
    </w:p>
    <w:p w:rsidR="00345C94" w:rsidRDefault="004633EF">
      <w:r>
        <w:t>1/A Sın. Öğr.                 1/B Sın. Öğr.                      1/C Sın.  Öğr.                  1/D Sın. Öğr.</w:t>
      </w:r>
    </w:p>
    <w:p w:rsidR="004633EF" w:rsidRDefault="004633EF"/>
    <w:p w:rsidR="004633EF" w:rsidRDefault="004633EF"/>
    <w:p w:rsidR="004633EF" w:rsidRDefault="004633EF"/>
    <w:p w:rsidR="004633EF" w:rsidRDefault="004633EF">
      <w:r>
        <w:t xml:space="preserve">Lütfiye DOLAPÇI                            </w:t>
      </w:r>
    </w:p>
    <w:p w:rsidR="004633EF" w:rsidRDefault="004633EF">
      <w:r>
        <w:t xml:space="preserve">1/E Sın. Öğr.                             </w:t>
      </w:r>
    </w:p>
    <w:p w:rsidR="004633EF" w:rsidRDefault="004633EF">
      <w:r>
        <w:t xml:space="preserve">                                                                                         KENAN ÖZDEMİR</w:t>
      </w:r>
    </w:p>
    <w:p w:rsidR="0045580F" w:rsidRDefault="004633EF">
      <w:r>
        <w:t xml:space="preserve">                                                                                               Okul Müdürü</w:t>
      </w:r>
    </w:p>
    <w:p w:rsidR="0045580F" w:rsidRPr="0045580F" w:rsidRDefault="0045580F" w:rsidP="0045580F"/>
    <w:p w:rsidR="0045580F" w:rsidRDefault="0045580F" w:rsidP="0045580F"/>
    <w:sectPr w:rsidR="0045580F" w:rsidSect="0045580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85D" w:rsidRDefault="00E4785D" w:rsidP="0045580F">
      <w:r>
        <w:separator/>
      </w:r>
    </w:p>
  </w:endnote>
  <w:endnote w:type="continuationSeparator" w:id="0">
    <w:p w:rsidR="00E4785D" w:rsidRDefault="00E4785D" w:rsidP="00455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85D" w:rsidRDefault="00E4785D" w:rsidP="0045580F">
      <w:r>
        <w:separator/>
      </w:r>
    </w:p>
  </w:footnote>
  <w:footnote w:type="continuationSeparator" w:id="0">
    <w:p w:rsidR="00E4785D" w:rsidRDefault="00E4785D" w:rsidP="004558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0AA0"/>
    <w:rsid w:val="00136A12"/>
    <w:rsid w:val="00345C94"/>
    <w:rsid w:val="0045580F"/>
    <w:rsid w:val="004633EF"/>
    <w:rsid w:val="00681351"/>
    <w:rsid w:val="008C2970"/>
    <w:rsid w:val="009E25AE"/>
    <w:rsid w:val="00D70AA0"/>
    <w:rsid w:val="00D97C84"/>
    <w:rsid w:val="00E4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0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5580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580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558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580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4558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9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Haydar</dc:creator>
  <cp:lastModifiedBy>CASPER</cp:lastModifiedBy>
  <cp:revision>4</cp:revision>
  <dcterms:created xsi:type="dcterms:W3CDTF">2014-11-26T12:53:00Z</dcterms:created>
  <dcterms:modified xsi:type="dcterms:W3CDTF">2015-02-10T21:10:00Z</dcterms:modified>
</cp:coreProperties>
</file>