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2BB" w:rsidRDefault="008A6208" w:rsidP="00D972BB">
      <w:pPr>
        <w:ind w:left="-709" w:firstLine="709"/>
        <w:jc w:val="center"/>
        <w:rPr>
          <w:rFonts w:ascii="Candara" w:hAnsi="Candara"/>
          <w:b/>
          <w:sz w:val="28"/>
        </w:rPr>
      </w:pPr>
      <w:r w:rsidRPr="008A620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2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15CD6" w:rsidRPr="001D7A09" w:rsidRDefault="001D7A09" w:rsidP="001D7A09">
                  <w:pPr>
                    <w:rPr>
                      <w:szCs w:val="24"/>
                    </w:rPr>
                  </w:pPr>
                  <w:r w:rsidRPr="001D7A09"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972BB" w:rsidRPr="00D972BB">
        <w:rPr>
          <w:rFonts w:ascii="Candara" w:hAnsi="Candara"/>
          <w:b/>
          <w:sz w:val="28"/>
        </w:rPr>
        <w:t>TIME LANGUAGE SCHOOLS 5.GRADERS II.TERM II.QUIZ</w:t>
      </w:r>
    </w:p>
    <w:p w:rsidR="00D972BB" w:rsidRDefault="00D972BB" w:rsidP="00D972BB">
      <w:pPr>
        <w:ind w:left="-709" w:firstLine="709"/>
        <w:rPr>
          <w:rFonts w:ascii="Candara" w:hAnsi="Candara"/>
          <w:b/>
          <w:sz w:val="24"/>
          <w:szCs w:val="24"/>
        </w:rPr>
      </w:pPr>
      <w:r w:rsidRPr="00D972BB">
        <w:rPr>
          <w:rFonts w:ascii="Candara" w:hAnsi="Candara"/>
          <w:b/>
          <w:sz w:val="24"/>
          <w:szCs w:val="24"/>
        </w:rPr>
        <w:t xml:space="preserve">Name: </w:t>
      </w:r>
    </w:p>
    <w:p w:rsidR="00E63A19" w:rsidRPr="00D967BF" w:rsidRDefault="00E63A19" w:rsidP="00D972BB">
      <w:pPr>
        <w:ind w:left="-709" w:firstLine="709"/>
        <w:rPr>
          <w:rFonts w:ascii="Candara" w:hAnsi="Candara"/>
          <w:b/>
          <w:color w:val="FF0000"/>
          <w:sz w:val="26"/>
          <w:szCs w:val="26"/>
        </w:rPr>
      </w:pPr>
      <w:r w:rsidRPr="00D967BF">
        <w:rPr>
          <w:rFonts w:ascii="Candara" w:hAnsi="Candara"/>
          <w:b/>
          <w:color w:val="FF0000"/>
          <w:sz w:val="26"/>
          <w:szCs w:val="26"/>
        </w:rPr>
        <w:t>1.Complete the sentences using CAN-CAN’T:</w:t>
      </w:r>
    </w:p>
    <w:p w:rsidR="00E63A19" w:rsidRDefault="0073589A" w:rsidP="0073589A">
      <w:pPr>
        <w:ind w:left="-709" w:firstLine="709"/>
      </w:pPr>
      <w:r>
        <w:rPr>
          <w:noProof/>
          <w:lang w:val="tr-TR" w:eastAsia="tr-TR"/>
        </w:rPr>
        <w:drawing>
          <wp:inline distT="0" distB="0" distL="0" distR="0">
            <wp:extent cx="5752465" cy="1786255"/>
            <wp:effectExtent l="0" t="0" r="63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786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A19" w:rsidRDefault="00E63A19" w:rsidP="0073589A">
      <w:pPr>
        <w:ind w:left="-709" w:firstLine="709"/>
      </w:pPr>
    </w:p>
    <w:p w:rsidR="00E63A19" w:rsidRPr="00D967BF" w:rsidRDefault="00E63A19" w:rsidP="0073589A">
      <w:pPr>
        <w:ind w:left="-709" w:firstLine="709"/>
        <w:rPr>
          <w:rFonts w:ascii="Candara" w:hAnsi="Candara"/>
          <w:b/>
          <w:color w:val="FF0000"/>
          <w:sz w:val="26"/>
          <w:szCs w:val="26"/>
        </w:rPr>
      </w:pPr>
      <w:r w:rsidRPr="00D967BF">
        <w:rPr>
          <w:rFonts w:ascii="Candara" w:hAnsi="Candara"/>
          <w:b/>
          <w:color w:val="FF0000"/>
          <w:sz w:val="26"/>
          <w:szCs w:val="26"/>
        </w:rPr>
        <w:t>2. Write the names of sports:</w:t>
      </w:r>
    </w:p>
    <w:p w:rsidR="00E63A19" w:rsidRDefault="0073589A" w:rsidP="0073589A">
      <w:pPr>
        <w:ind w:left="-709" w:firstLine="709"/>
      </w:pPr>
      <w:r>
        <w:rPr>
          <w:noProof/>
          <w:lang w:val="tr-TR" w:eastAsia="tr-TR"/>
        </w:rPr>
        <w:drawing>
          <wp:inline distT="0" distB="0" distL="0" distR="0">
            <wp:extent cx="5076825" cy="19907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A19" w:rsidRDefault="0073589A" w:rsidP="0073589A">
      <w:pPr>
        <w:ind w:left="-709" w:firstLine="709"/>
      </w:pPr>
      <w:r>
        <w:rPr>
          <w:noProof/>
          <w:lang w:val="tr-TR" w:eastAsia="tr-TR"/>
        </w:rPr>
        <w:drawing>
          <wp:inline distT="0" distB="0" distL="0" distR="0">
            <wp:extent cx="5067300" cy="20669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3A19" w:rsidRDefault="00E63A19" w:rsidP="0073589A">
      <w:pPr>
        <w:ind w:left="-709" w:firstLine="709"/>
      </w:pPr>
    </w:p>
    <w:p w:rsidR="00E63A19" w:rsidRDefault="00E63A19" w:rsidP="0073589A">
      <w:pPr>
        <w:ind w:left="-709" w:firstLine="709"/>
      </w:pPr>
    </w:p>
    <w:p w:rsidR="00E63A19" w:rsidRDefault="00E63A19" w:rsidP="0073589A">
      <w:pPr>
        <w:ind w:left="-709" w:firstLine="709"/>
      </w:pPr>
    </w:p>
    <w:p w:rsidR="00E63A19" w:rsidRDefault="00E63A19" w:rsidP="0073589A">
      <w:pPr>
        <w:ind w:left="-709" w:firstLine="709"/>
      </w:pPr>
    </w:p>
    <w:p w:rsidR="00E63A19" w:rsidRPr="00D967BF" w:rsidRDefault="00E63A19" w:rsidP="0073589A">
      <w:pPr>
        <w:ind w:left="-709" w:firstLine="709"/>
        <w:rPr>
          <w:rFonts w:ascii="Candara" w:hAnsi="Candara"/>
          <w:b/>
          <w:color w:val="FF0000"/>
          <w:sz w:val="26"/>
          <w:szCs w:val="26"/>
        </w:rPr>
      </w:pPr>
      <w:r w:rsidRPr="00D967BF">
        <w:rPr>
          <w:rFonts w:ascii="Candara" w:hAnsi="Candara"/>
          <w:b/>
          <w:color w:val="FF0000"/>
          <w:sz w:val="26"/>
          <w:szCs w:val="26"/>
        </w:rPr>
        <w:lastRenderedPageBreak/>
        <w:t>3.Match the reasons with the sentences:</w:t>
      </w:r>
    </w:p>
    <w:p w:rsidR="00E63A19" w:rsidRDefault="0073589A" w:rsidP="00E63A19">
      <w:pPr>
        <w:ind w:left="-709" w:right="-1276"/>
      </w:pPr>
      <w:r>
        <w:rPr>
          <w:noProof/>
          <w:lang w:val="tr-TR" w:eastAsia="tr-TR"/>
        </w:rPr>
        <w:drawing>
          <wp:inline distT="0" distB="0" distL="0" distR="0">
            <wp:extent cx="3562350" cy="55245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t xml:space="preserve">                                      </w:t>
      </w:r>
      <w:r w:rsidR="00E959DB">
        <w:t xml:space="preserve">     </w:t>
      </w:r>
      <w:r w:rsidR="00E63A19">
        <w:t xml:space="preserve">   </w:t>
      </w:r>
      <w:r w:rsidR="00E63A19">
        <w:rPr>
          <w:noProof/>
          <w:lang w:val="tr-TR" w:eastAsia="tr-TR"/>
        </w:rPr>
        <w:drawing>
          <wp:inline distT="0" distB="0" distL="0" distR="0">
            <wp:extent cx="1638300" cy="4572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3581400" cy="5334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t xml:space="preserve">                                    </w:t>
      </w:r>
      <w:r w:rsidR="00E959DB">
        <w:t xml:space="preserve">     </w:t>
      </w:r>
      <w:r w:rsidR="00E63A19">
        <w:t xml:space="preserve">    </w:t>
      </w:r>
      <w:r w:rsidR="00E63A19">
        <w:rPr>
          <w:noProof/>
          <w:lang w:val="tr-TR" w:eastAsia="tr-TR"/>
        </w:rPr>
        <w:drawing>
          <wp:inline distT="0" distB="0" distL="0" distR="0">
            <wp:extent cx="1628775" cy="47625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rPr>
          <w:noProof/>
          <w:lang w:val="tr-TR" w:eastAsia="tr-TR"/>
        </w:rPr>
        <w:drawing>
          <wp:inline distT="0" distB="0" distL="0" distR="0">
            <wp:extent cx="3600450" cy="571500"/>
            <wp:effectExtent l="1905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t xml:space="preserve">                                     </w:t>
      </w:r>
      <w:r w:rsidR="00E959DB">
        <w:t xml:space="preserve">    </w:t>
      </w:r>
      <w:r w:rsidR="00E63A19">
        <w:t xml:space="preserve">   </w:t>
      </w:r>
      <w:r w:rsidR="00E63A19">
        <w:rPr>
          <w:noProof/>
          <w:lang w:val="tr-TR" w:eastAsia="tr-TR"/>
        </w:rPr>
        <w:drawing>
          <wp:inline distT="0" distB="0" distL="0" distR="0">
            <wp:extent cx="1628775" cy="50482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3619500" cy="561975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t xml:space="preserve">                                       </w:t>
      </w:r>
      <w:r w:rsidR="00E959DB">
        <w:t xml:space="preserve">  </w:t>
      </w:r>
      <w:r w:rsidR="00E63A19">
        <w:t xml:space="preserve">   </w:t>
      </w:r>
      <w:r w:rsidR="00E63A19">
        <w:rPr>
          <w:noProof/>
          <w:lang w:val="tr-TR" w:eastAsia="tr-TR"/>
        </w:rPr>
        <w:drawing>
          <wp:inline distT="0" distB="0" distL="0" distR="0">
            <wp:extent cx="1647825" cy="485775"/>
            <wp:effectExtent l="0" t="0" r="9525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63A19">
        <w:t xml:space="preserve">  </w:t>
      </w:r>
    </w:p>
    <w:p w:rsidR="00E63A19" w:rsidRPr="00D967BF" w:rsidRDefault="00E63A19" w:rsidP="00E63A19">
      <w:pPr>
        <w:ind w:left="-709" w:right="-1276"/>
        <w:rPr>
          <w:rFonts w:ascii="Candara" w:hAnsi="Candara"/>
          <w:b/>
          <w:color w:val="FF0000"/>
          <w:sz w:val="26"/>
          <w:szCs w:val="26"/>
        </w:rPr>
      </w:pPr>
      <w:r w:rsidRPr="00D967BF">
        <w:rPr>
          <w:rFonts w:ascii="Candara" w:hAnsi="Candara"/>
          <w:b/>
          <w:color w:val="FF0000"/>
          <w:sz w:val="26"/>
          <w:szCs w:val="26"/>
        </w:rPr>
        <w:t>4.Write the names of fitness activities:</w:t>
      </w:r>
    </w:p>
    <w:p w:rsidR="00E63A19" w:rsidRDefault="0073589A" w:rsidP="00E63A19">
      <w:pPr>
        <w:ind w:left="-709" w:right="-1276"/>
      </w:pPr>
      <w:r>
        <w:rPr>
          <w:noProof/>
          <w:lang w:val="tr-TR" w:eastAsia="tr-TR"/>
        </w:rPr>
        <w:drawing>
          <wp:inline distT="0" distB="0" distL="0" distR="0">
            <wp:extent cx="4933950" cy="12477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-709" w:type="dxa"/>
        <w:tblLook w:val="04A0"/>
      </w:tblPr>
      <w:tblGrid>
        <w:gridCol w:w="2547"/>
        <w:gridCol w:w="2693"/>
        <w:gridCol w:w="2552"/>
      </w:tblGrid>
      <w:tr w:rsidR="00E63A19" w:rsidTr="00E63A19">
        <w:tc>
          <w:tcPr>
            <w:tcW w:w="2547" w:type="dxa"/>
          </w:tcPr>
          <w:p w:rsidR="00E63A19" w:rsidRDefault="00E63A19" w:rsidP="00E63A19">
            <w:pPr>
              <w:ind w:right="-1276"/>
            </w:pPr>
          </w:p>
        </w:tc>
        <w:tc>
          <w:tcPr>
            <w:tcW w:w="2693" w:type="dxa"/>
          </w:tcPr>
          <w:p w:rsidR="00E63A19" w:rsidRDefault="00E63A19" w:rsidP="00E63A19">
            <w:pPr>
              <w:ind w:right="-1276"/>
            </w:pPr>
          </w:p>
        </w:tc>
        <w:tc>
          <w:tcPr>
            <w:tcW w:w="2552" w:type="dxa"/>
          </w:tcPr>
          <w:p w:rsidR="00E63A19" w:rsidRDefault="00E63A19" w:rsidP="00E63A19">
            <w:pPr>
              <w:ind w:right="-1276"/>
            </w:pPr>
          </w:p>
          <w:p w:rsidR="00E63A19" w:rsidRDefault="00E63A19" w:rsidP="00E63A19">
            <w:pPr>
              <w:ind w:right="-1276"/>
            </w:pPr>
          </w:p>
        </w:tc>
      </w:tr>
    </w:tbl>
    <w:p w:rsidR="00E63A19" w:rsidRDefault="0073589A" w:rsidP="00E63A19">
      <w:pPr>
        <w:ind w:left="-709" w:right="-1276"/>
      </w:pPr>
      <w:r>
        <w:rPr>
          <w:noProof/>
          <w:lang w:val="tr-TR" w:eastAsia="tr-TR"/>
        </w:rPr>
        <w:drawing>
          <wp:inline distT="0" distB="0" distL="0" distR="0">
            <wp:extent cx="4924425" cy="11525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-709" w:type="dxa"/>
        <w:tblLook w:val="04A0"/>
      </w:tblPr>
      <w:tblGrid>
        <w:gridCol w:w="2547"/>
        <w:gridCol w:w="2693"/>
        <w:gridCol w:w="2552"/>
      </w:tblGrid>
      <w:tr w:rsidR="00E63A19" w:rsidTr="00E63A19">
        <w:tc>
          <w:tcPr>
            <w:tcW w:w="2547" w:type="dxa"/>
          </w:tcPr>
          <w:p w:rsidR="00E63A19" w:rsidRDefault="00E63A19" w:rsidP="00192832">
            <w:pPr>
              <w:ind w:right="-1276"/>
            </w:pPr>
          </w:p>
        </w:tc>
        <w:tc>
          <w:tcPr>
            <w:tcW w:w="2693" w:type="dxa"/>
          </w:tcPr>
          <w:p w:rsidR="00E63A19" w:rsidRDefault="00E63A19" w:rsidP="00192832">
            <w:pPr>
              <w:ind w:right="-1276"/>
            </w:pPr>
          </w:p>
        </w:tc>
        <w:tc>
          <w:tcPr>
            <w:tcW w:w="2552" w:type="dxa"/>
          </w:tcPr>
          <w:p w:rsidR="00E63A19" w:rsidRDefault="00E63A19" w:rsidP="00192832">
            <w:pPr>
              <w:ind w:right="-1276"/>
            </w:pPr>
          </w:p>
          <w:p w:rsidR="00E63A19" w:rsidRDefault="00E63A19" w:rsidP="00192832">
            <w:pPr>
              <w:ind w:right="-1276"/>
            </w:pPr>
          </w:p>
        </w:tc>
      </w:tr>
    </w:tbl>
    <w:p w:rsidR="00E63A19" w:rsidRDefault="00E63A19" w:rsidP="00E63A19">
      <w:pPr>
        <w:ind w:right="-1276"/>
      </w:pPr>
    </w:p>
    <w:p w:rsidR="00E63A19" w:rsidRPr="00D967BF" w:rsidRDefault="00E63A19" w:rsidP="00E63A19">
      <w:pPr>
        <w:ind w:left="-709" w:right="-1276"/>
        <w:rPr>
          <w:b/>
          <w:color w:val="FF0000"/>
          <w:sz w:val="26"/>
          <w:szCs w:val="26"/>
        </w:rPr>
      </w:pPr>
      <w:r w:rsidRPr="00D967BF">
        <w:rPr>
          <w:b/>
          <w:color w:val="FF0000"/>
          <w:sz w:val="26"/>
          <w:szCs w:val="26"/>
        </w:rPr>
        <w:t>5.Write the sentences properly:</w:t>
      </w:r>
    </w:p>
    <w:p w:rsidR="00E63A19" w:rsidRDefault="00E63A19" w:rsidP="00E63A19">
      <w:pPr>
        <w:spacing w:line="480" w:lineRule="auto"/>
        <w:ind w:left="-709" w:firstLine="709"/>
        <w:rPr>
          <w:rFonts w:ascii="Candara" w:hAnsi="Candara"/>
          <w:sz w:val="24"/>
          <w:szCs w:val="24"/>
        </w:rPr>
        <w:sectPr w:rsidR="00E63A19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73589A" w:rsidRPr="00E63A19" w:rsidRDefault="0073589A" w:rsidP="00D967BF">
      <w:pPr>
        <w:spacing w:line="720" w:lineRule="auto"/>
        <w:ind w:left="-426"/>
        <w:rPr>
          <w:rFonts w:ascii="Candara" w:hAnsi="Candara"/>
          <w:sz w:val="24"/>
          <w:szCs w:val="24"/>
        </w:rPr>
      </w:pPr>
      <w:r w:rsidRPr="00E63A19">
        <w:rPr>
          <w:rFonts w:ascii="Candara" w:hAnsi="Candara"/>
          <w:sz w:val="24"/>
          <w:szCs w:val="24"/>
        </w:rPr>
        <w:lastRenderedPageBreak/>
        <w:t>1.please-Could-you-that-repeat?</w:t>
      </w:r>
    </w:p>
    <w:p w:rsidR="0073589A" w:rsidRPr="00E63A19" w:rsidRDefault="0073589A" w:rsidP="00D967BF">
      <w:pPr>
        <w:spacing w:line="720" w:lineRule="auto"/>
        <w:ind w:left="-426"/>
        <w:rPr>
          <w:rFonts w:ascii="Candara" w:hAnsi="Candara"/>
          <w:sz w:val="24"/>
          <w:szCs w:val="24"/>
        </w:rPr>
      </w:pPr>
      <w:r w:rsidRPr="00E63A19">
        <w:rPr>
          <w:rFonts w:ascii="Candara" w:hAnsi="Candara"/>
          <w:sz w:val="24"/>
          <w:szCs w:val="24"/>
        </w:rPr>
        <w:t>2.Could-door-the-you-close?</w:t>
      </w:r>
    </w:p>
    <w:p w:rsidR="0073589A" w:rsidRPr="00E63A19" w:rsidRDefault="0073589A" w:rsidP="00D967BF">
      <w:pPr>
        <w:spacing w:line="720" w:lineRule="auto"/>
        <w:ind w:left="-426"/>
        <w:rPr>
          <w:rFonts w:ascii="Candara" w:hAnsi="Candara"/>
          <w:sz w:val="24"/>
          <w:szCs w:val="24"/>
        </w:rPr>
      </w:pPr>
      <w:r w:rsidRPr="00E63A19">
        <w:rPr>
          <w:rFonts w:ascii="Candara" w:hAnsi="Candara"/>
          <w:sz w:val="24"/>
          <w:szCs w:val="24"/>
        </w:rPr>
        <w:t>3.can’t-I’m-sorry-I.</w:t>
      </w:r>
    </w:p>
    <w:p w:rsidR="00E63A19" w:rsidRPr="00E63A19" w:rsidRDefault="0073589A" w:rsidP="00E63A19">
      <w:pPr>
        <w:spacing w:line="720" w:lineRule="auto"/>
        <w:ind w:left="-709" w:firstLine="709"/>
        <w:rPr>
          <w:rFonts w:ascii="Candara" w:hAnsi="Candara"/>
          <w:sz w:val="24"/>
          <w:szCs w:val="24"/>
        </w:rPr>
      </w:pPr>
      <w:r w:rsidRPr="00E63A19">
        <w:rPr>
          <w:rFonts w:ascii="Candara" w:hAnsi="Candara"/>
          <w:sz w:val="24"/>
          <w:szCs w:val="24"/>
        </w:rPr>
        <w:lastRenderedPageBreak/>
        <w:t>4.of-Yes-course.</w:t>
      </w:r>
      <w:r w:rsidR="00E63A19" w:rsidRPr="00E63A19">
        <w:rPr>
          <w:rFonts w:ascii="Candara" w:hAnsi="Candara"/>
          <w:sz w:val="24"/>
          <w:szCs w:val="24"/>
        </w:rPr>
        <w:t xml:space="preserve"> </w:t>
      </w:r>
    </w:p>
    <w:p w:rsidR="0073589A" w:rsidRPr="00E63A19" w:rsidRDefault="00E63A19" w:rsidP="00E63A19">
      <w:pPr>
        <w:spacing w:line="720" w:lineRule="auto"/>
        <w:ind w:left="-709" w:firstLine="709"/>
        <w:rPr>
          <w:rFonts w:ascii="Candara" w:hAnsi="Candara"/>
          <w:sz w:val="24"/>
          <w:szCs w:val="24"/>
        </w:rPr>
      </w:pPr>
      <w:r w:rsidRPr="00E63A19">
        <w:rPr>
          <w:rFonts w:ascii="Candara" w:hAnsi="Candara"/>
          <w:sz w:val="24"/>
          <w:szCs w:val="24"/>
        </w:rPr>
        <w:t>5.you-your-give-pen-me-Could?</w:t>
      </w:r>
    </w:p>
    <w:p w:rsidR="00E63A19" w:rsidRDefault="00E63A19" w:rsidP="00E63A19">
      <w:pPr>
        <w:spacing w:line="720" w:lineRule="auto"/>
      </w:pPr>
    </w:p>
    <w:p w:rsidR="00E959DB" w:rsidRPr="00D967BF" w:rsidRDefault="00E959DB" w:rsidP="00E63A19">
      <w:pPr>
        <w:spacing w:line="720" w:lineRule="auto"/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color w:val="FF0000"/>
          <w:sz w:val="24"/>
          <w:szCs w:val="24"/>
        </w:rPr>
        <w:lastRenderedPageBreak/>
        <w:t>5.Match the sentences with the answers:</w:t>
      </w:r>
    </w:p>
    <w:p w:rsidR="00E959DB" w:rsidRPr="00D967BF" w:rsidRDefault="00E959DB" w:rsidP="00E959DB">
      <w:pPr>
        <w:spacing w:line="720" w:lineRule="auto"/>
        <w:ind w:left="-5812"/>
        <w:rPr>
          <w:color w:val="FF0000"/>
        </w:rPr>
        <w:sectPr w:rsidR="00E959DB" w:rsidRPr="00D967BF" w:rsidSect="00E63A19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D967BF">
        <w:rPr>
          <w:color w:val="FF0000"/>
        </w:rPr>
        <w:lastRenderedPageBreak/>
        <w:t>6.</w:t>
      </w:r>
    </w:p>
    <w:tbl>
      <w:tblPr>
        <w:tblStyle w:val="TabloKlavuzu"/>
        <w:tblW w:w="0" w:type="auto"/>
        <w:tblInd w:w="-5" w:type="dxa"/>
        <w:tblLook w:val="04A0"/>
      </w:tblPr>
      <w:tblGrid>
        <w:gridCol w:w="4253"/>
        <w:gridCol w:w="4111"/>
      </w:tblGrid>
      <w:tr w:rsidR="005A3E7B" w:rsidTr="005A3E7B">
        <w:tc>
          <w:tcPr>
            <w:tcW w:w="4253" w:type="dxa"/>
          </w:tcPr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lastRenderedPageBreak/>
              <w:t>A.How about playing golf?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B.Shall we go trekking?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C.Let’s go horse riding!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D.What about eating a cake?</w:t>
            </w:r>
          </w:p>
          <w:p w:rsidR="005A3E7B" w:rsidRPr="005A3E7B" w:rsidRDefault="005A3E7B" w:rsidP="005A3E7B">
            <w:pPr>
              <w:spacing w:line="360" w:lineRule="auto"/>
              <w:rPr>
                <w:rFonts w:ascii="Candara" w:hAnsi="Candara"/>
                <w:sz w:val="24"/>
              </w:rPr>
            </w:pPr>
          </w:p>
        </w:tc>
        <w:tc>
          <w:tcPr>
            <w:tcW w:w="4111" w:type="dxa"/>
          </w:tcPr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I’m not hungry.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No, I’m tired.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I’can’t go horse riding now.</w:t>
            </w:r>
          </w:p>
          <w:p w:rsidR="005A3E7B" w:rsidRPr="005A3E7B" w:rsidRDefault="005A3E7B" w:rsidP="005A3E7B">
            <w:pPr>
              <w:spacing w:line="360" w:lineRule="auto"/>
              <w:ind w:left="-709" w:firstLine="709"/>
              <w:rPr>
                <w:rFonts w:ascii="Candara" w:hAnsi="Candara"/>
                <w:sz w:val="24"/>
              </w:rPr>
            </w:pPr>
            <w:r w:rsidRPr="005A3E7B">
              <w:rPr>
                <w:rFonts w:ascii="Candara" w:hAnsi="Candara"/>
                <w:sz w:val="24"/>
              </w:rPr>
              <w:t>Sure. I like walking.</w:t>
            </w:r>
          </w:p>
          <w:p w:rsidR="005A3E7B" w:rsidRPr="005A3E7B" w:rsidRDefault="005A3E7B" w:rsidP="005A3E7B">
            <w:pPr>
              <w:spacing w:line="360" w:lineRule="auto"/>
              <w:rPr>
                <w:rFonts w:ascii="Candara" w:hAnsi="Candara"/>
                <w:sz w:val="24"/>
              </w:rPr>
            </w:pPr>
          </w:p>
        </w:tc>
      </w:tr>
    </w:tbl>
    <w:p w:rsidR="0073589A" w:rsidRDefault="0073589A" w:rsidP="005A3E7B">
      <w:pPr>
        <w:ind w:hanging="993"/>
      </w:pPr>
    </w:p>
    <w:p w:rsidR="00FB49E6" w:rsidRPr="00D967BF" w:rsidRDefault="00E959DB" w:rsidP="00E959DB">
      <w:pPr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color w:val="FF0000"/>
          <w:sz w:val="24"/>
          <w:szCs w:val="24"/>
        </w:rPr>
        <w:t>6.Complete the sentences with</w:t>
      </w:r>
      <w:r w:rsidR="00FB49E6" w:rsidRPr="00D967BF">
        <w:rPr>
          <w:rFonts w:ascii="Candara" w:hAnsi="Candara"/>
          <w:b/>
          <w:noProof/>
          <w:color w:val="FF0000"/>
          <w:sz w:val="24"/>
          <w:szCs w:val="24"/>
          <w:lang w:val="tr-TR" w:eastAsia="tr-TR"/>
        </w:rPr>
        <w:drawing>
          <wp:inline distT="0" distB="0" distL="0" distR="0">
            <wp:extent cx="1238250" cy="36195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9E6" w:rsidRPr="00D967BF">
        <w:rPr>
          <w:rFonts w:ascii="Candara" w:hAnsi="Candara"/>
          <w:b/>
          <w:noProof/>
          <w:color w:val="FF0000"/>
          <w:sz w:val="24"/>
          <w:szCs w:val="24"/>
          <w:lang w:val="tr-TR" w:eastAsia="tr-TR"/>
        </w:rPr>
        <w:drawing>
          <wp:inline distT="0" distB="0" distL="0" distR="0">
            <wp:extent cx="1247775" cy="314325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49E6" w:rsidRPr="00D967BF">
        <w:rPr>
          <w:rFonts w:ascii="Candara" w:hAnsi="Candara"/>
          <w:b/>
          <w:noProof/>
          <w:color w:val="FF0000"/>
          <w:sz w:val="24"/>
          <w:szCs w:val="24"/>
          <w:lang w:val="tr-TR" w:eastAsia="tr-TR"/>
        </w:rPr>
        <w:drawing>
          <wp:inline distT="0" distB="0" distL="0" distR="0">
            <wp:extent cx="1066800" cy="36195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67BF">
        <w:rPr>
          <w:rFonts w:ascii="Candara" w:hAnsi="Candara"/>
          <w:b/>
          <w:color w:val="FF0000"/>
          <w:sz w:val="24"/>
          <w:szCs w:val="24"/>
        </w:rPr>
        <w:t xml:space="preserve"> .</w:t>
      </w:r>
    </w:p>
    <w:p w:rsidR="00FB49E6" w:rsidRPr="00E959DB" w:rsidRDefault="00FB49E6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 w:rsidRPr="00E959DB">
        <w:rPr>
          <w:rFonts w:ascii="Candara" w:hAnsi="Candara"/>
        </w:rPr>
        <w:t>____________________ watching a movie?</w:t>
      </w:r>
    </w:p>
    <w:p w:rsidR="00FB49E6" w:rsidRPr="00E959DB" w:rsidRDefault="00FB49E6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 w:rsidRPr="00E959DB">
        <w:rPr>
          <w:rFonts w:ascii="Candara" w:hAnsi="Candara"/>
        </w:rPr>
        <w:t>____________________ play golf?</w:t>
      </w:r>
    </w:p>
    <w:p w:rsidR="00FB49E6" w:rsidRPr="00E959DB" w:rsidRDefault="00FB49E6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 w:rsidRPr="00E959DB">
        <w:rPr>
          <w:rFonts w:ascii="Candara" w:hAnsi="Candara"/>
        </w:rPr>
        <w:t>____________________ we work out?</w:t>
      </w:r>
    </w:p>
    <w:p w:rsidR="00E959DB" w:rsidRPr="00E959DB" w:rsidRDefault="00E959DB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 w:rsidRPr="00E959DB">
        <w:rPr>
          <w:rFonts w:ascii="Candara" w:hAnsi="Candara"/>
        </w:rPr>
        <w:t>____________________cycle!</w:t>
      </w:r>
    </w:p>
    <w:p w:rsidR="00E959DB" w:rsidRDefault="00E959DB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 w:rsidRPr="00E959DB">
        <w:rPr>
          <w:rFonts w:ascii="Candara" w:hAnsi="Candara"/>
        </w:rPr>
        <w:t>____________________going to the concert tonight?</w:t>
      </w:r>
    </w:p>
    <w:p w:rsidR="00E959DB" w:rsidRDefault="00E959DB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>
        <w:rPr>
          <w:rFonts w:ascii="Candara" w:hAnsi="Candara"/>
        </w:rPr>
        <w:t>____________________I feed the cat?</w:t>
      </w:r>
    </w:p>
    <w:p w:rsidR="00E959DB" w:rsidRPr="00E959DB" w:rsidRDefault="00E959DB" w:rsidP="00E959DB">
      <w:pPr>
        <w:pStyle w:val="ListeParagraf"/>
        <w:numPr>
          <w:ilvl w:val="0"/>
          <w:numId w:val="1"/>
        </w:numPr>
        <w:spacing w:line="360" w:lineRule="auto"/>
        <w:rPr>
          <w:rFonts w:ascii="Candara" w:hAnsi="Candara"/>
        </w:rPr>
      </w:pPr>
      <w:r>
        <w:rPr>
          <w:rFonts w:ascii="Candara" w:hAnsi="Candara"/>
        </w:rPr>
        <w:t>____________________hiking in the morning?</w:t>
      </w:r>
    </w:p>
    <w:p w:rsidR="00FB49E6" w:rsidRPr="00D967BF" w:rsidRDefault="0025466E" w:rsidP="0025466E">
      <w:pPr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color w:val="FF0000"/>
          <w:sz w:val="24"/>
          <w:szCs w:val="24"/>
        </w:rPr>
        <w:t>7.Choose the correct answer:</w:t>
      </w:r>
    </w:p>
    <w:p w:rsidR="00E959DB" w:rsidRDefault="00FB49E6" w:rsidP="00E959DB">
      <w:pPr>
        <w:pStyle w:val="ListeParagraf"/>
        <w:ind w:left="-709"/>
      </w:pPr>
      <w:r>
        <w:rPr>
          <w:noProof/>
          <w:lang w:val="tr-TR" w:eastAsia="tr-TR"/>
        </w:rPr>
        <w:drawing>
          <wp:inline distT="0" distB="0" distL="0" distR="0">
            <wp:extent cx="5753100" cy="1857375"/>
            <wp:effectExtent l="0" t="0" r="0" b="952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5753100" cy="1857375"/>
            <wp:effectExtent l="0" t="0" r="0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lastRenderedPageBreak/>
        <w:drawing>
          <wp:inline distT="0" distB="0" distL="0" distR="0">
            <wp:extent cx="5753100" cy="2009775"/>
            <wp:effectExtent l="0" t="0" r="0" b="9525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5762625" cy="1847850"/>
            <wp:effectExtent l="0" t="0" r="9525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drawing>
          <wp:inline distT="0" distB="0" distL="0" distR="0">
            <wp:extent cx="5753100" cy="18954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2BB">
        <w:t xml:space="preserve">    </w:t>
      </w:r>
    </w:p>
    <w:p w:rsidR="0025466E" w:rsidRDefault="0025466E" w:rsidP="00E959DB">
      <w:pPr>
        <w:pStyle w:val="ListeParagraf"/>
        <w:ind w:left="-709"/>
      </w:pPr>
    </w:p>
    <w:p w:rsidR="00FB49E6" w:rsidRPr="00D967BF" w:rsidRDefault="0025466E" w:rsidP="00E959DB">
      <w:pPr>
        <w:pStyle w:val="ListeParagraf"/>
        <w:ind w:left="-709"/>
        <w:rPr>
          <w:rFonts w:ascii="Candara" w:hAnsi="Candara"/>
          <w:b/>
          <w:color w:val="FF0000"/>
          <w:sz w:val="24"/>
          <w:szCs w:val="24"/>
        </w:rPr>
      </w:pPr>
      <w:r w:rsidRPr="00D967BF">
        <w:rPr>
          <w:rFonts w:ascii="Candara" w:hAnsi="Candara"/>
          <w:b/>
          <w:color w:val="FF0000"/>
          <w:sz w:val="24"/>
          <w:szCs w:val="24"/>
        </w:rPr>
        <w:t>8.Fill the gaps in Present Continuous Tense:</w:t>
      </w:r>
    </w:p>
    <w:p w:rsidR="0025466E" w:rsidRDefault="0025466E" w:rsidP="00E959DB">
      <w:pPr>
        <w:pStyle w:val="ListeParagraf"/>
        <w:ind w:left="-709"/>
        <w:rPr>
          <w:rFonts w:ascii="Candara" w:hAnsi="Candara"/>
          <w:b/>
          <w:sz w:val="24"/>
          <w:szCs w:val="24"/>
        </w:rPr>
      </w:pPr>
    </w:p>
    <w:p w:rsidR="0025466E" w:rsidRPr="00D967BF" w:rsidRDefault="0025466E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  <w:r w:rsidRPr="00D967BF">
        <w:rPr>
          <w:rFonts w:ascii="Candara" w:hAnsi="Candara"/>
          <w:b/>
          <w:sz w:val="24"/>
          <w:szCs w:val="24"/>
        </w:rPr>
        <w:t>A:</w:t>
      </w:r>
      <w:r w:rsidRPr="00D967BF">
        <w:rPr>
          <w:rFonts w:ascii="Candara" w:hAnsi="Candara"/>
          <w:sz w:val="24"/>
          <w:szCs w:val="24"/>
        </w:rPr>
        <w:t xml:space="preserve"> What ________ you _____________ (do), mum?</w:t>
      </w:r>
    </w:p>
    <w:p w:rsidR="0025466E" w:rsidRPr="00D967BF" w:rsidRDefault="0025466E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  <w:r w:rsidRPr="00D967BF">
        <w:rPr>
          <w:rFonts w:ascii="Candara" w:hAnsi="Candara"/>
          <w:b/>
          <w:sz w:val="24"/>
          <w:szCs w:val="24"/>
        </w:rPr>
        <w:t>B:</w:t>
      </w:r>
      <w:r w:rsidRPr="00D967BF">
        <w:rPr>
          <w:rFonts w:ascii="Candara" w:hAnsi="Candara"/>
          <w:sz w:val="24"/>
          <w:szCs w:val="24"/>
        </w:rPr>
        <w:t xml:space="preserve"> I ________________ (feed) the ducks.</w:t>
      </w:r>
    </w:p>
    <w:p w:rsidR="0025466E" w:rsidRPr="00D967BF" w:rsidRDefault="0025466E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  <w:r w:rsidRPr="00D967BF">
        <w:rPr>
          <w:rFonts w:ascii="Candara" w:hAnsi="Candara"/>
          <w:b/>
          <w:sz w:val="24"/>
          <w:szCs w:val="24"/>
        </w:rPr>
        <w:t>A:</w:t>
      </w:r>
      <w:r w:rsidRPr="00D967BF">
        <w:rPr>
          <w:rFonts w:ascii="Candara" w:hAnsi="Candara"/>
          <w:sz w:val="24"/>
          <w:szCs w:val="24"/>
        </w:rPr>
        <w:t xml:space="preserve"> Shall I help you?</w:t>
      </w:r>
    </w:p>
    <w:p w:rsidR="0025466E" w:rsidRDefault="0025466E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  <w:r w:rsidRPr="00D967BF">
        <w:rPr>
          <w:rFonts w:ascii="Candara" w:hAnsi="Candara"/>
          <w:b/>
          <w:sz w:val="24"/>
          <w:szCs w:val="24"/>
        </w:rPr>
        <w:t>B:</w:t>
      </w:r>
      <w:r w:rsidR="00D967BF" w:rsidRPr="00D967BF">
        <w:rPr>
          <w:rFonts w:ascii="Candara" w:hAnsi="Candara"/>
          <w:sz w:val="24"/>
          <w:szCs w:val="24"/>
        </w:rPr>
        <w:t xml:space="preserve"> Sure. They___________________ (play) now. </w:t>
      </w:r>
    </w:p>
    <w:p w:rsidR="00D967BF" w:rsidRDefault="00D967BF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  <w:r>
        <w:rPr>
          <w:rFonts w:ascii="Candara" w:hAnsi="Candara"/>
          <w:b/>
          <w:sz w:val="24"/>
          <w:szCs w:val="24"/>
        </w:rPr>
        <w:t xml:space="preserve">A: </w:t>
      </w:r>
      <w:r w:rsidRPr="00D967BF">
        <w:rPr>
          <w:rFonts w:ascii="Candara" w:hAnsi="Candara"/>
          <w:sz w:val="24"/>
          <w:szCs w:val="24"/>
        </w:rPr>
        <w:t>Okay.</w:t>
      </w:r>
    </w:p>
    <w:p w:rsidR="007C07ED" w:rsidRDefault="007C07ED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</w:p>
    <w:p w:rsidR="007C07ED" w:rsidRDefault="007C07ED" w:rsidP="00D967BF">
      <w:pPr>
        <w:pStyle w:val="ListeParagraf"/>
        <w:spacing w:line="360" w:lineRule="auto"/>
        <w:ind w:left="-709"/>
        <w:rPr>
          <w:rFonts w:ascii="Candara" w:hAnsi="Candara"/>
          <w:sz w:val="24"/>
          <w:szCs w:val="24"/>
        </w:rPr>
      </w:pPr>
    </w:p>
    <w:sectPr w:rsidR="007C07ED" w:rsidSect="005A3E7B">
      <w:type w:val="continuous"/>
      <w:pgSz w:w="11906" w:h="16838"/>
      <w:pgMar w:top="1417" w:right="140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96C7C"/>
    <w:multiLevelType w:val="hybridMultilevel"/>
    <w:tmpl w:val="CAC20EE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3589A"/>
    <w:rsid w:val="000D66A5"/>
    <w:rsid w:val="001D7A09"/>
    <w:rsid w:val="0025466E"/>
    <w:rsid w:val="004D10BB"/>
    <w:rsid w:val="005A3E7B"/>
    <w:rsid w:val="005F6113"/>
    <w:rsid w:val="006A6F14"/>
    <w:rsid w:val="0073589A"/>
    <w:rsid w:val="007C07ED"/>
    <w:rsid w:val="00883AF0"/>
    <w:rsid w:val="008A5ABD"/>
    <w:rsid w:val="008A6208"/>
    <w:rsid w:val="00975141"/>
    <w:rsid w:val="009805D1"/>
    <w:rsid w:val="00D84F92"/>
    <w:rsid w:val="00D94C41"/>
    <w:rsid w:val="00D967BF"/>
    <w:rsid w:val="00D972BB"/>
    <w:rsid w:val="00E15CD6"/>
    <w:rsid w:val="00E63A19"/>
    <w:rsid w:val="00E959DB"/>
    <w:rsid w:val="00FB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F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9E6"/>
    <w:pPr>
      <w:ind w:left="720"/>
      <w:contextualSpacing/>
    </w:pPr>
  </w:style>
  <w:style w:type="table" w:styleId="TabloKlavuzu">
    <w:name w:val="Table Grid"/>
    <w:basedOn w:val="NormalTablo"/>
    <w:uiPriority w:val="39"/>
    <w:rsid w:val="00E63A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9D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7C07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AF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49E6"/>
    <w:pPr>
      <w:ind w:left="720"/>
      <w:contextualSpacing/>
    </w:pPr>
  </w:style>
  <w:style w:type="table" w:styleId="TabloKlavuzu">
    <w:name w:val="Table Grid"/>
    <w:basedOn w:val="NormalTablo"/>
    <w:uiPriority w:val="39"/>
    <w:rsid w:val="00E63A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59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59D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7C07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2015-04-28T13:50:00Z</dcterms:created>
  <dcterms:modified xsi:type="dcterms:W3CDTF">2015-04-29T14:58:00Z</dcterms:modified>
  <cp:category>www.sorubak.com</cp:category>
</cp:coreProperties>
</file>