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B29" w:rsidRPr="00263B29" w:rsidRDefault="009C6693"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9C669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39.05pt;margin-top:-49.85pt;width:186.85pt;height:25.8pt;z-index:251660288;mso-width-relative:margin;mso-height-relative:margin" fillcolor="#edeee8" stroked="f">
            <v:fill opacity="39322f" color2="fill lighten(0)" rotate="t" focusposition=".5,.5" focussize="" method="linear sigma" focus="100%" type="gradientRadial"/>
            <v:textbox>
              <w:txbxContent>
                <w:p w:rsidR="00AC417E" w:rsidRPr="00F62F65" w:rsidRDefault="00F62F65" w:rsidP="00F62F65">
                  <w:pPr>
                    <w:rPr>
                      <w:szCs w:val="24"/>
                    </w:rPr>
                  </w:pPr>
                  <w:r w:rsidRPr="00F62F65">
                    <w:rPr>
                      <w:rFonts w:ascii="Bauhaus 93" w:hAnsi="Bauhaus 93"/>
                      <w:color w:val="4BACC6" w:themeColor="accent5"/>
                      <w:sz w:val="24"/>
                      <w:szCs w:val="24"/>
                    </w:rPr>
                    <w:t>www.sorubak.com</w:t>
                  </w:r>
                </w:p>
              </w:txbxContent>
            </v:textbox>
          </v:shape>
        </w:pict>
      </w:r>
      <w:r w:rsidR="00263B29">
        <w:rPr>
          <w:rFonts w:ascii="inherit" w:eastAsia="Times New Roman" w:hAnsi="inherit" w:cs="Times New Roman"/>
          <w:b/>
          <w:bCs/>
          <w:color w:val="333333"/>
          <w:sz w:val="24"/>
          <w:szCs w:val="24"/>
          <w:lang w:eastAsia="tr-TR"/>
        </w:rPr>
        <w:t>2014</w:t>
      </w:r>
      <w:r w:rsidR="00263B29" w:rsidRPr="00263B29">
        <w:rPr>
          <w:rFonts w:ascii="inherit" w:eastAsia="Times New Roman" w:hAnsi="inherit" w:cs="Times New Roman"/>
          <w:b/>
          <w:bCs/>
          <w:color w:val="333333"/>
          <w:sz w:val="24"/>
          <w:szCs w:val="24"/>
          <w:lang w:eastAsia="tr-TR"/>
        </w:rPr>
        <w:t>-</w:t>
      </w:r>
      <w:r w:rsidR="00263B29">
        <w:rPr>
          <w:rFonts w:ascii="inherit" w:eastAsia="Times New Roman" w:hAnsi="inherit" w:cs="Times New Roman"/>
          <w:b/>
          <w:bCs/>
          <w:color w:val="333333"/>
          <w:sz w:val="24"/>
          <w:szCs w:val="24"/>
          <w:lang w:eastAsia="tr-TR"/>
        </w:rPr>
        <w:t>2015</w:t>
      </w:r>
      <w:r w:rsidR="00263B29" w:rsidRPr="00263B29">
        <w:rPr>
          <w:rFonts w:ascii="inherit" w:eastAsia="Times New Roman" w:hAnsi="inherit" w:cs="Times New Roman"/>
          <w:b/>
          <w:bCs/>
          <w:color w:val="333333"/>
          <w:sz w:val="24"/>
          <w:szCs w:val="24"/>
          <w:lang w:eastAsia="tr-TR"/>
        </w:rPr>
        <w:t xml:space="preserve"> EĞİTİM - ÖĞRETİM YILI</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İLKÖĞRETİM OKULU</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SINIFI ŞUBE ÖĞRETMENLER KURULU</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 DÖNEM TOPLANTI TUTANAĞI</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KARAR </w:t>
      </w:r>
      <w:proofErr w:type="gramStart"/>
      <w:r w:rsidRPr="00263B29">
        <w:rPr>
          <w:rFonts w:ascii="inherit" w:eastAsia="Times New Roman" w:hAnsi="inherit" w:cs="Times New Roman"/>
          <w:color w:val="333333"/>
          <w:sz w:val="24"/>
          <w:szCs w:val="24"/>
          <w:lang w:eastAsia="tr-TR"/>
        </w:rPr>
        <w:t>NO                :  2</w:t>
      </w:r>
      <w:proofErr w:type="gramEnd"/>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TARİHİ    :  </w:t>
      </w:r>
      <w:bookmarkStart w:id="0" w:name="OLE_LINK2"/>
      <w:bookmarkEnd w:id="0"/>
      <w:r w:rsidRPr="00263B29">
        <w:rPr>
          <w:rFonts w:ascii="inherit" w:eastAsia="Times New Roman" w:hAnsi="inherit" w:cs="Times New Roman"/>
          <w:color w:val="333333"/>
          <w:sz w:val="24"/>
          <w:szCs w:val="24"/>
          <w:lang w:eastAsia="tr-TR"/>
        </w:rPr>
        <w:t>27</w:t>
      </w:r>
      <w:proofErr w:type="gramEnd"/>
      <w:r w:rsidRPr="00263B29">
        <w:rPr>
          <w:rFonts w:ascii="inherit" w:eastAsia="Times New Roman" w:hAnsi="inherit" w:cs="Times New Roman"/>
          <w:color w:val="333333"/>
          <w:sz w:val="24"/>
          <w:szCs w:val="24"/>
          <w:lang w:eastAsia="tr-TR"/>
        </w:rPr>
        <w:t>/02/</w:t>
      </w:r>
      <w:r>
        <w:rPr>
          <w:rFonts w:ascii="inherit" w:eastAsia="Times New Roman" w:hAnsi="inherit" w:cs="Times New Roman"/>
          <w:color w:val="333333"/>
          <w:sz w:val="24"/>
          <w:szCs w:val="24"/>
          <w:lang w:eastAsia="tr-TR"/>
        </w:rPr>
        <w:t>2015</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YERİ       :  Öğretmenler</w:t>
      </w:r>
      <w:proofErr w:type="gramEnd"/>
      <w:r w:rsidRPr="00263B29">
        <w:rPr>
          <w:rFonts w:ascii="inherit" w:eastAsia="Times New Roman" w:hAnsi="inherit" w:cs="Times New Roman"/>
          <w:color w:val="333333"/>
          <w:sz w:val="24"/>
          <w:szCs w:val="24"/>
          <w:lang w:eastAsia="tr-TR"/>
        </w:rPr>
        <w:t xml:space="preserve"> Odası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SAATİ     :  13</w:t>
      </w:r>
      <w:proofErr w:type="gramEnd"/>
      <w:r w:rsidRPr="00263B29">
        <w:rPr>
          <w:rFonts w:ascii="inherit" w:eastAsia="Times New Roman" w:hAnsi="inherit" w:cs="Times New Roman"/>
          <w:color w:val="333333"/>
          <w:sz w:val="24"/>
          <w:szCs w:val="24"/>
          <w:lang w:eastAsia="tr-TR"/>
        </w:rPr>
        <w:t>:00</w:t>
      </w:r>
    </w:p>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bookmarkStart w:id="1" w:name="more"/>
      <w:bookmarkEnd w:id="1"/>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Açılış ve yoklama.</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Sınıf başarı durumunun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Öğrenci davranışlarının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xml:space="preserve">      Öğrencilerin, sosyal, ekonomik, sağlık, beslenme alışkanlığı, okula devam durumu, başarı durumu ve davranış yönünden durumlarının tek </w:t>
      </w:r>
      <w:proofErr w:type="spellStart"/>
      <w:r w:rsidRPr="00263B29">
        <w:rPr>
          <w:rFonts w:ascii="inherit" w:eastAsia="Times New Roman" w:hAnsi="inherit" w:cs="Times New Roman"/>
          <w:color w:val="333333"/>
          <w:sz w:val="24"/>
          <w:szCs w:val="24"/>
          <w:lang w:eastAsia="tr-TR"/>
        </w:rPr>
        <w:t>tek</w:t>
      </w:r>
      <w:proofErr w:type="spellEnd"/>
      <w:r w:rsidRPr="00263B29">
        <w:rPr>
          <w:rFonts w:ascii="inherit" w:eastAsia="Times New Roman" w:hAnsi="inherit" w:cs="Times New Roman"/>
          <w:color w:val="333333"/>
          <w:sz w:val="24"/>
          <w:szCs w:val="24"/>
          <w:lang w:eastAsia="tr-TR"/>
        </w:rPr>
        <w:t xml:space="preserve"> ele alınması.</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Öğrencilerin başarılarının arttırılması için alınacak önlemler.</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Zararlı alışkanlıklar hakkında öğrencilerin bilgilendirilmesinin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7-</w:t>
      </w:r>
      <w:r w:rsidRPr="00263B29">
        <w:rPr>
          <w:rFonts w:ascii="inherit" w:eastAsia="Times New Roman" w:hAnsi="inherit" w:cs="Times New Roman"/>
          <w:color w:val="333333"/>
          <w:sz w:val="24"/>
          <w:szCs w:val="24"/>
          <w:lang w:eastAsia="tr-TR"/>
        </w:rPr>
        <w:t>      Okul – Veli işbirliği ve diyalogunun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Şube öğretmenleri arasındaki işbirliği ve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Dilek ve temenniler.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MADDELERİNİN GÖRÜŞÜLMESİ</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 AÇILIŞ VE YOKLAMA</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Müdür Yardımcısı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başkanlığında</w:t>
      </w:r>
      <w:proofErr w:type="gramEnd"/>
      <w:r w:rsidRPr="00263B29">
        <w:rPr>
          <w:rFonts w:ascii="inherit" w:eastAsia="Times New Roman" w:hAnsi="inherit" w:cs="Times New Roman"/>
          <w:color w:val="333333"/>
          <w:sz w:val="24"/>
          <w:szCs w:val="24"/>
          <w:lang w:eastAsia="tr-TR"/>
        </w:rPr>
        <w:t>, okulumuz öğretmenler odasında, 27.02.</w:t>
      </w:r>
      <w:r>
        <w:rPr>
          <w:rFonts w:ascii="inherit" w:eastAsia="Times New Roman" w:hAnsi="inherit" w:cs="Times New Roman"/>
          <w:color w:val="333333"/>
          <w:sz w:val="24"/>
          <w:szCs w:val="24"/>
          <w:lang w:eastAsia="tr-TR"/>
        </w:rPr>
        <w:t>2015</w:t>
      </w:r>
      <w:r w:rsidRPr="00263B29">
        <w:rPr>
          <w:rFonts w:ascii="inherit" w:eastAsia="Times New Roman" w:hAnsi="inherit" w:cs="Times New Roman"/>
          <w:color w:val="333333"/>
          <w:sz w:val="24"/>
          <w:szCs w:val="24"/>
          <w:lang w:eastAsia="tr-TR"/>
        </w:rPr>
        <w:t xml:space="preserve"> tarihinde, saat 13.00’da Şube Öğretmenler Kurulu toplantısı başladı.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Yapılan yoklamada 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sınıfında</w:t>
      </w:r>
      <w:proofErr w:type="gramEnd"/>
      <w:r w:rsidRPr="00263B29">
        <w:rPr>
          <w:rFonts w:ascii="inherit" w:eastAsia="Times New Roman" w:hAnsi="inherit" w:cs="Times New Roman"/>
          <w:color w:val="333333"/>
          <w:sz w:val="24"/>
          <w:szCs w:val="24"/>
          <w:lang w:eastAsia="tr-TR"/>
        </w:rPr>
        <w:t xml:space="preserve"> derse giren bütün öğretmenlerinin hazır bulunduğu görüldü. Eğitim-öğretim yılının ikinci döneminin başarılı ve verimli geçmesi temennisiyle gündem maddelerinin görüşülmesine başlandı.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2- SINIF BAŞARI DURUMUNUN DEĞERLENDİRİLMESİ</w:t>
      </w:r>
    </w:p>
    <w:p w:rsidR="00263B29" w:rsidRPr="00263B29" w:rsidRDefault="009C6693"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4" w:history="1">
        <w:r w:rsidR="00263B29" w:rsidRPr="00263B29">
          <w:rPr>
            <w:rFonts w:ascii="inherit" w:eastAsia="Times New Roman" w:hAnsi="inherit" w:cs="Times New Roman"/>
            <w:color w:val="000000"/>
            <w:sz w:val="24"/>
            <w:szCs w:val="24"/>
            <w:lang w:eastAsia="tr-TR"/>
          </w:rPr>
          <w:t>Sınıf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5/…. </w:t>
      </w:r>
      <w:proofErr w:type="gramStart"/>
      <w:r w:rsidR="00263B29" w:rsidRPr="00263B29">
        <w:rPr>
          <w:rFonts w:ascii="inherit" w:eastAsia="Times New Roman" w:hAnsi="inherit" w:cs="Times New Roman"/>
          <w:color w:val="333333"/>
          <w:sz w:val="24"/>
          <w:szCs w:val="24"/>
          <w:lang w:eastAsia="tr-TR"/>
        </w:rPr>
        <w:t>sınıfının</w:t>
      </w:r>
      <w:proofErr w:type="gramEnd"/>
      <w:r w:rsidR="00263B29" w:rsidRPr="00263B29">
        <w:rPr>
          <w:rFonts w:ascii="inherit" w:eastAsia="Times New Roman" w:hAnsi="inherit" w:cs="Times New Roman"/>
          <w:color w:val="333333"/>
          <w:sz w:val="24"/>
          <w:szCs w:val="24"/>
          <w:lang w:eastAsia="tr-TR"/>
        </w:rPr>
        <w:t xml:space="preserve"> genel olarak düzenli ve dinleme alışkanlığını edinmiş bir sınıf olduğunu söyledi. Buna karşılık sınıfın seviyesinin istenilen düzeyde olmadığını belirtti. Bunda sınıfın çok fazla sayıda öğretmen değiştirmiş olmasının etkisi olsa da; sınıf öğrencilerinin kapasitelerinin başarıya ulaşacak seviyede olduğunu belirtti. Sınıftaki sorunların her geçen gün azaldığını, 1. Dönemde yaşanılan sorunlarının çoğunun çözüldüğünü ve bunun sınıf iklimini olumlu yönde etkilediğinin açıkça görüldüğünü söyledi. 5/</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w:t>
      </w:r>
      <w:proofErr w:type="gramStart"/>
      <w:r w:rsidR="00263B29" w:rsidRPr="00263B29">
        <w:rPr>
          <w:rFonts w:ascii="inherit" w:eastAsia="Times New Roman" w:hAnsi="inherit" w:cs="Times New Roman"/>
          <w:color w:val="333333"/>
          <w:sz w:val="24"/>
          <w:szCs w:val="24"/>
          <w:lang w:eastAsia="tr-TR"/>
        </w:rPr>
        <w:t>sınıfında</w:t>
      </w:r>
      <w:proofErr w:type="gramEnd"/>
      <w:r w:rsidR="00263B29" w:rsidRPr="00263B29">
        <w:rPr>
          <w:rFonts w:ascii="inherit" w:eastAsia="Times New Roman" w:hAnsi="inherit" w:cs="Times New Roman"/>
          <w:color w:val="333333"/>
          <w:sz w:val="24"/>
          <w:szCs w:val="24"/>
          <w:lang w:eastAsia="tr-TR"/>
        </w:rPr>
        <w:t xml:space="preserve"> öğrenim gören öğrencilerin ekonomik, sağlık, beslenme, başarı ve davranış yönlerinden durumlarını tek </w:t>
      </w:r>
      <w:proofErr w:type="spellStart"/>
      <w:r w:rsidR="00263B29" w:rsidRPr="00263B29">
        <w:rPr>
          <w:rFonts w:ascii="inherit" w:eastAsia="Times New Roman" w:hAnsi="inherit" w:cs="Times New Roman"/>
          <w:color w:val="333333"/>
          <w:sz w:val="24"/>
          <w:szCs w:val="24"/>
          <w:lang w:eastAsia="tr-TR"/>
        </w:rPr>
        <w:t>tek</w:t>
      </w:r>
      <w:proofErr w:type="spellEnd"/>
      <w:r w:rsidR="00263B29" w:rsidRPr="00263B29">
        <w:rPr>
          <w:rFonts w:ascii="inherit" w:eastAsia="Times New Roman" w:hAnsi="inherit" w:cs="Times New Roman"/>
          <w:color w:val="333333"/>
          <w:sz w:val="24"/>
          <w:szCs w:val="24"/>
          <w:lang w:eastAsia="tr-TR"/>
        </w:rPr>
        <w:t xml:space="preserve"> ele almanın yararlı olacağını belirtti.</w:t>
      </w:r>
    </w:p>
    <w:p w:rsidR="00263B29" w:rsidRPr="00263B29" w:rsidRDefault="00263B29" w:rsidP="00263B29">
      <w:pPr>
        <w:shd w:val="clear" w:color="auto" w:fill="FFFFFF"/>
        <w:spacing w:line="291" w:lineRule="atLeast"/>
        <w:ind w:left="-142"/>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3- ÖĞRENCİ DAVRANIŞLARININ DEĞERLENDİRİLMESİ</w:t>
      </w:r>
    </w:p>
    <w:p w:rsidR="00263B29" w:rsidRPr="00263B29" w:rsidRDefault="00263B29" w:rsidP="00263B29">
      <w:pPr>
        <w:shd w:val="clear" w:color="auto" w:fill="FFFFFF"/>
        <w:spacing w:line="291" w:lineRule="atLeast"/>
        <w:ind w:left="36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Sınıftaki öğrencilerin genel olarak herhangi bir olumsuz davranış sergilemediği konusunda görüş bildiren öğretmenler; birkaç öğrencide sorun yaşadıklarını söylediler. Bu öğrencilerin rehberlik servisine yönlendirilmesi ve sorunlarının kaynağının tespit edilmesi amaçlanmıştır. Bu konuda sınıfın dersine giren dört öğretmen de, üstlerine düşeni yapmaya </w:t>
      </w:r>
      <w:r w:rsidRPr="00263B29">
        <w:rPr>
          <w:rFonts w:ascii="inherit" w:eastAsia="Times New Roman" w:hAnsi="inherit" w:cs="Times New Roman"/>
          <w:color w:val="333333"/>
          <w:sz w:val="24"/>
          <w:szCs w:val="24"/>
          <w:lang w:eastAsia="tr-TR"/>
        </w:rPr>
        <w:lastRenderedPageBreak/>
        <w:t>hazır olduklarını belirttiler. Öğretmenler; bu tip konularda sürekli iş birliğinin başarıya götürecek yol olduğu konusunda hemfikirler.</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 xml:space="preserve">4- ÖĞRENCİLERİN  EKONOMİK, SAĞLIK, BESLENME ALIŞKANLIĞI, BAŞARI DURUMU VE DAVRANIŞ YÖNÜNDEN DURUMLARININ TEK </w:t>
      </w:r>
      <w:proofErr w:type="spellStart"/>
      <w:r w:rsidRPr="00263B29">
        <w:rPr>
          <w:rFonts w:ascii="inherit" w:eastAsia="Times New Roman" w:hAnsi="inherit" w:cs="Times New Roman"/>
          <w:b/>
          <w:bCs/>
          <w:color w:val="333333"/>
          <w:sz w:val="24"/>
          <w:szCs w:val="24"/>
          <w:u w:val="single"/>
          <w:lang w:eastAsia="tr-TR"/>
        </w:rPr>
        <w:t>TEK</w:t>
      </w:r>
      <w:proofErr w:type="spellEnd"/>
      <w:r w:rsidRPr="00263B29">
        <w:rPr>
          <w:rFonts w:ascii="inherit" w:eastAsia="Times New Roman" w:hAnsi="inherit" w:cs="Times New Roman"/>
          <w:b/>
          <w:bCs/>
          <w:color w:val="333333"/>
          <w:sz w:val="24"/>
          <w:szCs w:val="24"/>
          <w:u w:val="single"/>
          <w:lang w:eastAsia="tr-TR"/>
        </w:rPr>
        <w:t xml:space="preserve"> ELE ALINMASI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Sınıfında;</w:t>
      </w:r>
    </w:p>
    <w:tbl>
      <w:tblPr>
        <w:tblW w:w="11010" w:type="dxa"/>
        <w:tblInd w:w="-639" w:type="dxa"/>
        <w:shd w:val="clear" w:color="auto" w:fill="FFFFFF"/>
        <w:tblCellMar>
          <w:left w:w="0" w:type="dxa"/>
          <w:right w:w="0" w:type="dxa"/>
        </w:tblCellMar>
        <w:tblLook w:val="04A0"/>
      </w:tblPr>
      <w:tblGrid>
        <w:gridCol w:w="567"/>
        <w:gridCol w:w="709"/>
        <w:gridCol w:w="711"/>
        <w:gridCol w:w="1021"/>
        <w:gridCol w:w="1306"/>
        <w:gridCol w:w="1306"/>
        <w:gridCol w:w="1472"/>
        <w:gridCol w:w="1306"/>
        <w:gridCol w:w="1306"/>
        <w:gridCol w:w="1306"/>
      </w:tblGrid>
      <w:tr w:rsidR="00263B29" w:rsidRPr="00263B29" w:rsidTr="00263B29">
        <w:trPr>
          <w:trHeight w:val="255"/>
        </w:trPr>
        <w:tc>
          <w:tcPr>
            <w:tcW w:w="567"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0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731" w:type="dxa"/>
            <w:gridSpan w:val="2"/>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Öğrencinin</w:t>
            </w: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Kişilik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Beslenme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471"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Sağlık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Sosyal İlişkiler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Ekonomik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Başarı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r>
      <w:tr w:rsidR="00263B29" w:rsidRPr="00263B29" w:rsidTr="00263B29">
        <w:trPr>
          <w:trHeight w:val="30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Sıra</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 No</w:t>
            </w:r>
          </w:p>
        </w:tc>
        <w:tc>
          <w:tcPr>
            <w:tcW w:w="71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Ad</w:t>
            </w:r>
          </w:p>
        </w:tc>
        <w:tc>
          <w:tcPr>
            <w:tcW w:w="102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spellStart"/>
            <w:r w:rsidRPr="00263B29">
              <w:rPr>
                <w:rFonts w:ascii="inherit" w:eastAsia="Times New Roman" w:hAnsi="inherit" w:cs="Times New Roman"/>
                <w:b/>
                <w:bCs/>
                <w:color w:val="333333"/>
                <w:sz w:val="15"/>
                <w:szCs w:val="15"/>
                <w:lang w:eastAsia="tr-TR"/>
              </w:rPr>
              <w:t>Soyad</w:t>
            </w:r>
            <w:proofErr w:type="spellEnd"/>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Akdeniz anemisi hastasıdır. Ateşi olup olmadığına dikkat edilmelidir.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2</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Başarılı bir öğrenci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3</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Anne ve babası arasındaki problem, içine kapanmasına yol açıyor.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4</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5</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Hafif düzeyde zihinsel engeli vardır.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Zihinsel engeli dışında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9C6693" w:rsidP="00263B29">
            <w:pPr>
              <w:spacing w:line="291" w:lineRule="atLeast"/>
              <w:ind w:left="0"/>
              <w:jc w:val="center"/>
              <w:rPr>
                <w:rFonts w:ascii="inherit" w:eastAsia="Times New Roman" w:hAnsi="inherit" w:cs="Times New Roman"/>
                <w:color w:val="333333"/>
                <w:sz w:val="21"/>
                <w:szCs w:val="21"/>
                <w:lang w:eastAsia="tr-TR"/>
              </w:rPr>
            </w:pPr>
            <w:hyperlink r:id="rId5" w:history="1">
              <w:proofErr w:type="spellStart"/>
              <w:r w:rsidR="00263B29" w:rsidRPr="00263B29">
                <w:rPr>
                  <w:rFonts w:ascii="inherit" w:eastAsia="Times New Roman" w:hAnsi="inherit" w:cs="Times New Roman"/>
                  <w:color w:val="6699CC"/>
                  <w:sz w:val="15"/>
                  <w:lang w:eastAsia="tr-TR"/>
                </w:rPr>
                <w:t>BEP</w:t>
              </w:r>
            </w:hyperlink>
            <w:r w:rsidR="00263B29" w:rsidRPr="00263B29">
              <w:rPr>
                <w:rFonts w:ascii="inherit" w:eastAsia="Times New Roman" w:hAnsi="inherit" w:cs="Times New Roman"/>
                <w:color w:val="333333"/>
                <w:sz w:val="15"/>
                <w:szCs w:val="15"/>
                <w:lang w:eastAsia="tr-TR"/>
              </w:rPr>
              <w:t>’e</w:t>
            </w:r>
            <w:proofErr w:type="spellEnd"/>
            <w:r w:rsidR="00263B29" w:rsidRPr="00263B29">
              <w:rPr>
                <w:rFonts w:ascii="inherit" w:eastAsia="Times New Roman" w:hAnsi="inherit" w:cs="Times New Roman"/>
                <w:color w:val="333333"/>
                <w:sz w:val="15"/>
                <w:szCs w:val="15"/>
                <w:lang w:eastAsia="tr-TR"/>
              </w:rPr>
              <w:t xml:space="preserve"> göre oldukça başarılı. Anlama ve yorumlama becerileri iyi.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6</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7</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 xml:space="preserve">Zaman </w:t>
            </w:r>
            <w:proofErr w:type="spellStart"/>
            <w:r w:rsidRPr="00263B29">
              <w:rPr>
                <w:rFonts w:ascii="inherit" w:eastAsia="Times New Roman" w:hAnsi="inherit" w:cs="Times New Roman"/>
                <w:color w:val="333333"/>
                <w:sz w:val="15"/>
                <w:szCs w:val="15"/>
                <w:lang w:eastAsia="tr-TR"/>
              </w:rPr>
              <w:t>zaman</w:t>
            </w:r>
            <w:hyperlink r:id="rId6" w:history="1">
              <w:r w:rsidRPr="00263B29">
                <w:rPr>
                  <w:rFonts w:ascii="inherit" w:eastAsia="Times New Roman" w:hAnsi="inherit" w:cs="Times New Roman"/>
                  <w:color w:val="000000"/>
                  <w:sz w:val="15"/>
                  <w:lang w:eastAsia="tr-TR"/>
                </w:rPr>
                <w:t>davranış</w:t>
              </w:r>
              <w:proofErr w:type="spellEnd"/>
              <w:r w:rsidRPr="00263B29">
                <w:rPr>
                  <w:rFonts w:ascii="inherit" w:eastAsia="Times New Roman" w:hAnsi="inherit" w:cs="Times New Roman"/>
                  <w:color w:val="000000"/>
                  <w:sz w:val="15"/>
                  <w:lang w:eastAsia="tr-TR"/>
                </w:rPr>
                <w:t xml:space="preserve"> </w:t>
              </w:r>
              <w:proofErr w:type="spellStart"/>
              <w:r w:rsidRPr="00263B29">
                <w:rPr>
                  <w:rFonts w:ascii="inherit" w:eastAsia="Times New Roman" w:hAnsi="inherit" w:cs="Times New Roman"/>
                  <w:color w:val="000000"/>
                  <w:sz w:val="15"/>
                  <w:lang w:eastAsia="tr-TR"/>
                </w:rPr>
                <w:t>bozukluğu</w:t>
              </w:r>
            </w:hyperlink>
            <w:r w:rsidRPr="00263B29">
              <w:rPr>
                <w:rFonts w:ascii="inherit" w:eastAsia="Times New Roman" w:hAnsi="inherit" w:cs="Times New Roman"/>
                <w:color w:val="333333"/>
                <w:sz w:val="15"/>
                <w:szCs w:val="15"/>
                <w:lang w:eastAsia="tr-TR"/>
              </w:rPr>
              <w:t>gösteren</w:t>
            </w:r>
            <w:proofErr w:type="spellEnd"/>
            <w:r w:rsidRPr="00263B29">
              <w:rPr>
                <w:rFonts w:ascii="inherit" w:eastAsia="Times New Roman" w:hAnsi="inherit" w:cs="Times New Roman"/>
                <w:color w:val="333333"/>
                <w:sz w:val="15"/>
                <w:szCs w:val="15"/>
                <w:lang w:eastAsia="tr-TR"/>
              </w:rPr>
              <w:t xml:space="preserve"> bir öğrenci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Davranış bozukluğu var. İlaç tedavisi için doktora yönlendirildi.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color w:val="333333"/>
                <w:sz w:val="15"/>
                <w:szCs w:val="15"/>
                <w:lang w:eastAsia="tr-TR"/>
              </w:rPr>
              <w:t xml:space="preserve">Arkadaşlarıyla iletişimi çok kötü. </w:t>
            </w:r>
            <w:proofErr w:type="gramEnd"/>
            <w:r w:rsidRPr="00263B29">
              <w:rPr>
                <w:rFonts w:ascii="inherit" w:eastAsia="Times New Roman" w:hAnsi="inherit" w:cs="Times New Roman"/>
                <w:color w:val="333333"/>
                <w:sz w:val="15"/>
                <w:szCs w:val="15"/>
                <w:lang w:eastAsia="tr-TR"/>
              </w:rPr>
              <w:t>Yalan söylüyor, kavga çıkarıyor.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 Ders dışı şeylerle ilgileniyor, derste çok konuşuyor.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lastRenderedPageBreak/>
              <w:t>8</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yeterince iletişim kurmuyor.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9</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10</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bl>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5- ÖĞRENCİ BAŞARISININ ARTTIRILMASI İÇİN ALINABİLECEK ÖNLEMLER;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263B29">
        <w:rPr>
          <w:rFonts w:ascii="inherit" w:eastAsia="Times New Roman" w:hAnsi="inherit" w:cs="Times New Roman"/>
          <w:color w:val="333333"/>
          <w:sz w:val="24"/>
          <w:szCs w:val="24"/>
          <w:lang w:eastAsia="tr-TR"/>
        </w:rPr>
        <w:t>bol</w:t>
      </w:r>
      <w:proofErr w:type="spellEnd"/>
      <w:r w:rsidRPr="00263B29">
        <w:rPr>
          <w:rFonts w:ascii="inherit" w:eastAsia="Times New Roman" w:hAnsi="inherit" w:cs="Times New Roman"/>
          <w:color w:val="333333"/>
          <w:sz w:val="24"/>
          <w:szCs w:val="24"/>
          <w:lang w:eastAsia="tr-TR"/>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5/….. </w:t>
      </w:r>
      <w:proofErr w:type="gramStart"/>
      <w:r w:rsidRPr="00263B29">
        <w:rPr>
          <w:rFonts w:ascii="inherit" w:eastAsia="Times New Roman" w:hAnsi="inherit" w:cs="Times New Roman"/>
          <w:color w:val="333333"/>
          <w:sz w:val="24"/>
          <w:szCs w:val="24"/>
          <w:lang w:eastAsia="tr-TR"/>
        </w:rPr>
        <w:t>sınıfının</w:t>
      </w:r>
      <w:proofErr w:type="gramEnd"/>
      <w:r w:rsidRPr="00263B29">
        <w:rPr>
          <w:rFonts w:ascii="inherit" w:eastAsia="Times New Roman" w:hAnsi="inherit" w:cs="Times New Roman"/>
          <w:color w:val="333333"/>
          <w:sz w:val="24"/>
          <w:szCs w:val="24"/>
          <w:lang w:eastAsia="tr-TR"/>
        </w:rPr>
        <w:t xml:space="preserve"> ders işlenişini fazla zorlaştırmayan bir sınıf olduğunu söyledi. Öğrencilerin öğretmeni sessizce beklemesinin çok güzel bir alışkanlık olduğunu, fakat ders içinde izin almadan konuşan öğrencilerin dersin işlenişinde ciddi sorunlar yarattığını belirtti. Bu öğrenciler bu alışkanlıklarından vazgeçirildiği takdirde, çok daha verimli ders işleneceğini söyledi. Sınıfın daha çok çalışarak, daha iyi noktalara ulaşacağına inancının tam olduğunu belirtti. Yabancı dil eğitiminde başarının, bol pratikten geçtiğini ve öğrencilerin daha çok konuşup daha çok dinlemesi ile sağlanacağını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Beden Eğitimi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öğrencilerin başarısızlık nedenlerinin irdelenmesi, araştırılması ve tespit edilmesi suretiyle problemin çözülebileceğini söyledi. Öğrencilerin başarısızlık nedenlerini öğrenci, öğretmen, veli ve okul idaresi dörtgeninde aramak gerektiğini belirtti. Beden eğitimi dersinde başarı için, öğrencilerin spor malzemelerini tam olarak getirmelerini ve derslere etkin katılımının sağlanması olduğunu belirtti.</w:t>
      </w:r>
    </w:p>
    <w:p w:rsidR="00263B29" w:rsidRPr="00263B29" w:rsidRDefault="009C6693"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7" w:history="1">
        <w:r w:rsidR="00263B29" w:rsidRPr="00263B29">
          <w:rPr>
            <w:rFonts w:ascii="inherit" w:eastAsia="Times New Roman" w:hAnsi="inherit" w:cs="Times New Roman"/>
            <w:color w:val="000000"/>
            <w:sz w:val="24"/>
            <w:szCs w:val="24"/>
            <w:lang w:eastAsia="tr-TR"/>
          </w:rPr>
          <w:t>Müzik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başarının çok okumaktan geçtiğini, okumayan, kitap okumayan, sadece ders kitaplarıyla yetinen öğrencilerin hiçbir zaman yeterince başarılı olamayacaklarını; kitap okuma konusunda öğrencilerin teşvik edilmesi gerektiğini belirtti. </w:t>
      </w:r>
      <w:r w:rsidR="00263B29" w:rsidRPr="00263B29">
        <w:rPr>
          <w:rFonts w:ascii="inherit" w:eastAsia="Times New Roman" w:hAnsi="inherit" w:cs="Times New Roman"/>
          <w:color w:val="333333"/>
          <w:sz w:val="24"/>
          <w:szCs w:val="24"/>
          <w:lang w:eastAsia="tr-TR"/>
        </w:rPr>
        <w:lastRenderedPageBreak/>
        <w:t>Müzikte başarı için yeteneğin değil çalışmanın gerektiğini, çalışan öğrencinin müzik dersi müfredatını rahatlıkla kavrayabileceğini belirtti.</w:t>
      </w:r>
    </w:p>
    <w:p w:rsidR="00263B29" w:rsidRPr="00263B29" w:rsidRDefault="009C6693"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8" w:history="1">
        <w:r w:rsidR="00263B29" w:rsidRPr="00263B29">
          <w:rPr>
            <w:rFonts w:ascii="inherit" w:eastAsia="Times New Roman" w:hAnsi="inherit" w:cs="Times New Roman"/>
            <w:color w:val="000000"/>
            <w:sz w:val="24"/>
            <w:szCs w:val="24"/>
            <w:lang w:eastAsia="tr-TR"/>
          </w:rPr>
          <w:t>Müdür yardımcısı</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6-SOSYAL KULÜP ÇALIŞMALARI VE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sene başında öğrencilerin kulüplerini seçtiğini söyledi. Sosyal kulüp faaliyetlerinin öğrenciye toplumsal olarak çok şey kazandırdığını ifade etti ve kulüp çalışmalarına gereken önemin verilmesi gerektiğini vurgulandı.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7-ZARARLI ALIŞKANLIKLAR HAKKINDA ÖĞRENCİLERİN BİLGİLENDİRİLMESİNİN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Bunun için 1-7 Mart Yeşilay Haftası’nın kullanılabileceğini söyleyen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Yeşilay Haftası çerçevesinde öğrencilere bu konular ile ilgili çalışmalar yaptırılıp, bilgi verilmesinin yararlı olacağını söyledi.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da</w:t>
      </w:r>
      <w:proofErr w:type="gramEnd"/>
      <w:r w:rsidRPr="00263B29">
        <w:rPr>
          <w:rFonts w:ascii="inherit" w:eastAsia="Times New Roman" w:hAnsi="inherit" w:cs="Times New Roman"/>
          <w:color w:val="333333"/>
          <w:sz w:val="24"/>
          <w:szCs w:val="24"/>
          <w:lang w:eastAsia="tr-TR"/>
        </w:rPr>
        <w:t>, beden eğitimi dersinde sağlığın önemi üzerinde durulduğunu ve bu konunun kendi dersinin müfredatında da yer aldığını söyledi. Öğretmenler; zararlı maddelere meyilli olan öğrencilerin tespit edilip erkenden olumsuz durumların önüne geçileceğini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8-OKUL – VELİ İŞBİRLİĞİ VE DİYALOGU</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Sınıfın başarısında öğretmen-veli-öğrenci işbirliğinin şart olduğunu ifade eden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veliyi de eğitim-öğretimini içine çekmeliyiz dedi. Öğretmenin göstereceği fedakârlığın fazlasıyla veliden beklenmesi gerektiğini ifade etti. Özellikle okul dışında kontrolün veli tarafından yapılması, internet </w:t>
      </w:r>
      <w:proofErr w:type="spellStart"/>
      <w:r w:rsidRPr="00263B29">
        <w:rPr>
          <w:rFonts w:ascii="inherit" w:eastAsia="Times New Roman" w:hAnsi="inherit" w:cs="Times New Roman"/>
          <w:color w:val="333333"/>
          <w:sz w:val="24"/>
          <w:szCs w:val="24"/>
          <w:lang w:eastAsia="tr-TR"/>
        </w:rPr>
        <w:t>kafelerden</w:t>
      </w:r>
      <w:proofErr w:type="spellEnd"/>
      <w:r w:rsidRPr="00263B29">
        <w:rPr>
          <w:rFonts w:ascii="inherit" w:eastAsia="Times New Roman" w:hAnsi="inherit" w:cs="Times New Roman"/>
          <w:color w:val="333333"/>
          <w:sz w:val="24"/>
          <w:szCs w:val="24"/>
          <w:lang w:eastAsia="tr-TR"/>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Okul ve veli işbirliğinin sağlanmasını başarıyı olumlu yönde arttıracağını belirten Müzik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ise</w:t>
      </w:r>
      <w:proofErr w:type="gramEnd"/>
      <w:r w:rsidRPr="00263B29">
        <w:rPr>
          <w:rFonts w:ascii="inherit" w:eastAsia="Times New Roman" w:hAnsi="inherit" w:cs="Times New Roman"/>
          <w:color w:val="333333"/>
          <w:sz w:val="24"/>
          <w:szCs w:val="24"/>
          <w:lang w:eastAsia="tr-TR"/>
        </w:rPr>
        <w:t>; veli ilgisinin öğrenciyi hem motive ettiğini hem de denetlenmenin öğrenciyi başarıya zorladığını söyledi. Okul dışında denetimsiz kalan bir öğrencinin; öğrendiklerini pekiştirmede sorun yaşayacağını; veli denetiminin öğrenmede hayati bir önem taşıdığını ifade etti.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9-ŞUBE ÖĞRETMENLERİ ARASINDAKİ İŞBİRLİĞİ VE ÖNEMİ</w:t>
      </w:r>
    </w:p>
    <w:p w:rsidR="00263B29" w:rsidRPr="00263B29" w:rsidRDefault="00263B29" w:rsidP="00263B29">
      <w:pPr>
        <w:shd w:val="clear" w:color="auto" w:fill="FFFFFF"/>
        <w:spacing w:line="291" w:lineRule="atLeast"/>
        <w:ind w:left="36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Şube öğretmenleri gerek ders işlemedeki yöntem ve teknikler konusu ve gerekse sınıf içi sorunları ortadan kaldırmada dayanışma ve yardımlaşma içinde olacaklarını bildirdiler. Toplantıya katılan tüm öğretmenler bu kurulda alınan kararlara uygun hareket edeceklerini belirttiler.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10-DİLEK VE TEMENNİLER</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Gündem maddeleri görüşüldü, </w:t>
      </w:r>
      <w:bookmarkStart w:id="2" w:name="OLE_LINK4"/>
      <w:bookmarkEnd w:id="2"/>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dileklerinin daha iyi ve mükemmeli yakalamak, başarıya ulaşmak, </w:t>
      </w:r>
      <w:hyperlink r:id="rId9" w:history="1">
        <w:r w:rsidRPr="00263B29">
          <w:rPr>
            <w:rFonts w:ascii="inherit" w:eastAsia="Times New Roman" w:hAnsi="inherit" w:cs="Times New Roman"/>
            <w:color w:val="6699CC"/>
            <w:sz w:val="24"/>
            <w:szCs w:val="24"/>
            <w:lang w:eastAsia="tr-TR"/>
          </w:rPr>
          <w:t>Atatürk İlke ve İnkılâpları</w:t>
        </w:r>
      </w:hyperlink>
      <w:r w:rsidRPr="00263B29">
        <w:rPr>
          <w:rFonts w:ascii="inherit" w:eastAsia="Times New Roman" w:hAnsi="inherit" w:cs="Times New Roman"/>
          <w:color w:val="333333"/>
          <w:sz w:val="24"/>
          <w:szCs w:val="24"/>
          <w:lang w:eastAsia="tr-TR"/>
        </w:rPr>
        <w:t> doğrultusunda bir eğitim-öğretim yapmak olduğunu söyledi; katılan bütün arkadaşlara göstermiş oldukları hassasiyetten dolayı teşekkür etti. Toplantıda aşağıdaki kararlar alınmıştır.</w:t>
      </w:r>
    </w:p>
    <w:p w:rsidR="00263B29" w:rsidRPr="00263B29" w:rsidRDefault="00263B29" w:rsidP="00263B29">
      <w:pPr>
        <w:shd w:val="clear" w:color="auto" w:fill="FFFFFF"/>
        <w:spacing w:after="240" w:line="291" w:lineRule="atLeast"/>
        <w:ind w:left="0"/>
        <w:rPr>
          <w:rFonts w:ascii="inherit" w:eastAsia="Times New Roman" w:hAnsi="inherit" w:cs="Times New Roman"/>
          <w:color w:val="333333"/>
          <w:sz w:val="21"/>
          <w:szCs w:val="21"/>
          <w:lang w:eastAsia="tr-TR"/>
        </w:rPr>
      </w:pP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2015</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ALINAN KARARLAR</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Öğrenci merkezli eğitim sistemi örnek alınarak öğrencilerin ders içi etkinliklerinin arttırılması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Öğrenmeyi öğretme ilkesi doğrultusunda öğrencilerin kütüphane, laboratuar gibi eğitim alanlarını daha fazla kullanmaları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Türkçeyi en iyi şekilde kullanmaları için öğrencilere gerekli bilgi ve davranışlar kazandırılacak.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Okul araç ve gereçlerini kullanma konusunda daha dikkatli davranılacak.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Veli toplantıları belli aralıklarla yapılacak. Maddi problemi, hastalık problemi olan öğrencilere gereken ilgi gösterilecek. Velilerin toplantıya katılmaları için gerekli aktivasyon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xml:space="preserve">      Derse geçmeden dikkatlerin toplanması ve </w:t>
      </w:r>
      <w:proofErr w:type="gramStart"/>
      <w:r w:rsidRPr="00263B29">
        <w:rPr>
          <w:rFonts w:ascii="inherit" w:eastAsia="Times New Roman" w:hAnsi="inherit" w:cs="Times New Roman"/>
          <w:color w:val="333333"/>
          <w:sz w:val="24"/>
          <w:szCs w:val="24"/>
          <w:lang w:eastAsia="tr-TR"/>
        </w:rPr>
        <w:t>motivasyonun</w:t>
      </w:r>
      <w:proofErr w:type="gramEnd"/>
      <w:r w:rsidRPr="00263B29">
        <w:rPr>
          <w:rFonts w:ascii="inherit" w:eastAsia="Times New Roman" w:hAnsi="inherit" w:cs="Times New Roman"/>
          <w:color w:val="333333"/>
          <w:sz w:val="24"/>
          <w:szCs w:val="24"/>
          <w:lang w:eastAsia="tr-TR"/>
        </w:rPr>
        <w:t xml:space="preserve"> sağlanması için ön konuşma yapılacak.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lastRenderedPageBreak/>
        <w:t>7-</w:t>
      </w:r>
      <w:r w:rsidRPr="00263B29">
        <w:rPr>
          <w:rFonts w:ascii="inherit" w:eastAsia="Times New Roman" w:hAnsi="inherit" w:cs="Times New Roman"/>
          <w:color w:val="333333"/>
          <w:sz w:val="24"/>
          <w:szCs w:val="24"/>
          <w:lang w:eastAsia="tr-TR"/>
        </w:rPr>
        <w:t>      Sosyal ve kültürel etkinliklere katılımın sağlanması için gerekli tanıtımlar yapılacak. Bu tür faaliyetler duyurulacak. Sigara, alkol ve uyuşturucunun zararları sürekli olarak anlatılacak.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Rehberlik ihtiyacı olan öğrenciler tespit edilerek okul rehber öğretmeni bilgilendirilecek.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Öğrencilere planlı çalışmanın önemi anlatılacak. Ders çalışma programı için okul rehber öğretmeninde gerekli yardım istenecek.</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                                                              </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2015</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063F4C" w:rsidRDefault="00063F4C"/>
    <w:sectPr w:rsidR="00063F4C" w:rsidSect="00063F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3B29"/>
    <w:rsid w:val="00063F4C"/>
    <w:rsid w:val="000803E8"/>
    <w:rsid w:val="00263B29"/>
    <w:rsid w:val="00722A3B"/>
    <w:rsid w:val="00772B95"/>
    <w:rsid w:val="009C6693"/>
    <w:rsid w:val="00AC417E"/>
    <w:rsid w:val="00CB4484"/>
    <w:rsid w:val="00CF7161"/>
    <w:rsid w:val="00E7410A"/>
    <w:rsid w:val="00F02134"/>
    <w:rsid w:val="00F059D1"/>
    <w:rsid w:val="00F62F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63B29"/>
  </w:style>
  <w:style w:type="character" w:styleId="Kpr">
    <w:name w:val="Hyperlink"/>
    <w:basedOn w:val="VarsaylanParagrafYazTipi"/>
    <w:uiPriority w:val="99"/>
    <w:semiHidden/>
    <w:unhideWhenUsed/>
    <w:rsid w:val="00263B29"/>
    <w:rPr>
      <w:color w:val="0000FF"/>
      <w:u w:val="single"/>
    </w:rPr>
  </w:style>
</w:styles>
</file>

<file path=word/webSettings.xml><?xml version="1.0" encoding="utf-8"?>
<w:webSettings xmlns:r="http://schemas.openxmlformats.org/officeDocument/2006/relationships" xmlns:w="http://schemas.openxmlformats.org/wordprocessingml/2006/main">
  <w:divs>
    <w:div w:id="642731299">
      <w:bodyDiv w:val="1"/>
      <w:marLeft w:val="0"/>
      <w:marRight w:val="0"/>
      <w:marTop w:val="0"/>
      <w:marBottom w:val="0"/>
      <w:divBdr>
        <w:top w:val="none" w:sz="0" w:space="0" w:color="auto"/>
        <w:left w:val="none" w:sz="0" w:space="0" w:color="auto"/>
        <w:bottom w:val="none" w:sz="0" w:space="0" w:color="auto"/>
        <w:right w:val="none" w:sz="0" w:space="0" w:color="auto"/>
      </w:divBdr>
      <w:divsChild>
        <w:div w:id="826092911">
          <w:marLeft w:val="0"/>
          <w:marRight w:val="0"/>
          <w:marTop w:val="0"/>
          <w:marBottom w:val="0"/>
          <w:divBdr>
            <w:top w:val="none" w:sz="0" w:space="0" w:color="auto"/>
            <w:left w:val="none" w:sz="0" w:space="0" w:color="auto"/>
            <w:bottom w:val="none" w:sz="0" w:space="0" w:color="auto"/>
            <w:right w:val="none" w:sz="0" w:space="0" w:color="auto"/>
          </w:divBdr>
        </w:div>
        <w:div w:id="92555361">
          <w:marLeft w:val="0"/>
          <w:marRight w:val="0"/>
          <w:marTop w:val="120"/>
          <w:marBottom w:val="60"/>
          <w:divBdr>
            <w:top w:val="none" w:sz="0" w:space="0" w:color="auto"/>
            <w:left w:val="none" w:sz="0" w:space="0" w:color="auto"/>
            <w:bottom w:val="none" w:sz="0" w:space="0" w:color="auto"/>
            <w:right w:val="none" w:sz="0" w:space="0" w:color="auto"/>
          </w:divBdr>
        </w:div>
        <w:div w:id="1580366170">
          <w:marLeft w:val="714"/>
          <w:marRight w:val="0"/>
          <w:marTop w:val="120"/>
          <w:marBottom w:val="60"/>
          <w:divBdr>
            <w:top w:val="none" w:sz="0" w:space="0" w:color="auto"/>
            <w:left w:val="none" w:sz="0" w:space="0" w:color="auto"/>
            <w:bottom w:val="none" w:sz="0" w:space="0" w:color="auto"/>
            <w:right w:val="none" w:sz="0" w:space="0" w:color="auto"/>
          </w:divBdr>
        </w:div>
        <w:div w:id="316614410">
          <w:marLeft w:val="714"/>
          <w:marRight w:val="0"/>
          <w:marTop w:val="120"/>
          <w:marBottom w:val="60"/>
          <w:divBdr>
            <w:top w:val="none" w:sz="0" w:space="0" w:color="auto"/>
            <w:left w:val="none" w:sz="0" w:space="0" w:color="auto"/>
            <w:bottom w:val="none" w:sz="0" w:space="0" w:color="auto"/>
            <w:right w:val="none" w:sz="0" w:space="0" w:color="auto"/>
          </w:divBdr>
        </w:div>
        <w:div w:id="1229225154">
          <w:marLeft w:val="714"/>
          <w:marRight w:val="0"/>
          <w:marTop w:val="0"/>
          <w:marBottom w:val="0"/>
          <w:divBdr>
            <w:top w:val="none" w:sz="0" w:space="0" w:color="auto"/>
            <w:left w:val="none" w:sz="0" w:space="0" w:color="auto"/>
            <w:bottom w:val="none" w:sz="0" w:space="0" w:color="auto"/>
            <w:right w:val="none" w:sz="0" w:space="0" w:color="auto"/>
          </w:divBdr>
        </w:div>
        <w:div w:id="1299993691">
          <w:marLeft w:val="714"/>
          <w:marRight w:val="0"/>
          <w:marTop w:val="0"/>
          <w:marBottom w:val="0"/>
          <w:divBdr>
            <w:top w:val="none" w:sz="0" w:space="0" w:color="auto"/>
            <w:left w:val="none" w:sz="0" w:space="0" w:color="auto"/>
            <w:bottom w:val="none" w:sz="0" w:space="0" w:color="auto"/>
            <w:right w:val="none" w:sz="0" w:space="0" w:color="auto"/>
          </w:divBdr>
        </w:div>
        <w:div w:id="1065101449">
          <w:marLeft w:val="714"/>
          <w:marRight w:val="0"/>
          <w:marTop w:val="120"/>
          <w:marBottom w:val="60"/>
          <w:divBdr>
            <w:top w:val="none" w:sz="0" w:space="0" w:color="auto"/>
            <w:left w:val="none" w:sz="0" w:space="0" w:color="auto"/>
            <w:bottom w:val="none" w:sz="0" w:space="0" w:color="auto"/>
            <w:right w:val="none" w:sz="0" w:space="0" w:color="auto"/>
          </w:divBdr>
        </w:div>
        <w:div w:id="488139646">
          <w:marLeft w:val="714"/>
          <w:marRight w:val="0"/>
          <w:marTop w:val="0"/>
          <w:marBottom w:val="0"/>
          <w:divBdr>
            <w:top w:val="none" w:sz="0" w:space="0" w:color="auto"/>
            <w:left w:val="none" w:sz="0" w:space="0" w:color="auto"/>
            <w:bottom w:val="none" w:sz="0" w:space="0" w:color="auto"/>
            <w:right w:val="none" w:sz="0" w:space="0" w:color="auto"/>
          </w:divBdr>
        </w:div>
        <w:div w:id="1883707291">
          <w:marLeft w:val="714"/>
          <w:marRight w:val="0"/>
          <w:marTop w:val="120"/>
          <w:marBottom w:val="60"/>
          <w:divBdr>
            <w:top w:val="none" w:sz="0" w:space="0" w:color="auto"/>
            <w:left w:val="none" w:sz="0" w:space="0" w:color="auto"/>
            <w:bottom w:val="none" w:sz="0" w:space="0" w:color="auto"/>
            <w:right w:val="none" w:sz="0" w:space="0" w:color="auto"/>
          </w:divBdr>
        </w:div>
        <w:div w:id="871191515">
          <w:marLeft w:val="714"/>
          <w:marRight w:val="0"/>
          <w:marTop w:val="120"/>
          <w:marBottom w:val="60"/>
          <w:divBdr>
            <w:top w:val="none" w:sz="0" w:space="0" w:color="auto"/>
            <w:left w:val="none" w:sz="0" w:space="0" w:color="auto"/>
            <w:bottom w:val="none" w:sz="0" w:space="0" w:color="auto"/>
            <w:right w:val="none" w:sz="0" w:space="0" w:color="auto"/>
          </w:divBdr>
        </w:div>
        <w:div w:id="150565869">
          <w:marLeft w:val="714"/>
          <w:marRight w:val="0"/>
          <w:marTop w:val="120"/>
          <w:marBottom w:val="60"/>
          <w:divBdr>
            <w:top w:val="none" w:sz="0" w:space="0" w:color="auto"/>
            <w:left w:val="none" w:sz="0" w:space="0" w:color="auto"/>
            <w:bottom w:val="none" w:sz="0" w:space="0" w:color="auto"/>
            <w:right w:val="none" w:sz="0" w:space="0" w:color="auto"/>
          </w:divBdr>
        </w:div>
        <w:div w:id="74401795">
          <w:marLeft w:val="0"/>
          <w:marRight w:val="0"/>
          <w:marTop w:val="120"/>
          <w:marBottom w:val="60"/>
          <w:divBdr>
            <w:top w:val="none" w:sz="0" w:space="0" w:color="auto"/>
            <w:left w:val="none" w:sz="0" w:space="0" w:color="auto"/>
            <w:bottom w:val="none" w:sz="0" w:space="0" w:color="auto"/>
            <w:right w:val="none" w:sz="0" w:space="0" w:color="auto"/>
          </w:divBdr>
        </w:div>
        <w:div w:id="1199851624">
          <w:marLeft w:val="0"/>
          <w:marRight w:val="0"/>
          <w:marTop w:val="120"/>
          <w:marBottom w:val="60"/>
          <w:divBdr>
            <w:top w:val="none" w:sz="0" w:space="0" w:color="auto"/>
            <w:left w:val="none" w:sz="0" w:space="0" w:color="auto"/>
            <w:bottom w:val="none" w:sz="0" w:space="0" w:color="auto"/>
            <w:right w:val="none" w:sz="0" w:space="0" w:color="auto"/>
          </w:divBdr>
        </w:div>
        <w:div w:id="1376344033">
          <w:marLeft w:val="0"/>
          <w:marRight w:val="0"/>
          <w:marTop w:val="120"/>
          <w:marBottom w:val="60"/>
          <w:divBdr>
            <w:top w:val="none" w:sz="0" w:space="0" w:color="auto"/>
            <w:left w:val="none" w:sz="0" w:space="0" w:color="auto"/>
            <w:bottom w:val="none" w:sz="0" w:space="0" w:color="auto"/>
            <w:right w:val="none" w:sz="0" w:space="0" w:color="auto"/>
          </w:divBdr>
        </w:div>
        <w:div w:id="1886797610">
          <w:marLeft w:val="0"/>
          <w:marRight w:val="0"/>
          <w:marTop w:val="120"/>
          <w:marBottom w:val="60"/>
          <w:divBdr>
            <w:top w:val="none" w:sz="0" w:space="0" w:color="auto"/>
            <w:left w:val="none" w:sz="0" w:space="0" w:color="auto"/>
            <w:bottom w:val="none" w:sz="0" w:space="0" w:color="auto"/>
            <w:right w:val="none" w:sz="0" w:space="0" w:color="auto"/>
          </w:divBdr>
        </w:div>
        <w:div w:id="1256670235">
          <w:marLeft w:val="0"/>
          <w:marRight w:val="0"/>
          <w:marTop w:val="120"/>
          <w:marBottom w:val="60"/>
          <w:divBdr>
            <w:top w:val="none" w:sz="0" w:space="0" w:color="auto"/>
            <w:left w:val="none" w:sz="0" w:space="0" w:color="auto"/>
            <w:bottom w:val="none" w:sz="0" w:space="0" w:color="auto"/>
            <w:right w:val="none" w:sz="0" w:space="0" w:color="auto"/>
          </w:divBdr>
        </w:div>
        <w:div w:id="1721243329">
          <w:marLeft w:val="0"/>
          <w:marRight w:val="0"/>
          <w:marTop w:val="120"/>
          <w:marBottom w:val="60"/>
          <w:divBdr>
            <w:top w:val="none" w:sz="0" w:space="0" w:color="auto"/>
            <w:left w:val="none" w:sz="0" w:space="0" w:color="auto"/>
            <w:bottom w:val="none" w:sz="0" w:space="0" w:color="auto"/>
            <w:right w:val="none" w:sz="0" w:space="0" w:color="auto"/>
          </w:divBdr>
        </w:div>
        <w:div w:id="1906868133">
          <w:marLeft w:val="0"/>
          <w:marRight w:val="0"/>
          <w:marTop w:val="120"/>
          <w:marBottom w:val="60"/>
          <w:divBdr>
            <w:top w:val="none" w:sz="0" w:space="0" w:color="auto"/>
            <w:left w:val="none" w:sz="0" w:space="0" w:color="auto"/>
            <w:bottom w:val="none" w:sz="0" w:space="0" w:color="auto"/>
            <w:right w:val="none" w:sz="0" w:space="0" w:color="auto"/>
          </w:divBdr>
        </w:div>
        <w:div w:id="231476965">
          <w:marLeft w:val="-142"/>
          <w:marRight w:val="-142"/>
          <w:marTop w:val="0"/>
          <w:marBottom w:val="0"/>
          <w:divBdr>
            <w:top w:val="none" w:sz="0" w:space="0" w:color="auto"/>
            <w:left w:val="none" w:sz="0" w:space="0" w:color="auto"/>
            <w:bottom w:val="none" w:sz="0" w:space="0" w:color="auto"/>
            <w:right w:val="none" w:sz="0" w:space="0" w:color="auto"/>
          </w:divBdr>
        </w:div>
        <w:div w:id="1718242360">
          <w:marLeft w:val="0"/>
          <w:marRight w:val="0"/>
          <w:marTop w:val="0"/>
          <w:marBottom w:val="0"/>
          <w:divBdr>
            <w:top w:val="none" w:sz="0" w:space="0" w:color="auto"/>
            <w:left w:val="none" w:sz="0" w:space="0" w:color="auto"/>
            <w:bottom w:val="none" w:sz="0" w:space="0" w:color="auto"/>
            <w:right w:val="none" w:sz="0" w:space="0" w:color="auto"/>
          </w:divBdr>
        </w:div>
        <w:div w:id="343364090">
          <w:marLeft w:val="360"/>
          <w:marRight w:val="0"/>
          <w:marTop w:val="0"/>
          <w:marBottom w:val="0"/>
          <w:divBdr>
            <w:top w:val="none" w:sz="0" w:space="0" w:color="auto"/>
            <w:left w:val="none" w:sz="0" w:space="0" w:color="auto"/>
            <w:bottom w:val="none" w:sz="0" w:space="0" w:color="auto"/>
            <w:right w:val="none" w:sz="0" w:space="0" w:color="auto"/>
          </w:divBdr>
        </w:div>
        <w:div w:id="24525140">
          <w:marLeft w:val="0"/>
          <w:marRight w:val="0"/>
          <w:marTop w:val="0"/>
          <w:marBottom w:val="0"/>
          <w:divBdr>
            <w:top w:val="none" w:sz="0" w:space="0" w:color="auto"/>
            <w:left w:val="none" w:sz="0" w:space="0" w:color="auto"/>
            <w:bottom w:val="none" w:sz="0" w:space="0" w:color="auto"/>
            <w:right w:val="none" w:sz="0" w:space="0" w:color="auto"/>
          </w:divBdr>
        </w:div>
        <w:div w:id="1768772537">
          <w:marLeft w:val="0"/>
          <w:marRight w:val="0"/>
          <w:marTop w:val="0"/>
          <w:marBottom w:val="0"/>
          <w:divBdr>
            <w:top w:val="none" w:sz="0" w:space="0" w:color="auto"/>
            <w:left w:val="none" w:sz="0" w:space="0" w:color="auto"/>
            <w:bottom w:val="none" w:sz="0" w:space="0" w:color="auto"/>
            <w:right w:val="none" w:sz="0" w:space="0" w:color="auto"/>
          </w:divBdr>
        </w:div>
        <w:div w:id="1946424036">
          <w:marLeft w:val="0"/>
          <w:marRight w:val="0"/>
          <w:marTop w:val="0"/>
          <w:marBottom w:val="0"/>
          <w:divBdr>
            <w:top w:val="none" w:sz="0" w:space="0" w:color="auto"/>
            <w:left w:val="none" w:sz="0" w:space="0" w:color="auto"/>
            <w:bottom w:val="none" w:sz="0" w:space="0" w:color="auto"/>
            <w:right w:val="none" w:sz="0" w:space="0" w:color="auto"/>
          </w:divBdr>
        </w:div>
        <w:div w:id="1006326928">
          <w:marLeft w:val="0"/>
          <w:marRight w:val="0"/>
          <w:marTop w:val="0"/>
          <w:marBottom w:val="0"/>
          <w:divBdr>
            <w:top w:val="none" w:sz="0" w:space="0" w:color="auto"/>
            <w:left w:val="none" w:sz="0" w:space="0" w:color="auto"/>
            <w:bottom w:val="none" w:sz="0" w:space="0" w:color="auto"/>
            <w:right w:val="none" w:sz="0" w:space="0" w:color="auto"/>
          </w:divBdr>
        </w:div>
        <w:div w:id="728922973">
          <w:marLeft w:val="0"/>
          <w:marRight w:val="0"/>
          <w:marTop w:val="120"/>
          <w:marBottom w:val="60"/>
          <w:divBdr>
            <w:top w:val="none" w:sz="0" w:space="0" w:color="auto"/>
            <w:left w:val="none" w:sz="0" w:space="0" w:color="auto"/>
            <w:bottom w:val="none" w:sz="0" w:space="0" w:color="auto"/>
            <w:right w:val="none" w:sz="0" w:space="0" w:color="auto"/>
          </w:divBdr>
        </w:div>
        <w:div w:id="957612203">
          <w:marLeft w:val="0"/>
          <w:marRight w:val="0"/>
          <w:marTop w:val="120"/>
          <w:marBottom w:val="60"/>
          <w:divBdr>
            <w:top w:val="none" w:sz="0" w:space="0" w:color="auto"/>
            <w:left w:val="none" w:sz="0" w:space="0" w:color="auto"/>
            <w:bottom w:val="none" w:sz="0" w:space="0" w:color="auto"/>
            <w:right w:val="none" w:sz="0" w:space="0" w:color="auto"/>
          </w:divBdr>
        </w:div>
        <w:div w:id="822741006">
          <w:marLeft w:val="0"/>
          <w:marRight w:val="0"/>
          <w:marTop w:val="120"/>
          <w:marBottom w:val="60"/>
          <w:divBdr>
            <w:top w:val="none" w:sz="0" w:space="0" w:color="auto"/>
            <w:left w:val="none" w:sz="0" w:space="0" w:color="auto"/>
            <w:bottom w:val="none" w:sz="0" w:space="0" w:color="auto"/>
            <w:right w:val="none" w:sz="0" w:space="0" w:color="auto"/>
          </w:divBdr>
        </w:div>
        <w:div w:id="480586168">
          <w:marLeft w:val="0"/>
          <w:marRight w:val="0"/>
          <w:marTop w:val="120"/>
          <w:marBottom w:val="60"/>
          <w:divBdr>
            <w:top w:val="none" w:sz="0" w:space="0" w:color="auto"/>
            <w:left w:val="none" w:sz="0" w:space="0" w:color="auto"/>
            <w:bottom w:val="none" w:sz="0" w:space="0" w:color="auto"/>
            <w:right w:val="none" w:sz="0" w:space="0" w:color="auto"/>
          </w:divBdr>
        </w:div>
        <w:div w:id="374043853">
          <w:marLeft w:val="0"/>
          <w:marRight w:val="0"/>
          <w:marTop w:val="120"/>
          <w:marBottom w:val="60"/>
          <w:divBdr>
            <w:top w:val="none" w:sz="0" w:space="0" w:color="auto"/>
            <w:left w:val="none" w:sz="0" w:space="0" w:color="auto"/>
            <w:bottom w:val="none" w:sz="0" w:space="0" w:color="auto"/>
            <w:right w:val="none" w:sz="0" w:space="0" w:color="auto"/>
          </w:divBdr>
        </w:div>
        <w:div w:id="219512765">
          <w:marLeft w:val="0"/>
          <w:marRight w:val="0"/>
          <w:marTop w:val="120"/>
          <w:marBottom w:val="60"/>
          <w:divBdr>
            <w:top w:val="none" w:sz="0" w:space="0" w:color="auto"/>
            <w:left w:val="none" w:sz="0" w:space="0" w:color="auto"/>
            <w:bottom w:val="none" w:sz="0" w:space="0" w:color="auto"/>
            <w:right w:val="none" w:sz="0" w:space="0" w:color="auto"/>
          </w:divBdr>
        </w:div>
        <w:div w:id="769277256">
          <w:marLeft w:val="360"/>
          <w:marRight w:val="0"/>
          <w:marTop w:val="0"/>
          <w:marBottom w:val="0"/>
          <w:divBdr>
            <w:top w:val="none" w:sz="0" w:space="0" w:color="auto"/>
            <w:left w:val="none" w:sz="0" w:space="0" w:color="auto"/>
            <w:bottom w:val="none" w:sz="0" w:space="0" w:color="auto"/>
            <w:right w:val="none" w:sz="0" w:space="0" w:color="auto"/>
          </w:divBdr>
        </w:div>
        <w:div w:id="535699704">
          <w:marLeft w:val="0"/>
          <w:marRight w:val="0"/>
          <w:marTop w:val="120"/>
          <w:marBottom w:val="60"/>
          <w:divBdr>
            <w:top w:val="none" w:sz="0" w:space="0" w:color="auto"/>
            <w:left w:val="none" w:sz="0" w:space="0" w:color="auto"/>
            <w:bottom w:val="none" w:sz="0" w:space="0" w:color="auto"/>
            <w:right w:val="none" w:sz="0" w:space="0" w:color="auto"/>
          </w:divBdr>
        </w:div>
        <w:div w:id="1244338593">
          <w:marLeft w:val="0"/>
          <w:marRight w:val="0"/>
          <w:marTop w:val="0"/>
          <w:marBottom w:val="0"/>
          <w:divBdr>
            <w:top w:val="none" w:sz="0" w:space="0" w:color="auto"/>
            <w:left w:val="none" w:sz="0" w:space="0" w:color="auto"/>
            <w:bottom w:val="none" w:sz="0" w:space="0" w:color="auto"/>
            <w:right w:val="none" w:sz="0" w:space="0" w:color="auto"/>
          </w:divBdr>
        </w:div>
        <w:div w:id="1208907753">
          <w:marLeft w:val="0"/>
          <w:marRight w:val="0"/>
          <w:marTop w:val="0"/>
          <w:marBottom w:val="0"/>
          <w:divBdr>
            <w:top w:val="none" w:sz="0" w:space="0" w:color="auto"/>
            <w:left w:val="none" w:sz="0" w:space="0" w:color="auto"/>
            <w:bottom w:val="none" w:sz="0" w:space="0" w:color="auto"/>
            <w:right w:val="none" w:sz="0" w:space="0" w:color="auto"/>
          </w:divBdr>
        </w:div>
        <w:div w:id="1310674239">
          <w:marLeft w:val="0"/>
          <w:marRight w:val="0"/>
          <w:marTop w:val="0"/>
          <w:marBottom w:val="0"/>
          <w:divBdr>
            <w:top w:val="none" w:sz="0" w:space="0" w:color="auto"/>
            <w:left w:val="none" w:sz="0" w:space="0" w:color="auto"/>
            <w:bottom w:val="none" w:sz="0" w:space="0" w:color="auto"/>
            <w:right w:val="none" w:sz="0" w:space="0" w:color="auto"/>
          </w:divBdr>
        </w:div>
        <w:div w:id="2082557011">
          <w:marLeft w:val="0"/>
          <w:marRight w:val="0"/>
          <w:marTop w:val="0"/>
          <w:marBottom w:val="0"/>
          <w:divBdr>
            <w:top w:val="none" w:sz="0" w:space="0" w:color="auto"/>
            <w:left w:val="none" w:sz="0" w:space="0" w:color="auto"/>
            <w:bottom w:val="none" w:sz="0" w:space="0" w:color="auto"/>
            <w:right w:val="none" w:sz="0" w:space="0" w:color="auto"/>
          </w:divBdr>
        </w:div>
        <w:div w:id="689838389">
          <w:marLeft w:val="0"/>
          <w:marRight w:val="0"/>
          <w:marTop w:val="0"/>
          <w:marBottom w:val="0"/>
          <w:divBdr>
            <w:top w:val="none" w:sz="0" w:space="0" w:color="auto"/>
            <w:left w:val="none" w:sz="0" w:space="0" w:color="auto"/>
            <w:bottom w:val="none" w:sz="0" w:space="0" w:color="auto"/>
            <w:right w:val="none" w:sz="0" w:space="0" w:color="auto"/>
          </w:divBdr>
        </w:div>
        <w:div w:id="522592487">
          <w:marLeft w:val="0"/>
          <w:marRight w:val="0"/>
          <w:marTop w:val="0"/>
          <w:marBottom w:val="0"/>
          <w:divBdr>
            <w:top w:val="none" w:sz="0" w:space="0" w:color="auto"/>
            <w:left w:val="none" w:sz="0" w:space="0" w:color="auto"/>
            <w:bottom w:val="none" w:sz="0" w:space="0" w:color="auto"/>
            <w:right w:val="none" w:sz="0" w:space="0" w:color="auto"/>
          </w:divBdr>
        </w:div>
        <w:div w:id="1232228361">
          <w:marLeft w:val="0"/>
          <w:marRight w:val="0"/>
          <w:marTop w:val="0"/>
          <w:marBottom w:val="0"/>
          <w:divBdr>
            <w:top w:val="none" w:sz="0" w:space="0" w:color="auto"/>
            <w:left w:val="none" w:sz="0" w:space="0" w:color="auto"/>
            <w:bottom w:val="none" w:sz="0" w:space="0" w:color="auto"/>
            <w:right w:val="none" w:sz="0" w:space="0" w:color="auto"/>
          </w:divBdr>
        </w:div>
        <w:div w:id="248077173">
          <w:marLeft w:val="0"/>
          <w:marRight w:val="0"/>
          <w:marTop w:val="0"/>
          <w:marBottom w:val="0"/>
          <w:divBdr>
            <w:top w:val="none" w:sz="0" w:space="0" w:color="auto"/>
            <w:left w:val="none" w:sz="0" w:space="0" w:color="auto"/>
            <w:bottom w:val="none" w:sz="0" w:space="0" w:color="auto"/>
            <w:right w:val="none" w:sz="0" w:space="0" w:color="auto"/>
          </w:divBdr>
        </w:div>
        <w:div w:id="1272281145">
          <w:marLeft w:val="0"/>
          <w:marRight w:val="0"/>
          <w:marTop w:val="0"/>
          <w:marBottom w:val="0"/>
          <w:divBdr>
            <w:top w:val="none" w:sz="0" w:space="0" w:color="auto"/>
            <w:left w:val="none" w:sz="0" w:space="0" w:color="auto"/>
            <w:bottom w:val="none" w:sz="0" w:space="0" w:color="auto"/>
            <w:right w:val="none" w:sz="0" w:space="0" w:color="auto"/>
          </w:divBdr>
        </w:div>
        <w:div w:id="1462071454">
          <w:marLeft w:val="0"/>
          <w:marRight w:val="0"/>
          <w:marTop w:val="0"/>
          <w:marBottom w:val="0"/>
          <w:divBdr>
            <w:top w:val="none" w:sz="0" w:space="0" w:color="auto"/>
            <w:left w:val="none" w:sz="0" w:space="0" w:color="auto"/>
            <w:bottom w:val="none" w:sz="0" w:space="0" w:color="auto"/>
            <w:right w:val="none" w:sz="0" w:space="0" w:color="auto"/>
          </w:divBdr>
        </w:div>
        <w:div w:id="33847565">
          <w:marLeft w:val="0"/>
          <w:marRight w:val="0"/>
          <w:marTop w:val="0"/>
          <w:marBottom w:val="0"/>
          <w:divBdr>
            <w:top w:val="none" w:sz="0" w:space="0" w:color="auto"/>
            <w:left w:val="none" w:sz="0" w:space="0" w:color="auto"/>
            <w:bottom w:val="none" w:sz="0" w:space="0" w:color="auto"/>
            <w:right w:val="none" w:sz="0" w:space="0" w:color="auto"/>
          </w:divBdr>
        </w:div>
        <w:div w:id="240455850">
          <w:marLeft w:val="0"/>
          <w:marRight w:val="0"/>
          <w:marTop w:val="0"/>
          <w:marBottom w:val="0"/>
          <w:divBdr>
            <w:top w:val="none" w:sz="0" w:space="0" w:color="auto"/>
            <w:left w:val="none" w:sz="0" w:space="0" w:color="auto"/>
            <w:bottom w:val="none" w:sz="0" w:space="0" w:color="auto"/>
            <w:right w:val="none" w:sz="0" w:space="0" w:color="auto"/>
          </w:divBdr>
        </w:div>
        <w:div w:id="1398551955">
          <w:marLeft w:val="0"/>
          <w:marRight w:val="0"/>
          <w:marTop w:val="0"/>
          <w:marBottom w:val="0"/>
          <w:divBdr>
            <w:top w:val="none" w:sz="0" w:space="0" w:color="auto"/>
            <w:left w:val="none" w:sz="0" w:space="0" w:color="auto"/>
            <w:bottom w:val="none" w:sz="0" w:space="0" w:color="auto"/>
            <w:right w:val="none" w:sz="0" w:space="0" w:color="auto"/>
          </w:divBdr>
        </w:div>
        <w:div w:id="1420566294">
          <w:marLeft w:val="-284"/>
          <w:marRight w:val="-284"/>
          <w:marTop w:val="0"/>
          <w:marBottom w:val="0"/>
          <w:divBdr>
            <w:top w:val="none" w:sz="0" w:space="0" w:color="auto"/>
            <w:left w:val="none" w:sz="0" w:space="0" w:color="auto"/>
            <w:bottom w:val="none" w:sz="0" w:space="0" w:color="auto"/>
            <w:right w:val="none" w:sz="0" w:space="0" w:color="auto"/>
          </w:divBdr>
        </w:div>
        <w:div w:id="586230109">
          <w:marLeft w:val="4248"/>
          <w:marRight w:val="0"/>
          <w:marTop w:val="0"/>
          <w:marBottom w:val="0"/>
          <w:divBdr>
            <w:top w:val="none" w:sz="0" w:space="0" w:color="auto"/>
            <w:left w:val="none" w:sz="0" w:space="0" w:color="auto"/>
            <w:bottom w:val="none" w:sz="0" w:space="0" w:color="auto"/>
            <w:right w:val="none" w:sz="0" w:space="0" w:color="auto"/>
          </w:divBdr>
        </w:div>
        <w:div w:id="1762525480">
          <w:marLeft w:val="4248"/>
          <w:marRight w:val="0"/>
          <w:marTop w:val="0"/>
          <w:marBottom w:val="0"/>
          <w:divBdr>
            <w:top w:val="none" w:sz="0" w:space="0" w:color="auto"/>
            <w:left w:val="none" w:sz="0" w:space="0" w:color="auto"/>
            <w:bottom w:val="none" w:sz="0" w:space="0" w:color="auto"/>
            <w:right w:val="none" w:sz="0" w:space="0" w:color="auto"/>
          </w:divBdr>
        </w:div>
        <w:div w:id="1516577268">
          <w:marLeft w:val="0"/>
          <w:marRight w:val="0"/>
          <w:marTop w:val="120"/>
          <w:marBottom w:val="60"/>
          <w:divBdr>
            <w:top w:val="none" w:sz="0" w:space="0" w:color="auto"/>
            <w:left w:val="none" w:sz="0" w:space="0" w:color="auto"/>
            <w:bottom w:val="none" w:sz="0" w:space="0" w:color="auto"/>
            <w:right w:val="none" w:sz="0" w:space="0" w:color="auto"/>
          </w:divBdr>
        </w:div>
        <w:div w:id="689795901">
          <w:marLeft w:val="720"/>
          <w:marRight w:val="0"/>
          <w:marTop w:val="120"/>
          <w:marBottom w:val="60"/>
          <w:divBdr>
            <w:top w:val="none" w:sz="0" w:space="0" w:color="auto"/>
            <w:left w:val="none" w:sz="0" w:space="0" w:color="auto"/>
            <w:bottom w:val="none" w:sz="0" w:space="0" w:color="auto"/>
            <w:right w:val="none" w:sz="0" w:space="0" w:color="auto"/>
          </w:divBdr>
        </w:div>
        <w:div w:id="430006224">
          <w:marLeft w:val="720"/>
          <w:marRight w:val="0"/>
          <w:marTop w:val="120"/>
          <w:marBottom w:val="60"/>
          <w:divBdr>
            <w:top w:val="none" w:sz="0" w:space="0" w:color="auto"/>
            <w:left w:val="none" w:sz="0" w:space="0" w:color="auto"/>
            <w:bottom w:val="none" w:sz="0" w:space="0" w:color="auto"/>
            <w:right w:val="none" w:sz="0" w:space="0" w:color="auto"/>
          </w:divBdr>
        </w:div>
        <w:div w:id="1397973879">
          <w:marLeft w:val="720"/>
          <w:marRight w:val="0"/>
          <w:marTop w:val="120"/>
          <w:marBottom w:val="60"/>
          <w:divBdr>
            <w:top w:val="none" w:sz="0" w:space="0" w:color="auto"/>
            <w:left w:val="none" w:sz="0" w:space="0" w:color="auto"/>
            <w:bottom w:val="none" w:sz="0" w:space="0" w:color="auto"/>
            <w:right w:val="none" w:sz="0" w:space="0" w:color="auto"/>
          </w:divBdr>
        </w:div>
        <w:div w:id="1698702244">
          <w:marLeft w:val="720"/>
          <w:marRight w:val="0"/>
          <w:marTop w:val="120"/>
          <w:marBottom w:val="60"/>
          <w:divBdr>
            <w:top w:val="none" w:sz="0" w:space="0" w:color="auto"/>
            <w:left w:val="none" w:sz="0" w:space="0" w:color="auto"/>
            <w:bottom w:val="none" w:sz="0" w:space="0" w:color="auto"/>
            <w:right w:val="none" w:sz="0" w:space="0" w:color="auto"/>
          </w:divBdr>
        </w:div>
        <w:div w:id="1293634035">
          <w:marLeft w:val="720"/>
          <w:marRight w:val="0"/>
          <w:marTop w:val="120"/>
          <w:marBottom w:val="60"/>
          <w:divBdr>
            <w:top w:val="none" w:sz="0" w:space="0" w:color="auto"/>
            <w:left w:val="none" w:sz="0" w:space="0" w:color="auto"/>
            <w:bottom w:val="none" w:sz="0" w:space="0" w:color="auto"/>
            <w:right w:val="none" w:sz="0" w:space="0" w:color="auto"/>
          </w:divBdr>
        </w:div>
        <w:div w:id="426074012">
          <w:marLeft w:val="720"/>
          <w:marRight w:val="0"/>
          <w:marTop w:val="120"/>
          <w:marBottom w:val="60"/>
          <w:divBdr>
            <w:top w:val="none" w:sz="0" w:space="0" w:color="auto"/>
            <w:left w:val="none" w:sz="0" w:space="0" w:color="auto"/>
            <w:bottom w:val="none" w:sz="0" w:space="0" w:color="auto"/>
            <w:right w:val="none" w:sz="0" w:space="0" w:color="auto"/>
          </w:divBdr>
        </w:div>
        <w:div w:id="297079101">
          <w:marLeft w:val="720"/>
          <w:marRight w:val="0"/>
          <w:marTop w:val="120"/>
          <w:marBottom w:val="60"/>
          <w:divBdr>
            <w:top w:val="none" w:sz="0" w:space="0" w:color="auto"/>
            <w:left w:val="none" w:sz="0" w:space="0" w:color="auto"/>
            <w:bottom w:val="none" w:sz="0" w:space="0" w:color="auto"/>
            <w:right w:val="none" w:sz="0" w:space="0" w:color="auto"/>
          </w:divBdr>
        </w:div>
        <w:div w:id="1678069616">
          <w:marLeft w:val="720"/>
          <w:marRight w:val="0"/>
          <w:marTop w:val="120"/>
          <w:marBottom w:val="60"/>
          <w:divBdr>
            <w:top w:val="none" w:sz="0" w:space="0" w:color="auto"/>
            <w:left w:val="none" w:sz="0" w:space="0" w:color="auto"/>
            <w:bottom w:val="none" w:sz="0" w:space="0" w:color="auto"/>
            <w:right w:val="none" w:sz="0" w:space="0" w:color="auto"/>
          </w:divBdr>
        </w:div>
        <w:div w:id="178551096">
          <w:marLeft w:val="720"/>
          <w:marRight w:val="0"/>
          <w:marTop w:val="120"/>
          <w:marBottom w:val="60"/>
          <w:divBdr>
            <w:top w:val="none" w:sz="0" w:space="0" w:color="auto"/>
            <w:left w:val="none" w:sz="0" w:space="0" w:color="auto"/>
            <w:bottom w:val="none" w:sz="0" w:space="0" w:color="auto"/>
            <w:right w:val="none" w:sz="0" w:space="0" w:color="auto"/>
          </w:divBdr>
        </w:div>
        <w:div w:id="1997225049">
          <w:marLeft w:val="0"/>
          <w:marRight w:val="0"/>
          <w:marTop w:val="0"/>
          <w:marBottom w:val="0"/>
          <w:divBdr>
            <w:top w:val="none" w:sz="0" w:space="0" w:color="auto"/>
            <w:left w:val="none" w:sz="0" w:space="0" w:color="auto"/>
            <w:bottom w:val="none" w:sz="0" w:space="0" w:color="auto"/>
            <w:right w:val="none" w:sz="0" w:space="0" w:color="auto"/>
          </w:divBdr>
        </w:div>
        <w:div w:id="1107432319">
          <w:marLeft w:val="0"/>
          <w:marRight w:val="0"/>
          <w:marTop w:val="0"/>
          <w:marBottom w:val="0"/>
          <w:divBdr>
            <w:top w:val="none" w:sz="0" w:space="0" w:color="auto"/>
            <w:left w:val="none" w:sz="0" w:space="0" w:color="auto"/>
            <w:bottom w:val="none" w:sz="0" w:space="0" w:color="auto"/>
            <w:right w:val="none" w:sz="0" w:space="0" w:color="auto"/>
          </w:divBdr>
        </w:div>
        <w:div w:id="40634585">
          <w:marLeft w:val="0"/>
          <w:marRight w:val="0"/>
          <w:marTop w:val="0"/>
          <w:marBottom w:val="0"/>
          <w:divBdr>
            <w:top w:val="none" w:sz="0" w:space="0" w:color="auto"/>
            <w:left w:val="none" w:sz="0" w:space="0" w:color="auto"/>
            <w:bottom w:val="none" w:sz="0" w:space="0" w:color="auto"/>
            <w:right w:val="none" w:sz="0" w:space="0" w:color="auto"/>
          </w:divBdr>
        </w:div>
        <w:div w:id="1916931922">
          <w:marLeft w:val="0"/>
          <w:marRight w:val="0"/>
          <w:marTop w:val="0"/>
          <w:marBottom w:val="0"/>
          <w:divBdr>
            <w:top w:val="none" w:sz="0" w:space="0" w:color="auto"/>
            <w:left w:val="none" w:sz="0" w:space="0" w:color="auto"/>
            <w:bottom w:val="none" w:sz="0" w:space="0" w:color="auto"/>
            <w:right w:val="none" w:sz="0" w:space="0" w:color="auto"/>
          </w:divBdr>
        </w:div>
        <w:div w:id="1209799454">
          <w:marLeft w:val="0"/>
          <w:marRight w:val="0"/>
          <w:marTop w:val="0"/>
          <w:marBottom w:val="0"/>
          <w:divBdr>
            <w:top w:val="none" w:sz="0" w:space="0" w:color="auto"/>
            <w:left w:val="none" w:sz="0" w:space="0" w:color="auto"/>
            <w:bottom w:val="none" w:sz="0" w:space="0" w:color="auto"/>
            <w:right w:val="none" w:sz="0" w:space="0" w:color="auto"/>
          </w:divBdr>
        </w:div>
        <w:div w:id="1906604626">
          <w:marLeft w:val="0"/>
          <w:marRight w:val="0"/>
          <w:marTop w:val="0"/>
          <w:marBottom w:val="0"/>
          <w:divBdr>
            <w:top w:val="none" w:sz="0" w:space="0" w:color="auto"/>
            <w:left w:val="none" w:sz="0" w:space="0" w:color="auto"/>
            <w:bottom w:val="none" w:sz="0" w:space="0" w:color="auto"/>
            <w:right w:val="none" w:sz="0" w:space="0" w:color="auto"/>
          </w:divBdr>
        </w:div>
        <w:div w:id="1221138690">
          <w:marLeft w:val="0"/>
          <w:marRight w:val="0"/>
          <w:marTop w:val="0"/>
          <w:marBottom w:val="0"/>
          <w:divBdr>
            <w:top w:val="none" w:sz="0" w:space="0" w:color="auto"/>
            <w:left w:val="none" w:sz="0" w:space="0" w:color="auto"/>
            <w:bottom w:val="none" w:sz="0" w:space="0" w:color="auto"/>
            <w:right w:val="none" w:sz="0" w:space="0" w:color="auto"/>
          </w:divBdr>
        </w:div>
        <w:div w:id="2041204980">
          <w:marLeft w:val="0"/>
          <w:marRight w:val="0"/>
          <w:marTop w:val="0"/>
          <w:marBottom w:val="0"/>
          <w:divBdr>
            <w:top w:val="none" w:sz="0" w:space="0" w:color="auto"/>
            <w:left w:val="none" w:sz="0" w:space="0" w:color="auto"/>
            <w:bottom w:val="none" w:sz="0" w:space="0" w:color="auto"/>
            <w:right w:val="none" w:sz="0" w:space="0" w:color="auto"/>
          </w:divBdr>
        </w:div>
        <w:div w:id="1101339132">
          <w:marLeft w:val="0"/>
          <w:marRight w:val="0"/>
          <w:marTop w:val="0"/>
          <w:marBottom w:val="0"/>
          <w:divBdr>
            <w:top w:val="none" w:sz="0" w:space="0" w:color="auto"/>
            <w:left w:val="none" w:sz="0" w:space="0" w:color="auto"/>
            <w:bottom w:val="none" w:sz="0" w:space="0" w:color="auto"/>
            <w:right w:val="none" w:sz="0" w:space="0" w:color="auto"/>
          </w:divBdr>
        </w:div>
        <w:div w:id="2033795306">
          <w:marLeft w:val="0"/>
          <w:marRight w:val="0"/>
          <w:marTop w:val="0"/>
          <w:marBottom w:val="0"/>
          <w:divBdr>
            <w:top w:val="none" w:sz="0" w:space="0" w:color="auto"/>
            <w:left w:val="none" w:sz="0" w:space="0" w:color="auto"/>
            <w:bottom w:val="none" w:sz="0" w:space="0" w:color="auto"/>
            <w:right w:val="none" w:sz="0" w:space="0" w:color="auto"/>
          </w:divBdr>
        </w:div>
        <w:div w:id="1789007108">
          <w:marLeft w:val="0"/>
          <w:marRight w:val="0"/>
          <w:marTop w:val="0"/>
          <w:marBottom w:val="0"/>
          <w:divBdr>
            <w:top w:val="none" w:sz="0" w:space="0" w:color="auto"/>
            <w:left w:val="none" w:sz="0" w:space="0" w:color="auto"/>
            <w:bottom w:val="none" w:sz="0" w:space="0" w:color="auto"/>
            <w:right w:val="none" w:sz="0" w:space="0" w:color="auto"/>
          </w:divBdr>
        </w:div>
        <w:div w:id="1042905520">
          <w:marLeft w:val="0"/>
          <w:marRight w:val="0"/>
          <w:marTop w:val="0"/>
          <w:marBottom w:val="0"/>
          <w:divBdr>
            <w:top w:val="none" w:sz="0" w:space="0" w:color="auto"/>
            <w:left w:val="none" w:sz="0" w:space="0" w:color="auto"/>
            <w:bottom w:val="none" w:sz="0" w:space="0" w:color="auto"/>
            <w:right w:val="none" w:sz="0" w:space="0" w:color="auto"/>
          </w:divBdr>
        </w:div>
        <w:div w:id="106508433">
          <w:marLeft w:val="0"/>
          <w:marRight w:val="0"/>
          <w:marTop w:val="0"/>
          <w:marBottom w:val="0"/>
          <w:divBdr>
            <w:top w:val="none" w:sz="0" w:space="0" w:color="auto"/>
            <w:left w:val="none" w:sz="0" w:space="0" w:color="auto"/>
            <w:bottom w:val="none" w:sz="0" w:space="0" w:color="auto"/>
            <w:right w:val="none" w:sz="0" w:space="0" w:color="auto"/>
          </w:divBdr>
        </w:div>
        <w:div w:id="1004287950">
          <w:marLeft w:val="0"/>
          <w:marRight w:val="0"/>
          <w:marTop w:val="0"/>
          <w:marBottom w:val="0"/>
          <w:divBdr>
            <w:top w:val="none" w:sz="0" w:space="0" w:color="auto"/>
            <w:left w:val="none" w:sz="0" w:space="0" w:color="auto"/>
            <w:bottom w:val="none" w:sz="0" w:space="0" w:color="auto"/>
            <w:right w:val="none" w:sz="0" w:space="0" w:color="auto"/>
          </w:divBdr>
        </w:div>
        <w:div w:id="1755123567">
          <w:marLeft w:val="-284"/>
          <w:marRight w:val="-284"/>
          <w:marTop w:val="0"/>
          <w:marBottom w:val="0"/>
          <w:divBdr>
            <w:top w:val="none" w:sz="0" w:space="0" w:color="auto"/>
            <w:left w:val="none" w:sz="0" w:space="0" w:color="auto"/>
            <w:bottom w:val="none" w:sz="0" w:space="0" w:color="auto"/>
            <w:right w:val="none" w:sz="0" w:space="0" w:color="auto"/>
          </w:divBdr>
        </w:div>
        <w:div w:id="415713573">
          <w:marLeft w:val="424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teknik.com/2011/08/mudurlukmudur-yardimciligi-sinavi.html" TargetMode="External"/><Relationship Id="rId3" Type="http://schemas.openxmlformats.org/officeDocument/2006/relationships/webSettings" Target="webSettings.xml"/><Relationship Id="rId7" Type="http://schemas.openxmlformats.org/officeDocument/2006/relationships/hyperlink" Target="http://www.dersteknik.com/2011/05/muzik-terimleri-sozlugu-i-ara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rsteknik.com/2011/04/cocuklarda-ofke-ve-onleme-yollar.html" TargetMode="External"/><Relationship Id="rId11" Type="http://schemas.openxmlformats.org/officeDocument/2006/relationships/theme" Target="theme/theme1.xml"/><Relationship Id="rId5" Type="http://schemas.openxmlformats.org/officeDocument/2006/relationships/hyperlink" Target="http://www.dersteknik.com/2011/03/bireysellestirilmis-egitim-plan-bep.html" TargetMode="External"/><Relationship Id="rId10" Type="http://schemas.openxmlformats.org/officeDocument/2006/relationships/fontTable" Target="fontTable.xml"/><Relationship Id="rId4" Type="http://schemas.openxmlformats.org/officeDocument/2006/relationships/hyperlink" Target="http://www.dersteknik.com/search/label/%C3%B6%C4%9Fretmen" TargetMode="External"/><Relationship Id="rId9" Type="http://schemas.openxmlformats.org/officeDocument/2006/relationships/hyperlink" Target="http://www.dersteknik.com/2011/10/ataturk-ilke-ve-inkilaplarinin.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2161</Words>
  <Characters>12323</Characters>
  <Application>Microsoft Office Word</Application>
  <DocSecurity>0</DocSecurity>
  <Lines>102</Lines>
  <Paragraphs>28</Paragraphs>
  <ScaleCrop>false</ScaleCrop>
  <Manager>www.sorubak.com</Manager>
  <Company>www.sorubak.com</Company>
  <LinksUpToDate>false</LinksUpToDate>
  <CharactersWithSpaces>14456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2015-01-26T19:00:00Z</dcterms:created>
  <dcterms:modified xsi:type="dcterms:W3CDTF">2015-01-27T10:16:00Z</dcterms:modified>
  <cp:category>www.sorubak.com</cp:category>
</cp:coreProperties>
</file>