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44F6A" w:rsidRPr="00344F6A" w:rsidRDefault="00344F6A" w:rsidP="00344F6A">
      <w:pPr>
        <w:spacing w:before="100" w:beforeAutospacing="1" w:after="127" w:line="357" w:lineRule="atLeast"/>
        <w:outlineLvl w:val="0"/>
        <w:rPr>
          <w:rFonts w:ascii="Arial" w:eastAsia="Times New Roman" w:hAnsi="Arial" w:cs="Arial"/>
          <w:color w:val="339900"/>
          <w:kern w:val="36"/>
          <w:sz w:val="26"/>
          <w:szCs w:val="26"/>
          <w:lang w:eastAsia="tr-TR"/>
        </w:rPr>
      </w:pPr>
      <w:r w:rsidRPr="00344F6A">
        <w:rPr>
          <w:rFonts w:ascii="Arial" w:eastAsia="Times New Roman" w:hAnsi="Arial" w:cs="Arial"/>
          <w:color w:val="339900"/>
          <w:kern w:val="36"/>
          <w:sz w:val="26"/>
          <w:szCs w:val="26"/>
          <w:lang w:eastAsia="tr-TR"/>
        </w:rPr>
        <w:t>SOLUK ALIP VERME KONU ANLATIMI 4.SINIF</w:t>
      </w:r>
      <w:r w:rsidR="00713B39">
        <w:rPr>
          <w:rFonts w:ascii="Arial" w:eastAsia="Times New Roman" w:hAnsi="Arial" w:cs="Arial"/>
          <w:color w:val="339900"/>
          <w:kern w:val="36"/>
          <w:sz w:val="26"/>
          <w:szCs w:val="26"/>
          <w:lang w:eastAsia="tr-TR"/>
        </w:rPr>
        <w:t xml:space="preserve"> </w:t>
      </w:r>
      <w:hyperlink r:id="rId4" w:history="1">
        <w:r w:rsidR="004C450B" w:rsidRPr="00646C7B">
          <w:rPr>
            <w:rStyle w:val="Kpr"/>
          </w:rPr>
          <w:t>www.sorubak.com</w:t>
        </w:r>
      </w:hyperlink>
      <w:r w:rsidR="004C450B">
        <w:t xml:space="preserve"> </w:t>
      </w:r>
    </w:p>
    <w:p w:rsidR="00344F6A" w:rsidRPr="00344F6A" w:rsidRDefault="00344F6A" w:rsidP="00344F6A">
      <w:pPr>
        <w:spacing w:before="100" w:beforeAutospacing="1" w:after="100" w:afterAutospacing="1" w:line="331" w:lineRule="atLeast"/>
        <w:rPr>
          <w:rFonts w:ascii="Arial" w:eastAsia="Times New Roman" w:hAnsi="Arial" w:cs="Arial"/>
          <w:color w:val="000000"/>
          <w:sz w:val="26"/>
          <w:szCs w:val="26"/>
          <w:lang w:eastAsia="tr-TR"/>
        </w:rPr>
      </w:pPr>
      <w:r w:rsidRPr="00344F6A">
        <w:rPr>
          <w:rFonts w:ascii="Comic Sans MS" w:eastAsia="Times New Roman" w:hAnsi="Comic Sans MS" w:cs="Arial"/>
          <w:color w:val="990000"/>
          <w:sz w:val="30"/>
          <w:lang w:eastAsia="tr-TR"/>
        </w:rPr>
        <w:t>Niçin Soluk Alıp Veririz?</w:t>
      </w:r>
      <w:r w:rsidRPr="00344F6A">
        <w:rPr>
          <w:rFonts w:ascii="Arial" w:eastAsia="Times New Roman" w:hAnsi="Arial" w:cs="Arial"/>
          <w:color w:val="000000"/>
          <w:sz w:val="26"/>
          <w:szCs w:val="26"/>
          <w:lang w:eastAsia="tr-TR"/>
        </w:rPr>
        <w:br/>
        <w:t>Yürüme, koşma, konuşma, düşünme vb birçok işi yapabilmek için enerjiye ihtiyaç duyarız. Vücudumuz için gerekli olan bu enerjiyi besinlerden elde ederiz. Vücudumuzun besinlerdeki enerjiyi kullanabilmesi için oksijene ihtiyacı vardır. Soluk aldığımızda oksijen vücudumuza girer, akciğerlerimizden kana geçer. Kanla tüm vücudumuza dağılır. Besinlerin enerjisini açığa çıkarmak için kullanılır. Bunun sonucunda karbondioksit oluşur. Karbondioksit, damarlardaki kan aracılığı ile akciğerlere gelir. Soluk verdiğimizde akciğerlerden dışarı atılır.</w:t>
      </w:r>
    </w:p>
    <w:p w:rsidR="00344F6A" w:rsidRPr="00344F6A" w:rsidRDefault="00344F6A" w:rsidP="00344F6A">
      <w:pPr>
        <w:spacing w:before="100" w:beforeAutospacing="1" w:after="100" w:afterAutospacing="1" w:line="331" w:lineRule="atLeast"/>
        <w:rPr>
          <w:rFonts w:ascii="Arial" w:eastAsia="Times New Roman" w:hAnsi="Arial" w:cs="Arial"/>
          <w:color w:val="000000"/>
          <w:sz w:val="26"/>
          <w:szCs w:val="26"/>
          <w:lang w:eastAsia="tr-TR"/>
        </w:rPr>
      </w:pPr>
      <w:r w:rsidRPr="00344F6A">
        <w:rPr>
          <w:rFonts w:ascii="Comic Sans MS" w:eastAsia="Times New Roman" w:hAnsi="Comic Sans MS" w:cs="Arial"/>
          <w:color w:val="990000"/>
          <w:sz w:val="30"/>
          <w:lang w:eastAsia="tr-TR"/>
        </w:rPr>
        <w:t>Soluk Alıp Verme Sırasında Hava Hangi Yolu İzler?</w:t>
      </w:r>
      <w:r w:rsidRPr="00344F6A">
        <w:rPr>
          <w:rFonts w:ascii="Arial" w:eastAsia="Times New Roman" w:hAnsi="Arial" w:cs="Arial"/>
          <w:color w:val="000000"/>
          <w:sz w:val="26"/>
          <w:szCs w:val="26"/>
          <w:lang w:eastAsia="tr-TR"/>
        </w:rPr>
        <w:br/>
        <w:t>Soluk aldığımızda havadaki oksijenin izlediği yol sırasıyla;</w:t>
      </w:r>
      <w:r w:rsidRPr="00344F6A">
        <w:rPr>
          <w:rFonts w:ascii="Arial" w:eastAsia="Times New Roman" w:hAnsi="Arial" w:cs="Arial"/>
          <w:color w:val="000000"/>
          <w:sz w:val="26"/>
          <w:szCs w:val="26"/>
          <w:lang w:eastAsia="tr-TR"/>
        </w:rPr>
        <w:br/>
      </w:r>
      <w:r w:rsidRPr="00344F6A">
        <w:rPr>
          <w:rFonts w:ascii="Arial" w:eastAsia="Times New Roman" w:hAnsi="Arial" w:cs="Arial"/>
          <w:b/>
          <w:bCs/>
          <w:color w:val="000000"/>
          <w:sz w:val="26"/>
          <w:szCs w:val="26"/>
          <w:lang w:eastAsia="tr-TR"/>
        </w:rPr>
        <w:t>burun → yutak → gırtlak → soluk borusu → akciğerler</w:t>
      </w:r>
      <w:r w:rsidRPr="00344F6A">
        <w:rPr>
          <w:rFonts w:ascii="Arial" w:eastAsia="Times New Roman" w:hAnsi="Arial" w:cs="Arial"/>
          <w:color w:val="000000"/>
          <w:sz w:val="26"/>
          <w:lang w:eastAsia="tr-TR"/>
        </w:rPr>
        <w:t> </w:t>
      </w:r>
      <w:r w:rsidRPr="00344F6A">
        <w:rPr>
          <w:rFonts w:ascii="Arial" w:eastAsia="Times New Roman" w:hAnsi="Arial" w:cs="Arial"/>
          <w:color w:val="000000"/>
          <w:sz w:val="26"/>
          <w:szCs w:val="26"/>
          <w:lang w:eastAsia="tr-TR"/>
        </w:rPr>
        <w:t>yolunu izler.</w:t>
      </w:r>
      <w:r w:rsidRPr="00344F6A">
        <w:rPr>
          <w:rFonts w:ascii="Arial" w:eastAsia="Times New Roman" w:hAnsi="Arial" w:cs="Arial"/>
          <w:color w:val="000000"/>
          <w:sz w:val="26"/>
          <w:szCs w:val="26"/>
          <w:lang w:eastAsia="tr-TR"/>
        </w:rPr>
        <w:br/>
        <w:t>Soluk verdiğimizde ise;</w:t>
      </w:r>
      <w:r w:rsidRPr="00344F6A">
        <w:rPr>
          <w:rFonts w:ascii="Arial" w:eastAsia="Times New Roman" w:hAnsi="Arial" w:cs="Arial"/>
          <w:color w:val="000000"/>
          <w:sz w:val="26"/>
          <w:szCs w:val="26"/>
          <w:lang w:eastAsia="tr-TR"/>
        </w:rPr>
        <w:br/>
      </w:r>
      <w:r w:rsidRPr="00344F6A">
        <w:rPr>
          <w:rFonts w:ascii="Arial" w:eastAsia="Times New Roman" w:hAnsi="Arial" w:cs="Arial"/>
          <w:b/>
          <w:bCs/>
          <w:color w:val="000000"/>
          <w:sz w:val="26"/>
          <w:szCs w:val="26"/>
          <w:lang w:eastAsia="tr-TR"/>
        </w:rPr>
        <w:t>Akciğerler → soluk borusu → gırtlak → yutak → burun</w:t>
      </w:r>
      <w:r w:rsidRPr="00344F6A">
        <w:rPr>
          <w:rFonts w:ascii="Arial" w:eastAsia="Times New Roman" w:hAnsi="Arial" w:cs="Arial"/>
          <w:color w:val="000000"/>
          <w:sz w:val="26"/>
          <w:lang w:eastAsia="tr-TR"/>
        </w:rPr>
        <w:t> </w:t>
      </w:r>
      <w:r w:rsidRPr="00344F6A">
        <w:rPr>
          <w:rFonts w:ascii="Arial" w:eastAsia="Times New Roman" w:hAnsi="Arial" w:cs="Arial"/>
          <w:color w:val="000000"/>
          <w:sz w:val="26"/>
          <w:szCs w:val="26"/>
          <w:lang w:eastAsia="tr-TR"/>
        </w:rPr>
        <w:t>yolunu izler.</w:t>
      </w:r>
    </w:p>
    <w:p w:rsidR="00344F6A" w:rsidRPr="00344F6A" w:rsidRDefault="00344F6A" w:rsidP="00344F6A">
      <w:pPr>
        <w:spacing w:before="100" w:beforeAutospacing="1" w:after="100" w:afterAutospacing="1" w:line="331" w:lineRule="atLeast"/>
        <w:rPr>
          <w:rFonts w:ascii="Arial" w:eastAsia="Times New Roman" w:hAnsi="Arial" w:cs="Arial"/>
          <w:color w:val="000000"/>
          <w:sz w:val="26"/>
          <w:szCs w:val="26"/>
          <w:lang w:eastAsia="tr-TR"/>
        </w:rPr>
      </w:pPr>
      <w:r w:rsidRPr="00344F6A">
        <w:rPr>
          <w:rFonts w:ascii="Comic Sans MS" w:eastAsia="Times New Roman" w:hAnsi="Comic Sans MS" w:cs="Arial"/>
          <w:color w:val="990000"/>
          <w:sz w:val="30"/>
          <w:lang w:eastAsia="tr-TR"/>
        </w:rPr>
        <w:t>Niçin Burnumuzla Soluk Almalıyız?</w:t>
      </w:r>
      <w:r w:rsidRPr="00344F6A">
        <w:rPr>
          <w:rFonts w:ascii="Arial" w:eastAsia="Times New Roman" w:hAnsi="Arial" w:cs="Arial"/>
          <w:color w:val="000000"/>
          <w:sz w:val="26"/>
          <w:szCs w:val="26"/>
          <w:lang w:eastAsia="tr-TR"/>
        </w:rPr>
        <w:br/>
        <w:t>Burnumuzla soluk almak, ağzımızla soluk almaktan daha sağlıklıdır. Çünkü; Burnumuzdaki kıllar havadaki tozları, sümüksü sıvı da kılların tutamadığı bazı zararlı maddeleri ve mikropları tutarak akciğere girmesini önler. Burnumuz, soluduğumuz havayı ısıtır ve nemlendirir. Soluk verirken ise ağzımızı kullanmalıyız.</w:t>
      </w:r>
    </w:p>
    <w:p w:rsidR="00344F6A" w:rsidRPr="00344F6A" w:rsidRDefault="00344F6A" w:rsidP="00344F6A">
      <w:pPr>
        <w:spacing w:before="100" w:beforeAutospacing="1" w:after="100" w:afterAutospacing="1" w:line="331" w:lineRule="atLeast"/>
        <w:rPr>
          <w:rFonts w:ascii="Arial" w:eastAsia="Times New Roman" w:hAnsi="Arial" w:cs="Arial"/>
          <w:color w:val="000000"/>
          <w:sz w:val="26"/>
          <w:szCs w:val="26"/>
          <w:lang w:eastAsia="tr-TR"/>
        </w:rPr>
      </w:pPr>
      <w:r w:rsidRPr="00344F6A">
        <w:rPr>
          <w:rFonts w:ascii="Comic Sans MS" w:eastAsia="Times New Roman" w:hAnsi="Comic Sans MS" w:cs="Arial"/>
          <w:color w:val="990000"/>
          <w:sz w:val="30"/>
          <w:lang w:eastAsia="tr-TR"/>
        </w:rPr>
        <w:t>Soluk Alıp Vermede Görevli Organ ve Yapılar</w:t>
      </w:r>
      <w:r w:rsidRPr="00344F6A">
        <w:rPr>
          <w:rFonts w:ascii="Arial" w:eastAsia="Times New Roman" w:hAnsi="Arial" w:cs="Arial"/>
          <w:color w:val="000000"/>
          <w:sz w:val="26"/>
          <w:szCs w:val="26"/>
          <w:lang w:eastAsia="tr-TR"/>
        </w:rPr>
        <w:br/>
      </w:r>
      <w:r>
        <w:rPr>
          <w:rFonts w:ascii="Arial" w:eastAsia="Times New Roman" w:hAnsi="Arial" w:cs="Arial"/>
          <w:noProof/>
          <w:color w:val="000000"/>
          <w:sz w:val="26"/>
          <w:szCs w:val="26"/>
          <w:lang w:eastAsia="tr-TR"/>
        </w:rPr>
        <w:drawing>
          <wp:inline distT="0" distB="0" distL="0" distR="0">
            <wp:extent cx="2743200" cy="2533015"/>
            <wp:effectExtent l="19050" t="0" r="0" b="0"/>
            <wp:docPr id="1" name="Resim 1" descr="soluk alıp vermede yardımcı organla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oluk alıp vermede yardımcı organlar"/>
                    <pic:cNvPicPr>
                      <a:picLocks noChangeAspect="1" noChangeArrowheads="1"/>
                    </pic:cNvPicPr>
                  </pic:nvPicPr>
                  <pic:blipFill>
                    <a:blip r:embed="rId5" cstate="print"/>
                    <a:srcRect/>
                    <a:stretch>
                      <a:fillRect/>
                    </a:stretch>
                  </pic:blipFill>
                  <pic:spPr bwMode="auto">
                    <a:xfrm>
                      <a:off x="0" y="0"/>
                      <a:ext cx="2743200" cy="2533015"/>
                    </a:xfrm>
                    <a:prstGeom prst="rect">
                      <a:avLst/>
                    </a:prstGeom>
                    <a:noFill/>
                    <a:ln w="9525">
                      <a:noFill/>
                      <a:miter lim="800000"/>
                      <a:headEnd/>
                      <a:tailEnd/>
                    </a:ln>
                  </pic:spPr>
                </pic:pic>
              </a:graphicData>
            </a:graphic>
          </wp:inline>
        </w:drawing>
      </w:r>
      <w:r w:rsidRPr="00344F6A">
        <w:rPr>
          <w:rFonts w:ascii="Arial" w:eastAsia="Times New Roman" w:hAnsi="Arial" w:cs="Arial"/>
          <w:color w:val="000000"/>
          <w:sz w:val="26"/>
          <w:szCs w:val="26"/>
          <w:lang w:eastAsia="tr-TR"/>
        </w:rPr>
        <w:t>Soluk alma olayı burundan havanın içeri çekilmesiyle başlar.</w:t>
      </w:r>
      <w:r w:rsidRPr="00344F6A">
        <w:rPr>
          <w:rFonts w:ascii="Arial" w:eastAsia="Times New Roman" w:hAnsi="Arial" w:cs="Arial"/>
          <w:color w:val="000000"/>
          <w:sz w:val="26"/>
          <w:szCs w:val="26"/>
          <w:lang w:eastAsia="tr-TR"/>
        </w:rPr>
        <w:br/>
      </w:r>
      <w:r w:rsidRPr="00344F6A">
        <w:rPr>
          <w:rFonts w:ascii="Arial" w:eastAsia="Times New Roman" w:hAnsi="Arial" w:cs="Arial"/>
          <w:b/>
          <w:bCs/>
          <w:color w:val="000000"/>
          <w:sz w:val="26"/>
          <w:szCs w:val="26"/>
          <w:lang w:eastAsia="tr-TR"/>
        </w:rPr>
        <w:t>Yutak</w:t>
      </w:r>
      <w:r w:rsidRPr="00344F6A">
        <w:rPr>
          <w:rFonts w:ascii="Arial" w:eastAsia="Times New Roman" w:hAnsi="Arial" w:cs="Arial"/>
          <w:color w:val="000000"/>
          <w:sz w:val="26"/>
          <w:lang w:eastAsia="tr-TR"/>
        </w:rPr>
        <w:t> </w:t>
      </w:r>
      <w:r w:rsidRPr="00344F6A">
        <w:rPr>
          <w:rFonts w:ascii="Arial" w:eastAsia="Times New Roman" w:hAnsi="Arial" w:cs="Arial"/>
          <w:color w:val="000000"/>
          <w:sz w:val="26"/>
          <w:szCs w:val="26"/>
          <w:lang w:eastAsia="tr-TR"/>
        </w:rPr>
        <w:t>: Soluduğumuz havayı gırtlağa gönderir. Ağzımızda çiğnediğimiz yiyecekler de yutaktan yemek borusuna geçer. Hava ve besinlerin geçişi yutakta kontrol edilir.</w:t>
      </w:r>
      <w:r w:rsidRPr="00344F6A">
        <w:rPr>
          <w:rFonts w:ascii="Arial" w:eastAsia="Times New Roman" w:hAnsi="Arial" w:cs="Arial"/>
          <w:color w:val="000000"/>
          <w:sz w:val="26"/>
          <w:szCs w:val="26"/>
          <w:lang w:eastAsia="tr-TR"/>
        </w:rPr>
        <w:br/>
      </w:r>
      <w:r w:rsidRPr="00344F6A">
        <w:rPr>
          <w:rFonts w:ascii="Arial" w:eastAsia="Times New Roman" w:hAnsi="Arial" w:cs="Arial"/>
          <w:b/>
          <w:bCs/>
          <w:color w:val="000000"/>
          <w:sz w:val="26"/>
          <w:szCs w:val="26"/>
          <w:lang w:eastAsia="tr-TR"/>
        </w:rPr>
        <w:lastRenderedPageBreak/>
        <w:t>Gırtlak</w:t>
      </w:r>
      <w:r w:rsidRPr="00344F6A">
        <w:rPr>
          <w:rFonts w:ascii="Arial" w:eastAsia="Times New Roman" w:hAnsi="Arial" w:cs="Arial"/>
          <w:color w:val="000000"/>
          <w:sz w:val="26"/>
          <w:lang w:eastAsia="tr-TR"/>
        </w:rPr>
        <w:t> </w:t>
      </w:r>
      <w:r w:rsidRPr="00344F6A">
        <w:rPr>
          <w:rFonts w:ascii="Arial" w:eastAsia="Times New Roman" w:hAnsi="Arial" w:cs="Arial"/>
          <w:color w:val="000000"/>
          <w:sz w:val="26"/>
          <w:szCs w:val="26"/>
          <w:lang w:eastAsia="tr-TR"/>
        </w:rPr>
        <w:t>: Soluk borusunun başlangıç kısmıdır. Yutak ile soluk borusu arasındadır. Yutaktan gelen havayı soluk borusuna iletir. Gırtlak, yiyecekleri yutarken soluk borusuyla birlikte yukarı çıkarak soluk borusunun girişinin kapanmasını sağlar. Soluk alıp verme, bu sırada çok kısa bir süre için durur. Böylece yiyeceklerin soluk borusuna kaçmadan yemek borusuna gitmesi sağlanmış olur. Bu nedenle yutkunurken nefes alamayız.</w:t>
      </w:r>
      <w:r w:rsidRPr="00344F6A">
        <w:rPr>
          <w:rFonts w:ascii="Arial" w:eastAsia="Times New Roman" w:hAnsi="Arial" w:cs="Arial"/>
          <w:color w:val="000000"/>
          <w:sz w:val="26"/>
          <w:szCs w:val="26"/>
          <w:lang w:eastAsia="tr-TR"/>
        </w:rPr>
        <w:br/>
      </w:r>
      <w:r w:rsidRPr="00344F6A">
        <w:rPr>
          <w:rFonts w:ascii="Arial" w:eastAsia="Times New Roman" w:hAnsi="Arial" w:cs="Arial"/>
          <w:b/>
          <w:bCs/>
          <w:color w:val="000000"/>
          <w:sz w:val="26"/>
          <w:szCs w:val="26"/>
          <w:lang w:eastAsia="tr-TR"/>
        </w:rPr>
        <w:t>Soluk Borusu</w:t>
      </w:r>
      <w:r w:rsidRPr="00344F6A">
        <w:rPr>
          <w:rFonts w:ascii="Arial" w:eastAsia="Times New Roman" w:hAnsi="Arial" w:cs="Arial"/>
          <w:color w:val="000000"/>
          <w:sz w:val="26"/>
          <w:lang w:eastAsia="tr-TR"/>
        </w:rPr>
        <w:t> </w:t>
      </w:r>
      <w:r w:rsidRPr="00344F6A">
        <w:rPr>
          <w:rFonts w:ascii="Arial" w:eastAsia="Times New Roman" w:hAnsi="Arial" w:cs="Arial"/>
          <w:color w:val="000000"/>
          <w:sz w:val="26"/>
          <w:szCs w:val="26"/>
          <w:lang w:eastAsia="tr-TR"/>
        </w:rPr>
        <w:t>: Havayı akciğerlere kadar taşıyan borudur.</w:t>
      </w:r>
      <w:r w:rsidRPr="00344F6A">
        <w:rPr>
          <w:rFonts w:ascii="Arial" w:eastAsia="Times New Roman" w:hAnsi="Arial" w:cs="Arial"/>
          <w:color w:val="000000"/>
          <w:sz w:val="26"/>
          <w:szCs w:val="26"/>
          <w:lang w:eastAsia="tr-TR"/>
        </w:rPr>
        <w:br/>
      </w:r>
      <w:r w:rsidRPr="00344F6A">
        <w:rPr>
          <w:rFonts w:ascii="Arial" w:eastAsia="Times New Roman" w:hAnsi="Arial" w:cs="Arial"/>
          <w:b/>
          <w:bCs/>
          <w:color w:val="000000"/>
          <w:sz w:val="26"/>
          <w:szCs w:val="26"/>
          <w:lang w:eastAsia="tr-TR"/>
        </w:rPr>
        <w:t>Akciğerler</w:t>
      </w:r>
      <w:r w:rsidRPr="00344F6A">
        <w:rPr>
          <w:rFonts w:ascii="Arial" w:eastAsia="Times New Roman" w:hAnsi="Arial" w:cs="Arial"/>
          <w:color w:val="000000"/>
          <w:sz w:val="26"/>
          <w:szCs w:val="26"/>
          <w:lang w:eastAsia="tr-TR"/>
        </w:rPr>
        <w:t>: Göğüs kafesinde yer alır. Vücudumuzda sağda ve solda olmak üzere iki akciğer vardır. Soluk borusunun uzantısı olan ince borucuklar, akciğerlerin içine ağaç dalları gibi dağılır. Soluduğumuz oksijen bu borucuklarla akciğerlerimize dolar. Soluduğumuz havadaki oksijen akciğerlerden kana geçer.</w:t>
      </w:r>
    </w:p>
    <w:p w:rsidR="00344F6A" w:rsidRPr="00344F6A" w:rsidRDefault="00344F6A" w:rsidP="00344F6A">
      <w:pPr>
        <w:spacing w:before="100" w:beforeAutospacing="1" w:after="100" w:afterAutospacing="1" w:line="331" w:lineRule="atLeast"/>
        <w:rPr>
          <w:rFonts w:ascii="Arial" w:eastAsia="Times New Roman" w:hAnsi="Arial" w:cs="Arial"/>
          <w:color w:val="000000"/>
          <w:sz w:val="26"/>
          <w:szCs w:val="26"/>
          <w:lang w:eastAsia="tr-TR"/>
        </w:rPr>
      </w:pPr>
      <w:r w:rsidRPr="00344F6A">
        <w:rPr>
          <w:rFonts w:ascii="Comic Sans MS" w:eastAsia="Times New Roman" w:hAnsi="Comic Sans MS" w:cs="Arial"/>
          <w:color w:val="990000"/>
          <w:sz w:val="30"/>
          <w:lang w:eastAsia="tr-TR"/>
        </w:rPr>
        <w:t>Soluk Verirken Yalnızca Karbondioksit mi Dışarı Atılır?</w:t>
      </w:r>
      <w:r w:rsidRPr="00344F6A">
        <w:rPr>
          <w:rFonts w:ascii="Arial" w:eastAsia="Times New Roman" w:hAnsi="Arial" w:cs="Arial"/>
          <w:color w:val="000000"/>
          <w:sz w:val="26"/>
          <w:szCs w:val="26"/>
          <w:lang w:eastAsia="tr-TR"/>
        </w:rPr>
        <w:br/>
        <w:t>Soluk aldığımızda akciğerlerimize dolan havada oksijen vardır. Oksijenin bir kısmı vücutta kullanılırken bir kısmı da karbondioksitle dışarı atılır. Soluk verdiğimiz havada su buharı da vardır. Örneğin; penceremizin camına doğru nefesimizi üflediğimizde cam buğulanır.</w:t>
      </w:r>
    </w:p>
    <w:p w:rsidR="00344F6A" w:rsidRPr="00344F6A" w:rsidRDefault="00344F6A" w:rsidP="00344F6A">
      <w:pPr>
        <w:spacing w:before="100" w:beforeAutospacing="1" w:after="100" w:afterAutospacing="1" w:line="331" w:lineRule="atLeast"/>
        <w:rPr>
          <w:rFonts w:ascii="Arial" w:eastAsia="Times New Roman" w:hAnsi="Arial" w:cs="Arial"/>
          <w:color w:val="000000"/>
          <w:sz w:val="26"/>
          <w:szCs w:val="26"/>
          <w:lang w:eastAsia="tr-TR"/>
        </w:rPr>
      </w:pPr>
      <w:r w:rsidRPr="00344F6A">
        <w:rPr>
          <w:rFonts w:ascii="Comic Sans MS" w:eastAsia="Times New Roman" w:hAnsi="Comic Sans MS" w:cs="Arial"/>
          <w:color w:val="990000"/>
          <w:sz w:val="30"/>
          <w:lang w:eastAsia="tr-TR"/>
        </w:rPr>
        <w:t>Soluk Alıp Verirken Vücudumuzda Ne Gibi Değişiklikler Olur?</w:t>
      </w:r>
      <w:r w:rsidRPr="00344F6A">
        <w:rPr>
          <w:rFonts w:ascii="Arial" w:eastAsia="Times New Roman" w:hAnsi="Arial" w:cs="Arial"/>
          <w:color w:val="000000"/>
          <w:sz w:val="26"/>
          <w:szCs w:val="26"/>
          <w:lang w:eastAsia="tr-TR"/>
        </w:rPr>
        <w:br/>
        <w:t>Soluk alıp verirken akciğerlerimize havanın girip çıkmasında</w:t>
      </w:r>
      <w:r w:rsidRPr="00344F6A">
        <w:rPr>
          <w:rFonts w:ascii="Arial" w:eastAsia="Times New Roman" w:hAnsi="Arial" w:cs="Arial"/>
          <w:color w:val="000000"/>
          <w:sz w:val="26"/>
          <w:lang w:eastAsia="tr-TR"/>
        </w:rPr>
        <w:t> </w:t>
      </w:r>
      <w:r w:rsidRPr="00344F6A">
        <w:rPr>
          <w:rFonts w:ascii="Arial" w:eastAsia="Times New Roman" w:hAnsi="Arial" w:cs="Arial"/>
          <w:b/>
          <w:bCs/>
          <w:color w:val="000000"/>
          <w:sz w:val="26"/>
          <w:szCs w:val="26"/>
          <w:lang w:eastAsia="tr-TR"/>
        </w:rPr>
        <w:t>diyafram</w:t>
      </w:r>
      <w:r w:rsidRPr="00344F6A">
        <w:rPr>
          <w:rFonts w:ascii="Arial" w:eastAsia="Times New Roman" w:hAnsi="Arial" w:cs="Arial"/>
          <w:color w:val="000000"/>
          <w:sz w:val="26"/>
          <w:lang w:eastAsia="tr-TR"/>
        </w:rPr>
        <w:t> </w:t>
      </w:r>
      <w:r w:rsidRPr="00344F6A">
        <w:rPr>
          <w:rFonts w:ascii="Arial" w:eastAsia="Times New Roman" w:hAnsi="Arial" w:cs="Arial"/>
          <w:color w:val="000000"/>
          <w:sz w:val="26"/>
          <w:szCs w:val="26"/>
          <w:lang w:eastAsia="tr-TR"/>
        </w:rPr>
        <w:t>denilen kasın yardımı gerekir. Diyafram akciğerlerimizin altında bulunur. Kubbe şeklindedir.</w:t>
      </w:r>
    </w:p>
    <w:p w:rsidR="00344F6A" w:rsidRPr="00344F6A" w:rsidRDefault="00344F6A" w:rsidP="00344F6A">
      <w:pPr>
        <w:spacing w:before="100" w:beforeAutospacing="1" w:after="100" w:afterAutospacing="1" w:line="331" w:lineRule="atLeast"/>
        <w:rPr>
          <w:rFonts w:ascii="Arial" w:eastAsia="Times New Roman" w:hAnsi="Arial" w:cs="Arial"/>
          <w:color w:val="000000"/>
          <w:sz w:val="26"/>
          <w:szCs w:val="26"/>
          <w:lang w:eastAsia="tr-TR"/>
        </w:rPr>
      </w:pPr>
      <w:r>
        <w:rPr>
          <w:rFonts w:ascii="Arial" w:eastAsia="Times New Roman" w:hAnsi="Arial" w:cs="Arial"/>
          <w:noProof/>
          <w:color w:val="000000"/>
          <w:sz w:val="26"/>
          <w:szCs w:val="26"/>
          <w:lang w:eastAsia="tr-TR"/>
        </w:rPr>
        <w:drawing>
          <wp:inline distT="0" distB="0" distL="0" distR="0">
            <wp:extent cx="3139440" cy="2419350"/>
            <wp:effectExtent l="19050" t="0" r="3810" b="0"/>
            <wp:docPr id="2" name="Resim 2" descr="soluk alıp ver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oluk alıp verme"/>
                    <pic:cNvPicPr>
                      <a:picLocks noChangeAspect="1" noChangeArrowheads="1"/>
                    </pic:cNvPicPr>
                  </pic:nvPicPr>
                  <pic:blipFill>
                    <a:blip r:embed="rId6" cstate="print"/>
                    <a:srcRect/>
                    <a:stretch>
                      <a:fillRect/>
                    </a:stretch>
                  </pic:blipFill>
                  <pic:spPr bwMode="auto">
                    <a:xfrm>
                      <a:off x="0" y="0"/>
                      <a:ext cx="3139440" cy="2419350"/>
                    </a:xfrm>
                    <a:prstGeom prst="rect">
                      <a:avLst/>
                    </a:prstGeom>
                    <a:noFill/>
                    <a:ln w="9525">
                      <a:noFill/>
                      <a:miter lim="800000"/>
                      <a:headEnd/>
                      <a:tailEnd/>
                    </a:ln>
                  </pic:spPr>
                </pic:pic>
              </a:graphicData>
            </a:graphic>
          </wp:inline>
        </w:drawing>
      </w:r>
      <w:r w:rsidRPr="00344F6A">
        <w:rPr>
          <w:rFonts w:ascii="Arial" w:eastAsia="Times New Roman" w:hAnsi="Arial" w:cs="Arial"/>
          <w:b/>
          <w:bCs/>
          <w:color w:val="000000"/>
          <w:sz w:val="26"/>
          <w:szCs w:val="26"/>
          <w:lang w:eastAsia="tr-TR"/>
        </w:rPr>
        <w:t>Soluk Aldığımızda</w:t>
      </w:r>
      <w:r w:rsidRPr="00344F6A">
        <w:rPr>
          <w:rFonts w:ascii="Arial" w:eastAsia="Times New Roman" w:hAnsi="Arial" w:cs="Arial"/>
          <w:color w:val="000000"/>
          <w:sz w:val="26"/>
          <w:szCs w:val="26"/>
          <w:lang w:eastAsia="tr-TR"/>
        </w:rPr>
        <w:t>;</w:t>
      </w:r>
      <w:r w:rsidRPr="00344F6A">
        <w:rPr>
          <w:rFonts w:ascii="Arial" w:eastAsia="Times New Roman" w:hAnsi="Arial" w:cs="Arial"/>
          <w:color w:val="000000"/>
          <w:sz w:val="26"/>
          <w:szCs w:val="26"/>
          <w:lang w:eastAsia="tr-TR"/>
        </w:rPr>
        <w:br/>
        <w:t>• Göğüs kafesi genişler. Akciğerlerimize havanın girmesi için yer açar.</w:t>
      </w:r>
      <w:r w:rsidRPr="00344F6A">
        <w:rPr>
          <w:rFonts w:ascii="Arial" w:eastAsia="Times New Roman" w:hAnsi="Arial" w:cs="Arial"/>
          <w:color w:val="000000"/>
          <w:sz w:val="26"/>
          <w:szCs w:val="26"/>
          <w:lang w:eastAsia="tr-TR"/>
        </w:rPr>
        <w:br/>
        <w:t>• Diyafram aşağı doğru düzleşir.</w:t>
      </w:r>
      <w:r w:rsidRPr="00344F6A">
        <w:rPr>
          <w:rFonts w:ascii="Arial" w:eastAsia="Times New Roman" w:hAnsi="Arial" w:cs="Arial"/>
          <w:color w:val="000000"/>
          <w:sz w:val="26"/>
          <w:szCs w:val="26"/>
          <w:lang w:eastAsia="tr-TR"/>
        </w:rPr>
        <w:br/>
        <w:t>• Göğüs kafesindeki kaslar kasılır.</w:t>
      </w:r>
      <w:r w:rsidRPr="00344F6A">
        <w:rPr>
          <w:rFonts w:ascii="Arial" w:eastAsia="Times New Roman" w:hAnsi="Arial" w:cs="Arial"/>
          <w:color w:val="000000"/>
          <w:sz w:val="26"/>
          <w:szCs w:val="26"/>
          <w:lang w:eastAsia="tr-TR"/>
        </w:rPr>
        <w:br/>
        <w:t>• Akciğerlerimize hava dolar. Böylece akciğerlerimiz genişler.</w:t>
      </w:r>
    </w:p>
    <w:p w:rsidR="00344F6A" w:rsidRPr="00344F6A" w:rsidRDefault="00344F6A" w:rsidP="00344F6A">
      <w:pPr>
        <w:spacing w:before="100" w:beforeAutospacing="1" w:after="100" w:afterAutospacing="1" w:line="331" w:lineRule="atLeast"/>
        <w:rPr>
          <w:rFonts w:ascii="Arial" w:eastAsia="Times New Roman" w:hAnsi="Arial" w:cs="Arial"/>
          <w:color w:val="000000"/>
          <w:sz w:val="26"/>
          <w:szCs w:val="26"/>
          <w:lang w:eastAsia="tr-TR"/>
        </w:rPr>
      </w:pPr>
      <w:r>
        <w:rPr>
          <w:rFonts w:ascii="Arial" w:eastAsia="Times New Roman" w:hAnsi="Arial" w:cs="Arial"/>
          <w:b/>
          <w:bCs/>
          <w:color w:val="000000"/>
          <w:sz w:val="26"/>
          <w:szCs w:val="26"/>
          <w:lang w:eastAsia="tr-TR"/>
        </w:rPr>
        <w:lastRenderedPageBreak/>
        <w:t>Soluk Ver</w:t>
      </w:r>
      <w:r w:rsidRPr="00344F6A">
        <w:rPr>
          <w:rFonts w:ascii="Arial" w:eastAsia="Times New Roman" w:hAnsi="Arial" w:cs="Arial"/>
          <w:b/>
          <w:bCs/>
          <w:color w:val="000000"/>
          <w:sz w:val="26"/>
          <w:szCs w:val="26"/>
          <w:lang w:eastAsia="tr-TR"/>
        </w:rPr>
        <w:t>diğimizde</w:t>
      </w:r>
      <w:r w:rsidRPr="00344F6A">
        <w:rPr>
          <w:rFonts w:ascii="Arial" w:eastAsia="Times New Roman" w:hAnsi="Arial" w:cs="Arial"/>
          <w:color w:val="000000"/>
          <w:sz w:val="26"/>
          <w:szCs w:val="26"/>
          <w:lang w:eastAsia="tr-TR"/>
        </w:rPr>
        <w:t>;</w:t>
      </w:r>
      <w:r w:rsidRPr="00344F6A">
        <w:rPr>
          <w:rFonts w:ascii="Arial" w:eastAsia="Times New Roman" w:hAnsi="Arial" w:cs="Arial"/>
          <w:color w:val="000000"/>
          <w:sz w:val="26"/>
          <w:szCs w:val="26"/>
          <w:lang w:eastAsia="tr-TR"/>
        </w:rPr>
        <w:br/>
        <w:t>• Göğüs kafesi daralır.</w:t>
      </w:r>
      <w:r w:rsidRPr="00344F6A">
        <w:rPr>
          <w:rFonts w:ascii="Arial" w:eastAsia="Times New Roman" w:hAnsi="Arial" w:cs="Arial"/>
          <w:color w:val="000000"/>
          <w:sz w:val="26"/>
          <w:szCs w:val="26"/>
          <w:lang w:eastAsia="tr-TR"/>
        </w:rPr>
        <w:br/>
        <w:t>• Diyafram eski hâline döner yani kubbeleşir.</w:t>
      </w:r>
      <w:r w:rsidRPr="00344F6A">
        <w:rPr>
          <w:rFonts w:ascii="Arial" w:eastAsia="Times New Roman" w:hAnsi="Arial" w:cs="Arial"/>
          <w:color w:val="000000"/>
          <w:sz w:val="26"/>
          <w:szCs w:val="26"/>
          <w:lang w:eastAsia="tr-TR"/>
        </w:rPr>
        <w:br/>
        <w:t>• Göğüs kafesindeki kaslar gevşer.</w:t>
      </w:r>
      <w:r w:rsidRPr="00344F6A">
        <w:rPr>
          <w:rFonts w:ascii="Arial" w:eastAsia="Times New Roman" w:hAnsi="Arial" w:cs="Arial"/>
          <w:color w:val="000000"/>
          <w:sz w:val="26"/>
          <w:szCs w:val="26"/>
          <w:lang w:eastAsia="tr-TR"/>
        </w:rPr>
        <w:br/>
        <w:t>• Akciğerlerdeki hava dışarı verilir. Akciğerler daralır.</w:t>
      </w:r>
    </w:p>
    <w:p w:rsidR="00344F6A" w:rsidRPr="00344F6A" w:rsidRDefault="00344F6A" w:rsidP="00344F6A">
      <w:pPr>
        <w:spacing w:before="100" w:beforeAutospacing="1" w:after="100" w:afterAutospacing="1" w:line="331" w:lineRule="atLeast"/>
        <w:rPr>
          <w:rFonts w:ascii="Arial" w:eastAsia="Times New Roman" w:hAnsi="Arial" w:cs="Arial"/>
          <w:color w:val="000000"/>
          <w:sz w:val="26"/>
          <w:szCs w:val="26"/>
          <w:lang w:eastAsia="tr-TR"/>
        </w:rPr>
      </w:pPr>
      <w:r w:rsidRPr="00344F6A">
        <w:rPr>
          <w:rFonts w:ascii="Comic Sans MS" w:eastAsia="Times New Roman" w:hAnsi="Comic Sans MS" w:cs="Arial"/>
          <w:color w:val="990000"/>
          <w:sz w:val="30"/>
          <w:lang w:eastAsia="tr-TR"/>
        </w:rPr>
        <w:t>Hava Kirliliği Sağlığımızı Nasıl Etkiler?</w:t>
      </w:r>
      <w:r w:rsidRPr="00344F6A">
        <w:rPr>
          <w:rFonts w:ascii="Arial" w:eastAsia="Times New Roman" w:hAnsi="Arial" w:cs="Arial"/>
          <w:color w:val="000000"/>
          <w:sz w:val="26"/>
          <w:szCs w:val="26"/>
          <w:lang w:eastAsia="tr-TR"/>
        </w:rPr>
        <w:br/>
        <w:t>Kirli havada oksijen oranı azdır. İnsan vücudu için zararlı olan zehirli maddeler vardır. Kirli havayı soluduğumuzda öncelikle solunum yapı ve organlarımız zarar görür. Bu zehirli maddeler, akciğerlerimizden kana karıştığında tüm vücudumuz etkilenir.</w:t>
      </w:r>
    </w:p>
    <w:p w:rsidR="00344F6A" w:rsidRPr="00344F6A" w:rsidRDefault="00344F6A" w:rsidP="00344F6A">
      <w:pPr>
        <w:spacing w:after="0" w:line="331" w:lineRule="atLeast"/>
        <w:rPr>
          <w:rFonts w:ascii="Arial" w:eastAsia="Times New Roman" w:hAnsi="Arial" w:cs="Arial"/>
          <w:color w:val="000000"/>
          <w:sz w:val="26"/>
          <w:szCs w:val="26"/>
          <w:lang w:eastAsia="tr-TR"/>
        </w:rPr>
      </w:pPr>
      <w:r>
        <w:rPr>
          <w:rFonts w:ascii="Arial" w:eastAsia="Times New Roman" w:hAnsi="Arial" w:cs="Arial"/>
          <w:noProof/>
          <w:color w:val="000000"/>
          <w:sz w:val="26"/>
          <w:szCs w:val="26"/>
          <w:lang w:eastAsia="tr-TR"/>
        </w:rPr>
        <w:drawing>
          <wp:inline distT="0" distB="0" distL="0" distR="0">
            <wp:extent cx="2961640" cy="784860"/>
            <wp:effectExtent l="19050" t="0" r="0" b="0"/>
            <wp:docPr id="3" name="Resim 3" descr="benzer içeri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benzer içerik"/>
                    <pic:cNvPicPr>
                      <a:picLocks noChangeAspect="1" noChangeArrowheads="1"/>
                    </pic:cNvPicPr>
                  </pic:nvPicPr>
                  <pic:blipFill>
                    <a:blip r:embed="rId7" cstate="print"/>
                    <a:srcRect/>
                    <a:stretch>
                      <a:fillRect/>
                    </a:stretch>
                  </pic:blipFill>
                  <pic:spPr bwMode="auto">
                    <a:xfrm>
                      <a:off x="0" y="0"/>
                      <a:ext cx="2961640" cy="784860"/>
                    </a:xfrm>
                    <a:prstGeom prst="rect">
                      <a:avLst/>
                    </a:prstGeom>
                    <a:noFill/>
                    <a:ln w="9525">
                      <a:noFill/>
                      <a:miter lim="800000"/>
                      <a:headEnd/>
                      <a:tailEnd/>
                    </a:ln>
                  </pic:spPr>
                </pic:pic>
              </a:graphicData>
            </a:graphic>
          </wp:inline>
        </w:drawing>
      </w:r>
    </w:p>
    <w:p w:rsidR="00382D29" w:rsidRPr="00344F6A" w:rsidRDefault="00344F6A">
      <w:pPr>
        <w:rPr>
          <w:b/>
        </w:rPr>
      </w:pPr>
      <w:r>
        <w:t xml:space="preserve">                </w:t>
      </w:r>
      <w:r w:rsidRPr="00344F6A">
        <w:rPr>
          <w:b/>
        </w:rPr>
        <w:t>Ahmet ÖZCAN</w:t>
      </w:r>
    </w:p>
    <w:sectPr w:rsidR="00382D29" w:rsidRPr="00344F6A" w:rsidSect="00382D29">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A2"/>
    <w:family w:val="swiss"/>
    <w:pitch w:val="variable"/>
    <w:sig w:usb0="E0002AFF" w:usb1="C0007843" w:usb2="00000009" w:usb3="00000000" w:csb0="000001FF"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8"/>
  <w:defaultTabStop w:val="708"/>
  <w:hyphenationZone w:val="425"/>
  <w:characterSpacingControl w:val="doNotCompress"/>
  <w:compat/>
  <w:rsids>
    <w:rsidRoot w:val="00344F6A"/>
    <w:rsid w:val="00344F6A"/>
    <w:rsid w:val="00382D29"/>
    <w:rsid w:val="004C450B"/>
    <w:rsid w:val="0063783D"/>
    <w:rsid w:val="00713B39"/>
    <w:rsid w:val="00BB64C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82D29"/>
  </w:style>
  <w:style w:type="paragraph" w:styleId="Balk1">
    <w:name w:val="heading 1"/>
    <w:basedOn w:val="Normal"/>
    <w:link w:val="Balk1Char"/>
    <w:uiPriority w:val="9"/>
    <w:qFormat/>
    <w:rsid w:val="00344F6A"/>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344F6A"/>
    <w:rPr>
      <w:rFonts w:ascii="Times New Roman" w:eastAsia="Times New Roman" w:hAnsi="Times New Roman" w:cs="Times New Roman"/>
      <w:b/>
      <w:bCs/>
      <w:kern w:val="36"/>
      <w:sz w:val="48"/>
      <w:szCs w:val="48"/>
      <w:lang w:eastAsia="tr-TR"/>
    </w:rPr>
  </w:style>
  <w:style w:type="paragraph" w:styleId="NormalWeb">
    <w:name w:val="Normal (Web)"/>
    <w:basedOn w:val="Normal"/>
    <w:uiPriority w:val="99"/>
    <w:semiHidden/>
    <w:unhideWhenUsed/>
    <w:rsid w:val="00344F6A"/>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f15b">
    <w:name w:val="f15b"/>
    <w:basedOn w:val="VarsaylanParagrafYazTipi"/>
    <w:rsid w:val="00344F6A"/>
  </w:style>
  <w:style w:type="character" w:customStyle="1" w:styleId="apple-converted-space">
    <w:name w:val="apple-converted-space"/>
    <w:basedOn w:val="VarsaylanParagrafYazTipi"/>
    <w:rsid w:val="00344F6A"/>
  </w:style>
  <w:style w:type="paragraph" w:styleId="BalonMetni">
    <w:name w:val="Balloon Text"/>
    <w:basedOn w:val="Normal"/>
    <w:link w:val="BalonMetniChar"/>
    <w:uiPriority w:val="99"/>
    <w:semiHidden/>
    <w:unhideWhenUsed/>
    <w:rsid w:val="00344F6A"/>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344F6A"/>
    <w:rPr>
      <w:rFonts w:ascii="Tahoma" w:hAnsi="Tahoma" w:cs="Tahoma"/>
      <w:sz w:val="16"/>
      <w:szCs w:val="16"/>
    </w:rPr>
  </w:style>
  <w:style w:type="character" w:styleId="Kpr">
    <w:name w:val="Hyperlink"/>
    <w:basedOn w:val="VarsaylanParagrafYazTipi"/>
    <w:uiPriority w:val="99"/>
    <w:unhideWhenUsed/>
    <w:rsid w:val="00713B39"/>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030498601">
      <w:bodyDiv w:val="1"/>
      <w:marLeft w:val="0"/>
      <w:marRight w:val="0"/>
      <w:marTop w:val="0"/>
      <w:marBottom w:val="0"/>
      <w:divBdr>
        <w:top w:val="none" w:sz="0" w:space="0" w:color="auto"/>
        <w:left w:val="none" w:sz="0" w:space="0" w:color="auto"/>
        <w:bottom w:val="none" w:sz="0" w:space="0" w:color="auto"/>
        <w:right w:val="none" w:sz="0" w:space="0" w:color="auto"/>
      </w:divBdr>
      <w:divsChild>
        <w:div w:id="2145151572">
          <w:marLeft w:val="382"/>
          <w:marRight w:val="382"/>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3.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hyperlink" Target="http://www.sorubak.com" TargetMode="Externa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538</Words>
  <Characters>3073</Characters>
  <Application>Microsoft Office Word</Application>
  <DocSecurity>0</DocSecurity>
  <Lines>25</Lines>
  <Paragraphs>7</Paragraphs>
  <ScaleCrop>false</ScaleCrop>
  <Manager>www.sorubak.com</Manager>
  <Company>www.sorubak.com</Company>
  <LinksUpToDate>false</LinksUpToDate>
  <CharactersWithSpaces>3604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Nobel</dc:creator>
  <cp:keywords>www.sorubak.com</cp:keywords>
  <dc:description>www.sorubak.com</dc:description>
  <cp:lastModifiedBy>CASPER</cp:lastModifiedBy>
  <cp:revision>5</cp:revision>
  <dcterms:created xsi:type="dcterms:W3CDTF">2014-10-09T07:27:00Z</dcterms:created>
  <dcterms:modified xsi:type="dcterms:W3CDTF">2014-10-09T16:26:00Z</dcterms:modified>
  <cp:category>www.sorubak.com</cp:category>
</cp:coreProperties>
</file>