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7"/>
        <w:gridCol w:w="8191"/>
      </w:tblGrid>
      <w:tr w:rsidR="000F42EF" w:rsidRPr="00746EAE" w:rsidTr="00746EAE">
        <w:trPr>
          <w:trHeight w:val="849"/>
        </w:trPr>
        <w:tc>
          <w:tcPr>
            <w:tcW w:w="15988" w:type="dxa"/>
            <w:gridSpan w:val="2"/>
          </w:tcPr>
          <w:p w:rsidR="000F42EF" w:rsidRPr="00746EAE" w:rsidRDefault="000F42EF" w:rsidP="00746EAE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72"/>
                <w:szCs w:val="72"/>
              </w:rPr>
            </w:pPr>
            <w:r w:rsidRPr="00746EAE">
              <w:rPr>
                <w:rFonts w:ascii="Cambria" w:hAnsi="Cambria"/>
                <w:b/>
                <w:color w:val="0070C0"/>
                <w:sz w:val="72"/>
                <w:szCs w:val="72"/>
              </w:rPr>
              <w:t>2. VİRGÜL (,)</w:t>
            </w:r>
          </w:p>
          <w:p w:rsidR="000F42EF" w:rsidRPr="00746EAE" w:rsidRDefault="000F42EF" w:rsidP="00746EAE">
            <w:pPr>
              <w:spacing w:after="0" w:line="240" w:lineRule="auto"/>
            </w:pPr>
          </w:p>
        </w:tc>
      </w:tr>
      <w:tr w:rsidR="000F42EF" w:rsidRPr="00746EAE" w:rsidTr="00746EAE">
        <w:trPr>
          <w:trHeight w:val="3968"/>
        </w:trPr>
        <w:tc>
          <w:tcPr>
            <w:tcW w:w="7797" w:type="dxa"/>
          </w:tcPr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46EAE">
              <w:rPr>
                <w:rFonts w:ascii="Cambria" w:hAnsi="Cambria"/>
                <w:color w:val="FF0000"/>
                <w:sz w:val="48"/>
                <w:szCs w:val="48"/>
              </w:rPr>
              <w:t>» Birbiri ardınca sıralanan eş görevli kelime ve kelime gruplarının arasına konur.</w:t>
            </w:r>
          </w:p>
          <w:p w:rsidR="000F42EF" w:rsidRPr="00746EAE" w:rsidRDefault="00ED64D9" w:rsidP="00746EAE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D64D9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F42EF" w:rsidRPr="00746EAE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46EAE">
              <w:rPr>
                <w:rFonts w:ascii="Cambria" w:hAnsi="Cambria"/>
                <w:sz w:val="48"/>
                <w:szCs w:val="48"/>
              </w:rPr>
              <w:t xml:space="preserve">» İki katlı, bahçeli, mavi boyalı bir evleri vardı. </w:t>
            </w:r>
            <w:r w:rsidRPr="00746EAE">
              <w:rPr>
                <w:rFonts w:ascii="Cambria" w:hAnsi="Cambria"/>
                <w:sz w:val="48"/>
                <w:szCs w:val="48"/>
              </w:rPr>
              <w:br/>
              <w:t xml:space="preserve">» Herkes fırtınadan, kardan, soğuktan korkar mı? </w:t>
            </w:r>
          </w:p>
          <w:p w:rsidR="000F42EF" w:rsidRPr="00746EAE" w:rsidRDefault="000F42EF" w:rsidP="00746EAE">
            <w:pPr>
              <w:spacing w:after="0" w:line="240" w:lineRule="auto"/>
            </w:pPr>
          </w:p>
        </w:tc>
        <w:tc>
          <w:tcPr>
            <w:tcW w:w="8191" w:type="dxa"/>
          </w:tcPr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46EAE">
              <w:rPr>
                <w:rFonts w:ascii="Cambria" w:hAnsi="Cambria"/>
                <w:color w:val="FF0000"/>
                <w:sz w:val="48"/>
                <w:szCs w:val="48"/>
              </w:rPr>
              <w:t>» Sıralı cümleleri birbirinden ayırmak için konur.</w:t>
            </w:r>
          </w:p>
          <w:p w:rsidR="000F42EF" w:rsidRPr="00746EAE" w:rsidRDefault="00ED64D9" w:rsidP="00746EAE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D64D9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13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F42EF" w:rsidRPr="00746EAE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46EAE">
              <w:rPr>
                <w:rFonts w:ascii="Cambria" w:hAnsi="Cambria"/>
                <w:sz w:val="48"/>
                <w:szCs w:val="48"/>
              </w:rPr>
              <w:t>» İyilik et komşuna, iyilik gelsin başına.</w:t>
            </w:r>
            <w:r w:rsidRPr="00746EAE">
              <w:rPr>
                <w:rFonts w:ascii="Cambria" w:hAnsi="Cambria"/>
                <w:sz w:val="48"/>
                <w:szCs w:val="48"/>
              </w:rPr>
              <w:br/>
              <w:t xml:space="preserve">» Boyalarla oynamış, boyalan yüzüne gözüne bulaştırmıştı. </w:t>
            </w:r>
          </w:p>
          <w:p w:rsidR="000F42EF" w:rsidRPr="00746EAE" w:rsidRDefault="000F42EF" w:rsidP="00746EAE">
            <w:pPr>
              <w:spacing w:after="0" w:line="240" w:lineRule="auto"/>
            </w:pPr>
            <w:r w:rsidRPr="00746EAE">
              <w:rPr>
                <w:rFonts w:ascii="Cambria" w:hAnsi="Cambria"/>
                <w:sz w:val="52"/>
                <w:szCs w:val="52"/>
              </w:rPr>
              <w:br/>
            </w:r>
          </w:p>
        </w:tc>
      </w:tr>
      <w:tr w:rsidR="000F42EF" w:rsidRPr="00746EAE" w:rsidTr="00746EAE">
        <w:trPr>
          <w:trHeight w:val="4575"/>
        </w:trPr>
        <w:tc>
          <w:tcPr>
            <w:tcW w:w="7797" w:type="dxa"/>
          </w:tcPr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46EAE">
              <w:rPr>
                <w:rFonts w:ascii="Cambria" w:hAnsi="Cambria"/>
                <w:color w:val="FF0000"/>
                <w:sz w:val="48"/>
                <w:szCs w:val="48"/>
              </w:rPr>
              <w:t>Hitap için kullanılan kelimelerden sonra konur.</w:t>
            </w:r>
          </w:p>
          <w:p w:rsidR="000F42EF" w:rsidRPr="00746EAE" w:rsidRDefault="00ED64D9" w:rsidP="00746EAE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D64D9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20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F42EF" w:rsidRPr="00746EAE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0F42EF" w:rsidRDefault="000F42EF" w:rsidP="00746EAE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46EAE">
              <w:rPr>
                <w:rFonts w:ascii="Cambria" w:hAnsi="Cambria"/>
                <w:sz w:val="48"/>
                <w:szCs w:val="48"/>
              </w:rPr>
              <w:t xml:space="preserve">» Çocuklar, müzeye girerken sırayı bozmayalım. </w:t>
            </w: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</w:p>
        </w:tc>
        <w:tc>
          <w:tcPr>
            <w:tcW w:w="8191" w:type="dxa"/>
          </w:tcPr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46EAE">
              <w:rPr>
                <w:rFonts w:ascii="Cambria" w:hAnsi="Cambria"/>
                <w:color w:val="FF0000"/>
                <w:sz w:val="48"/>
                <w:szCs w:val="48"/>
              </w:rPr>
              <w:t>» Tarihlerin yazılışında gün, ay ve yılı gösteren sayıları birbirinden ayırmak için konur.</w:t>
            </w:r>
          </w:p>
          <w:p w:rsidR="000F42EF" w:rsidRPr="00746EAE" w:rsidRDefault="00ED64D9" w:rsidP="00746EAE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ED64D9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6" o:spid="_x0000_i1028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F42EF" w:rsidRPr="00746EAE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46EAE">
              <w:rPr>
                <w:rFonts w:ascii="Cambria" w:hAnsi="Cambria"/>
                <w:sz w:val="48"/>
                <w:szCs w:val="48"/>
              </w:rPr>
              <w:t>» Ablam 18.08.1988 tarihinde doğmuş.</w:t>
            </w:r>
          </w:p>
          <w:p w:rsidR="000F42EF" w:rsidRPr="00746EAE" w:rsidRDefault="000F42EF" w:rsidP="00746EAE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  <w:r w:rsidRPr="00746EAE">
              <w:rPr>
                <w:rFonts w:ascii="Cambria" w:hAnsi="Cambria"/>
                <w:sz w:val="48"/>
                <w:szCs w:val="48"/>
              </w:rPr>
              <w:t>NOT: Tarihlerde ay adları yazıyla da yazılabilir. Bu durumda ay adlarından önce ve sonra nokta kullanılmaz.</w:t>
            </w:r>
          </w:p>
        </w:tc>
      </w:tr>
    </w:tbl>
    <w:p w:rsidR="000F42EF" w:rsidRDefault="000F42EF"/>
    <w:sectPr w:rsidR="000F42EF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F42EF"/>
    <w:rsid w:val="00161666"/>
    <w:rsid w:val="001F719A"/>
    <w:rsid w:val="00326170"/>
    <w:rsid w:val="003D47F7"/>
    <w:rsid w:val="003E1DCE"/>
    <w:rsid w:val="00490C54"/>
    <w:rsid w:val="00725C5A"/>
    <w:rsid w:val="00746EAE"/>
    <w:rsid w:val="00A73055"/>
    <w:rsid w:val="00DB1FCD"/>
    <w:rsid w:val="00ED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2014-11-30T15:58:00Z</dcterms:created>
  <dcterms:modified xsi:type="dcterms:W3CDTF">2014-12-03T09:08:00Z</dcterms:modified>
</cp:coreProperties>
</file>