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88"/>
      </w:tblGrid>
      <w:tr w:rsidR="00C82ECD" w:rsidRPr="00EE0CF2" w:rsidTr="00EE0CF2">
        <w:trPr>
          <w:trHeight w:val="849"/>
        </w:trPr>
        <w:tc>
          <w:tcPr>
            <w:tcW w:w="15988" w:type="dxa"/>
          </w:tcPr>
          <w:p w:rsidR="00C82ECD" w:rsidRPr="00EE0CF2" w:rsidRDefault="00C82ECD" w:rsidP="00EE0CF2">
            <w:pPr>
              <w:spacing w:after="0" w:line="240" w:lineRule="auto"/>
              <w:jc w:val="center"/>
              <w:rPr>
                <w:rFonts w:ascii="Cambria" w:hAnsi="Cambria"/>
                <w:b/>
                <w:color w:val="FFC000"/>
                <w:sz w:val="72"/>
                <w:szCs w:val="72"/>
              </w:rPr>
            </w:pPr>
            <w:r w:rsidRPr="00EE0CF2">
              <w:rPr>
                <w:rFonts w:ascii="Cambria" w:hAnsi="Cambria"/>
                <w:b/>
                <w:color w:val="FFC000"/>
                <w:sz w:val="72"/>
                <w:szCs w:val="72"/>
              </w:rPr>
              <w:t>4. NOKTALI VİRGÜL (;)</w:t>
            </w:r>
          </w:p>
          <w:p w:rsidR="00C82ECD" w:rsidRPr="00EE0CF2" w:rsidRDefault="00C82ECD" w:rsidP="00EE0CF2">
            <w:pPr>
              <w:spacing w:after="0" w:line="240" w:lineRule="auto"/>
            </w:pPr>
          </w:p>
        </w:tc>
      </w:tr>
      <w:tr w:rsidR="00C82ECD" w:rsidRPr="00EE0CF2" w:rsidTr="00EE0CF2">
        <w:trPr>
          <w:trHeight w:val="8793"/>
        </w:trPr>
        <w:tc>
          <w:tcPr>
            <w:tcW w:w="15988" w:type="dxa"/>
          </w:tcPr>
          <w:p w:rsidR="00C82ECD" w:rsidRPr="00EE0CF2" w:rsidRDefault="00C82ECD" w:rsidP="00EE0CF2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EE0CF2">
              <w:rPr>
                <w:rFonts w:ascii="Cambria" w:hAnsi="Cambria"/>
                <w:color w:val="FF0000"/>
                <w:sz w:val="48"/>
                <w:szCs w:val="48"/>
              </w:rPr>
              <w:t>» Cümle içinde virgüllerle ayrılmış tür veya takımları birbirinden ayırmak için konur.</w:t>
            </w:r>
          </w:p>
          <w:p w:rsidR="00C82ECD" w:rsidRPr="00EE0CF2" w:rsidRDefault="00EB26DC" w:rsidP="00EE0CF2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EB26DC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4" o:spid="_x0000_i1025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C82ECD" w:rsidRPr="00EE0CF2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C82ECD" w:rsidRPr="00EE0CF2" w:rsidRDefault="00C82ECD" w:rsidP="00EE0CF2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EE0CF2">
              <w:rPr>
                <w:rFonts w:ascii="Cambria" w:hAnsi="Cambria"/>
                <w:sz w:val="48"/>
                <w:szCs w:val="48"/>
              </w:rPr>
              <w:t>» Erkek çocuklara Fatih, Osman, Murat; kız çocuklara ise Buse, Meryem, Havva adları verilir.</w:t>
            </w:r>
          </w:p>
          <w:p w:rsidR="00C82ECD" w:rsidRPr="00EE0CF2" w:rsidRDefault="00C82ECD" w:rsidP="00EE0CF2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</w:p>
          <w:p w:rsidR="00C82ECD" w:rsidRPr="00EE0CF2" w:rsidRDefault="00C82ECD" w:rsidP="00EE0CF2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EE0CF2">
              <w:rPr>
                <w:rFonts w:ascii="Cambria" w:hAnsi="Cambria"/>
                <w:color w:val="FF0000"/>
                <w:sz w:val="48"/>
                <w:szCs w:val="48"/>
              </w:rPr>
              <w:t>» Ögeleri arasında virgül bulunan sıralı cümleleri birbirinden ayırmak için konur.</w:t>
            </w:r>
          </w:p>
          <w:p w:rsidR="00C82ECD" w:rsidRPr="00EE0CF2" w:rsidRDefault="00EB26DC" w:rsidP="00EE0CF2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EB26DC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35" o:spid="_x0000_i1026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C82ECD" w:rsidRPr="00EE0CF2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C82ECD" w:rsidRPr="00EE0CF2" w:rsidRDefault="00C82ECD" w:rsidP="00EE0CF2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EE0CF2">
              <w:rPr>
                <w:rFonts w:ascii="Cambria" w:hAnsi="Cambria"/>
                <w:sz w:val="48"/>
                <w:szCs w:val="48"/>
              </w:rPr>
              <w:t>» At ölür, meydan kalır; yiğit ölür, şan kalır.</w:t>
            </w:r>
          </w:p>
          <w:p w:rsidR="00C82ECD" w:rsidRPr="00EE0CF2" w:rsidRDefault="00C82ECD" w:rsidP="00EE0CF2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</w:p>
          <w:p w:rsidR="00C82ECD" w:rsidRPr="00EE0CF2" w:rsidRDefault="00C82ECD" w:rsidP="00EE0CF2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EE0CF2">
              <w:rPr>
                <w:rFonts w:ascii="Cambria" w:hAnsi="Cambria"/>
                <w:color w:val="FF0000"/>
                <w:sz w:val="48"/>
                <w:szCs w:val="48"/>
              </w:rPr>
              <w:t>» Cümleleri birbirine bağlayan “ama, fakat, lâkin, çünkü” gibi bağlaçlardan önce konabilir.</w:t>
            </w:r>
          </w:p>
          <w:p w:rsidR="00C82ECD" w:rsidRPr="00EE0CF2" w:rsidRDefault="00EB26DC" w:rsidP="00EE0CF2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EB26DC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36" o:spid="_x0000_i1027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C82ECD" w:rsidRPr="00EE0CF2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C82ECD" w:rsidRPr="00EE0CF2" w:rsidRDefault="00C82ECD" w:rsidP="00EE0CF2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EE0CF2">
              <w:rPr>
                <w:rFonts w:ascii="Cambria" w:hAnsi="Cambria"/>
                <w:sz w:val="48"/>
                <w:szCs w:val="48"/>
              </w:rPr>
              <w:t>» Konuşuyorum; çünkü gerçekleri siz de bilmelisiniz.</w:t>
            </w:r>
            <w:r>
              <w:rPr>
                <w:rFonts w:ascii="Cambria" w:hAnsi="Cambria"/>
                <w:sz w:val="48"/>
                <w:szCs w:val="48"/>
              </w:rPr>
              <w:t xml:space="preserve">               </w:t>
            </w:r>
          </w:p>
          <w:p w:rsidR="00C82ECD" w:rsidRPr="00EE0CF2" w:rsidRDefault="00C82ECD" w:rsidP="00EE0CF2">
            <w:pPr>
              <w:spacing w:after="0" w:line="240" w:lineRule="auto"/>
            </w:pPr>
          </w:p>
        </w:tc>
      </w:tr>
    </w:tbl>
    <w:p w:rsidR="00C82ECD" w:rsidRDefault="00C82ECD"/>
    <w:sectPr w:rsidR="00C82ECD" w:rsidSect="001F719A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19A"/>
    <w:rsid w:val="000E72E8"/>
    <w:rsid w:val="001F719A"/>
    <w:rsid w:val="002A161B"/>
    <w:rsid w:val="00353E89"/>
    <w:rsid w:val="003D47F7"/>
    <w:rsid w:val="004D7F94"/>
    <w:rsid w:val="005E57E7"/>
    <w:rsid w:val="00725C5A"/>
    <w:rsid w:val="00A05738"/>
    <w:rsid w:val="00A73055"/>
    <w:rsid w:val="00A83AA3"/>
    <w:rsid w:val="00C82ECD"/>
    <w:rsid w:val="00DB1FCD"/>
    <w:rsid w:val="00EB26DC"/>
    <w:rsid w:val="00EE0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1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F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7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VESTEL</cp:lastModifiedBy>
  <cp:revision>5</cp:revision>
  <dcterms:created xsi:type="dcterms:W3CDTF">2014-11-30T16:07:00Z</dcterms:created>
  <dcterms:modified xsi:type="dcterms:W3CDTF">2014-12-03T09:08:00Z</dcterms:modified>
</cp:coreProperties>
</file>