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shd w:val="clear" w:color="auto" w:fill="FFFF00"/>
        <w:tblLook w:val="04A0"/>
      </w:tblPr>
      <w:tblGrid>
        <w:gridCol w:w="11054"/>
      </w:tblGrid>
      <w:tr w:rsidR="00866622" w:rsidRPr="00866622" w:rsidTr="00866622">
        <w:tc>
          <w:tcPr>
            <w:tcW w:w="11054" w:type="dxa"/>
            <w:shd w:val="clear" w:color="auto" w:fill="FFFF00"/>
          </w:tcPr>
          <w:p w:rsidR="00866622" w:rsidRPr="00866622" w:rsidRDefault="007F67D5" w:rsidP="00315796">
            <w:pPr>
              <w:rPr>
                <w:b/>
              </w:rPr>
            </w:pPr>
            <w:r w:rsidRPr="007F67D5">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EF39FE" w:rsidRPr="000D559D" w:rsidRDefault="000D559D" w:rsidP="000D559D">
                        <w:r w:rsidRPr="000D559D">
                          <w:rPr>
                            <w:rFonts w:ascii="Bauhaus 93" w:hAnsi="Bauhaus 93"/>
                            <w:color w:val="4BACC6" w:themeColor="accent5"/>
                          </w:rPr>
                          <w:t>www.sorubak.com</w:t>
                        </w:r>
                      </w:p>
                    </w:txbxContent>
                  </v:textbox>
                </v:shape>
              </w:pict>
            </w:r>
            <w:r w:rsidR="00866622" w:rsidRPr="00866622">
              <w:t xml:space="preserve">                                                          </w:t>
            </w:r>
            <w:r w:rsidR="00866622" w:rsidRPr="00866622">
              <w:rPr>
                <w:b/>
              </w:rPr>
              <w:t>ELEKTRİK KAYNAKLARI</w:t>
            </w:r>
          </w:p>
        </w:tc>
      </w:tr>
    </w:tbl>
    <w:p w:rsidR="00866622" w:rsidRDefault="00866622" w:rsidP="00866622">
      <w:pPr>
        <w:rPr>
          <w:b/>
        </w:rPr>
      </w:pPr>
      <w:r>
        <w:rPr>
          <w:b/>
        </w:rPr>
        <w:t xml:space="preserve">          Elektrikle çalışan araç ve gereçler ,elektrik ihtiyacını farklı kaynaklardan sağlar.</w:t>
      </w:r>
      <w:r w:rsidR="00DB3FE3">
        <w:rPr>
          <w:b/>
        </w:rPr>
        <w:t>Bunlar;</w:t>
      </w:r>
    </w:p>
    <w:p w:rsidR="00866622" w:rsidRDefault="00866622" w:rsidP="00866622"/>
    <w:p w:rsidR="006D4E3F" w:rsidRDefault="00866622" w:rsidP="00866622">
      <w:pPr>
        <w:tabs>
          <w:tab w:val="left" w:pos="3712"/>
        </w:tabs>
      </w:pPr>
      <w:r w:rsidRPr="00866622">
        <w:rPr>
          <w:b/>
          <w:highlight w:val="yellow"/>
        </w:rPr>
        <w:t>1-ŞEHİR ELEKTRİĞİ:</w:t>
      </w:r>
      <w:r>
        <w:rPr>
          <w:b/>
        </w:rPr>
        <w:t xml:space="preserve"> </w:t>
      </w:r>
      <w:r w:rsidRPr="00866622">
        <w:t>Fişi olan</w:t>
      </w:r>
      <w:r>
        <w:t xml:space="preserve"> </w:t>
      </w:r>
      <w:r w:rsidRPr="00866622">
        <w:t>fişi prize takılarak çalıştırılan tüm araçlar şehir elektriği kullanır.</w:t>
      </w:r>
    </w:p>
    <w:p w:rsidR="00866622" w:rsidRDefault="00866622" w:rsidP="00866622">
      <w:pPr>
        <w:tabs>
          <w:tab w:val="left" w:pos="3712"/>
        </w:tabs>
      </w:pPr>
      <w:r>
        <w:t>Şehir elektriği; çeşitli santrallerde  üretilerek kablolar</w:t>
      </w:r>
      <w:r w:rsidR="00245E12">
        <w:t xml:space="preserve">la evlerimize kadar </w:t>
      </w:r>
      <w:proofErr w:type="gramStart"/>
      <w:r w:rsidR="00245E12">
        <w:t>gelir.Evlerimizdeki</w:t>
      </w:r>
      <w:proofErr w:type="gramEnd"/>
      <w:r w:rsidR="00245E12">
        <w:t xml:space="preserve"> kullandığımız araçların birçoğu şehir elektriği ile çalışır.</w:t>
      </w:r>
    </w:p>
    <w:p w:rsidR="00245E12" w:rsidRDefault="00245E12" w:rsidP="00866622">
      <w:pPr>
        <w:tabs>
          <w:tab w:val="left" w:pos="3712"/>
        </w:tabs>
      </w:pPr>
      <w:r>
        <w:t>Örneğin:Televizyonun fişini prize takarak televizyonu şehir elektriğine bağlamış oluruz.</w:t>
      </w:r>
    </w:p>
    <w:p w:rsidR="00DD7617" w:rsidRDefault="00DD7617" w:rsidP="00866622">
      <w:pPr>
        <w:tabs>
          <w:tab w:val="left" w:pos="3712"/>
        </w:tabs>
      </w:pPr>
    </w:p>
    <w:p w:rsidR="00245E12" w:rsidRDefault="00245E12" w:rsidP="00866622">
      <w:pPr>
        <w:tabs>
          <w:tab w:val="left" w:pos="3712"/>
        </w:tabs>
      </w:pPr>
      <w:r>
        <w:t xml:space="preserve">         Şehir elektriği doğal kaynaklardan elde edilir.Santraller hareket enerjisini elektrik enerjisine çevirir.</w:t>
      </w:r>
    </w:p>
    <w:p w:rsidR="00DD7617" w:rsidRDefault="00DD7617" w:rsidP="00866622">
      <w:pPr>
        <w:tabs>
          <w:tab w:val="left" w:pos="3712"/>
        </w:tabs>
      </w:pPr>
    </w:p>
    <w:p w:rsidR="00245E12" w:rsidRDefault="00245E12" w:rsidP="00866622">
      <w:pPr>
        <w:tabs>
          <w:tab w:val="left" w:pos="3712"/>
        </w:tabs>
        <w:rPr>
          <w:color w:val="000000" w:themeColor="text1"/>
        </w:rPr>
      </w:pPr>
      <w:r>
        <w:t>*</w:t>
      </w:r>
      <w:r w:rsidRPr="00245E12">
        <w:rPr>
          <w:b/>
          <w:color w:val="FF0000"/>
        </w:rPr>
        <w:t>HİDROELEKTRİK SANTRALLERİ:</w:t>
      </w:r>
      <w:r w:rsidR="00CD3645" w:rsidRPr="00F809A4">
        <w:rPr>
          <w:color w:val="000000" w:themeColor="text1"/>
        </w:rPr>
        <w:t>Barajlarda biriken sular</w:t>
      </w:r>
      <w:r w:rsidR="00CD3645">
        <w:rPr>
          <w:b/>
          <w:color w:val="FF0000"/>
        </w:rPr>
        <w:t xml:space="preserve"> ,</w:t>
      </w:r>
      <w:r w:rsidR="00CD3645">
        <w:rPr>
          <w:color w:val="000000" w:themeColor="text1"/>
        </w:rPr>
        <w:t>yüksekten bırakılarak</w:t>
      </w:r>
      <w:r w:rsidR="00F809A4">
        <w:rPr>
          <w:color w:val="000000" w:themeColor="text1"/>
        </w:rPr>
        <w:t xml:space="preserve"> suyun hareketi sağlanır.Suyun hareketini kullanarak , jeneratörler denilen aletler sayesinde  elektrik enerjisi elde eder.</w:t>
      </w:r>
    </w:p>
    <w:p w:rsidR="00F809A4" w:rsidRDefault="00F809A4" w:rsidP="00866622">
      <w:pPr>
        <w:tabs>
          <w:tab w:val="left" w:pos="3712"/>
        </w:tabs>
      </w:pPr>
      <w:r w:rsidRPr="00F809A4">
        <w:rPr>
          <w:b/>
          <w:color w:val="FF0000"/>
        </w:rPr>
        <w:t>*RÜZGAR SANTRALLERİ:</w:t>
      </w:r>
      <w:r>
        <w:t>Rüzgarın hareketi pervaneleri çevirir.Rüzgarın hareketini jeneratörler elektrik enerjisine çevirir.Rüzgar santralleri çevre kirliliğine neden olmaz.</w:t>
      </w:r>
    </w:p>
    <w:p w:rsidR="00F809A4" w:rsidRDefault="00F809A4" w:rsidP="00866622">
      <w:pPr>
        <w:tabs>
          <w:tab w:val="left" w:pos="3712"/>
        </w:tabs>
      </w:pPr>
      <w:r w:rsidRPr="00F809A4">
        <w:rPr>
          <w:b/>
          <w:color w:val="FF0000"/>
        </w:rPr>
        <w:t>*TERMİK SANT</w:t>
      </w:r>
      <w:r>
        <w:rPr>
          <w:b/>
          <w:color w:val="FF0000"/>
        </w:rPr>
        <w:t>R</w:t>
      </w:r>
      <w:r w:rsidRPr="00F809A4">
        <w:rPr>
          <w:b/>
          <w:color w:val="FF0000"/>
        </w:rPr>
        <w:t>ALLER:</w:t>
      </w:r>
      <w:r>
        <w:t>Bu santrallerde kömür ya da petrol yakılarak buhar gücü elde edilir buhar gücü sayesinde elektrik elde edilir.Bu santraller çevre kirliliğine neden olur.</w:t>
      </w:r>
    </w:p>
    <w:p w:rsidR="00F809A4" w:rsidRDefault="00F809A4" w:rsidP="00866622">
      <w:pPr>
        <w:tabs>
          <w:tab w:val="left" w:pos="3712"/>
        </w:tabs>
        <w:rPr>
          <w:color w:val="252525"/>
          <w:shd w:val="clear" w:color="auto" w:fill="FFFFFF"/>
        </w:rPr>
      </w:pPr>
      <w:r w:rsidRPr="00F809A4">
        <w:rPr>
          <w:b/>
          <w:color w:val="FF0000"/>
        </w:rPr>
        <w:t>*GÜNEŞ SANTRALLERİ:</w:t>
      </w:r>
      <w:r w:rsidRPr="00F809A4">
        <w:rPr>
          <w:color w:val="252525"/>
          <w:shd w:val="clear" w:color="auto" w:fill="FFFFFF"/>
        </w:rPr>
        <w:t xml:space="preserve"> </w:t>
      </w:r>
      <w:r>
        <w:rPr>
          <w:color w:val="252525"/>
          <w:shd w:val="clear" w:color="auto" w:fill="FFFFFF"/>
        </w:rPr>
        <w:t>G</w:t>
      </w:r>
      <w:r w:rsidRPr="00F809A4">
        <w:rPr>
          <w:color w:val="252525"/>
          <w:shd w:val="clear" w:color="auto" w:fill="FFFFFF"/>
        </w:rPr>
        <w:t>üneş ışığı</w:t>
      </w:r>
      <w:r>
        <w:rPr>
          <w:color w:val="252525"/>
          <w:shd w:val="clear" w:color="auto" w:fill="FFFFFF"/>
        </w:rPr>
        <w:t xml:space="preserve">ndan gelen ısı ve ışık enerjisini  </w:t>
      </w:r>
      <w:r w:rsidRPr="00F809A4">
        <w:rPr>
          <w:color w:val="252525"/>
          <w:shd w:val="clear" w:color="auto" w:fill="FFFFFF"/>
        </w:rPr>
        <w:t xml:space="preserve"> elektrik enerjisine çeviren santrallerdir.</w:t>
      </w:r>
    </w:p>
    <w:p w:rsidR="00F809A4" w:rsidRPr="00F809A4" w:rsidRDefault="00F809A4" w:rsidP="00866622">
      <w:pPr>
        <w:tabs>
          <w:tab w:val="left" w:pos="3712"/>
        </w:tabs>
      </w:pPr>
      <w:r>
        <w:rPr>
          <w:color w:val="252525"/>
          <w:shd w:val="clear" w:color="auto" w:fill="FFFFFF"/>
        </w:rPr>
        <w:t>Doğaya zararı yoktur.Yakıt maliyeti yoktur.</w:t>
      </w:r>
    </w:p>
    <w:p w:rsidR="00F809A4" w:rsidRDefault="00A00639" w:rsidP="00F809A4">
      <w:r w:rsidRPr="00A00639">
        <w:rPr>
          <w:b/>
          <w:color w:val="FF0000"/>
        </w:rPr>
        <w:t>*NÜKLEER SANTRALLER</w:t>
      </w:r>
      <w:r>
        <w:t>:Yakıt olarak radyoaktif maddeyi kullanarak; elektrik elde eden santrallerdir.</w:t>
      </w:r>
    </w:p>
    <w:p w:rsidR="00A00639" w:rsidRDefault="00A00639" w:rsidP="00F809A4">
      <w:pPr>
        <w:tabs>
          <w:tab w:val="left" w:pos="2352"/>
        </w:tabs>
      </w:pPr>
      <w:r>
        <w:t>Radyoaktif madde  sağlığına zararlı olduğu için doğaya zararı çoktur.Gerekli önlemler alınmazsa yararından çok zararı olabilir.</w:t>
      </w:r>
      <w:r w:rsidR="00F809A4">
        <w:tab/>
        <w:t>:</w:t>
      </w:r>
      <w:r w:rsidR="00F809A4" w:rsidRPr="00F809A4">
        <w:rPr>
          <w:rFonts w:ascii="Arial" w:hAnsi="Arial" w:cs="Arial"/>
          <w:color w:val="252525"/>
          <w:sz w:val="19"/>
          <w:szCs w:val="19"/>
          <w:shd w:val="clear" w:color="auto" w:fill="FFFFFF"/>
        </w:rPr>
        <w:t xml:space="preserve"> </w:t>
      </w:r>
    </w:p>
    <w:p w:rsidR="00A00639" w:rsidRDefault="00A00639" w:rsidP="00A00639"/>
    <w:p w:rsidR="00F809A4" w:rsidRDefault="00A00639" w:rsidP="00A00639">
      <w:pPr>
        <w:rPr>
          <w:color w:val="000000" w:themeColor="text1"/>
        </w:rPr>
      </w:pPr>
      <w:r w:rsidRPr="00A00639">
        <w:rPr>
          <w:b/>
          <w:highlight w:val="yellow"/>
        </w:rPr>
        <w:t>2-PİL:</w:t>
      </w:r>
      <w:r>
        <w:rPr>
          <w:b/>
        </w:rPr>
        <w:t xml:space="preserve"> </w:t>
      </w:r>
      <w:r w:rsidRPr="00A00639">
        <w:rPr>
          <w:color w:val="000000" w:themeColor="text1"/>
        </w:rPr>
        <w:t xml:space="preserve">Bazı araçlar pratik olarak kullanılabilmesi </w:t>
      </w:r>
      <w:r>
        <w:rPr>
          <w:color w:val="000000" w:themeColor="text1"/>
        </w:rPr>
        <w:t xml:space="preserve">şehir elektriği olmadan da çalışabilir.Örneğin;saatler,el feneri,televizyon kumandası,el radyosu ,oyuncak arabalar vb. araçlar </w:t>
      </w:r>
      <w:r w:rsidRPr="00A00639">
        <w:rPr>
          <w:b/>
          <w:color w:val="000000" w:themeColor="text1"/>
          <w:u w:val="single"/>
        </w:rPr>
        <w:t xml:space="preserve">pil </w:t>
      </w:r>
      <w:r>
        <w:rPr>
          <w:color w:val="000000" w:themeColor="text1"/>
        </w:rPr>
        <w:t>denilen elektrik kaynağı ile çalışır.</w:t>
      </w:r>
    </w:p>
    <w:p w:rsidR="00A66AC6" w:rsidRDefault="00A00639" w:rsidP="00A00639">
      <w:pPr>
        <w:rPr>
          <w:color w:val="000000" w:themeColor="text1"/>
        </w:rPr>
      </w:pPr>
      <w:r>
        <w:rPr>
          <w:color w:val="000000" w:themeColor="text1"/>
        </w:rPr>
        <w:t>Düşük enerji üreten elektrik kaynakları olduğu için büyük araçlar pille çalışamaz.</w:t>
      </w:r>
    </w:p>
    <w:p w:rsidR="00A66AC6" w:rsidRDefault="00A66AC6" w:rsidP="00A00639">
      <w:pPr>
        <w:rPr>
          <w:color w:val="000000" w:themeColor="text1"/>
        </w:rPr>
      </w:pPr>
      <w:r>
        <w:rPr>
          <w:color w:val="000000" w:themeColor="text1"/>
        </w:rPr>
        <w:t xml:space="preserve">             </w:t>
      </w:r>
      <w:r w:rsidR="00A00639">
        <w:rPr>
          <w:color w:val="000000" w:themeColor="text1"/>
        </w:rPr>
        <w:t>Kullanıldığı yere göre pilin büyüklükleri ve enerjileri farklı olabilir.Kol saatlerindeki ,TV kumandalarındaki,</w:t>
      </w:r>
      <w:r>
        <w:rPr>
          <w:color w:val="000000" w:themeColor="text1"/>
        </w:rPr>
        <w:t>radyolardaki piller farklı büyüklükte olabilir.Bazı araçlarda birden fazla pil kullanılır.</w:t>
      </w:r>
    </w:p>
    <w:p w:rsidR="00A66AC6" w:rsidRPr="00A66AC6" w:rsidRDefault="00A66AC6" w:rsidP="00A00639">
      <w:pPr>
        <w:rPr>
          <w:b/>
          <w:color w:val="000000" w:themeColor="text1"/>
          <w:u w:val="single"/>
        </w:rPr>
      </w:pPr>
      <w:r w:rsidRPr="00A66AC6">
        <w:rPr>
          <w:b/>
          <w:color w:val="000000" w:themeColor="text1"/>
          <w:u w:val="single"/>
        </w:rPr>
        <w:t>NOT:Bazı piler tek kullanımlıktır.Bazı piller tükendiğinde yeniden doldurulabilir özellik(şarj)taşıyabilir.</w:t>
      </w:r>
    </w:p>
    <w:p w:rsidR="00A66AC6" w:rsidRDefault="00A66AC6" w:rsidP="00A66AC6"/>
    <w:p w:rsidR="00A00639" w:rsidRDefault="00A66AC6" w:rsidP="00A66AC6">
      <w:r w:rsidRPr="00A66AC6">
        <w:rPr>
          <w:b/>
          <w:highlight w:val="yellow"/>
        </w:rPr>
        <w:t>3-BATARYALAR:</w:t>
      </w:r>
      <w:r>
        <w:t>Birkaç tane pilin birleşmesi ile oluşur.Bataryalar şarj edilebilir özelliktedir.Taşınabilir bilgisayar,cep telefonu,matkap gibi elimizde kablosuz olarak taşıyabildiğimiz araçlar batarya ile çalışır.Enerjisi pile göre daha fazladır.</w:t>
      </w:r>
    </w:p>
    <w:p w:rsidR="00A66AC6" w:rsidRPr="00A66AC6" w:rsidRDefault="00A66AC6" w:rsidP="00A66AC6">
      <w:pPr>
        <w:rPr>
          <w:b/>
          <w:color w:val="000000" w:themeColor="text1"/>
        </w:rPr>
      </w:pPr>
    </w:p>
    <w:p w:rsidR="00A66AC6" w:rsidRDefault="00A66AC6" w:rsidP="00A66AC6">
      <w:r w:rsidRPr="00A66AC6">
        <w:rPr>
          <w:b/>
          <w:color w:val="000000" w:themeColor="text1"/>
          <w:highlight w:val="yellow"/>
        </w:rPr>
        <w:t>4-AKÜ:</w:t>
      </w:r>
      <w:r>
        <w:t xml:space="preserve">Ulaşım araçlarındaki elektriği  sağlayan elektrik kaynağına </w:t>
      </w:r>
      <w:r w:rsidRPr="00A66AC6">
        <w:rPr>
          <w:b/>
          <w:u w:val="single"/>
        </w:rPr>
        <w:t xml:space="preserve">akü </w:t>
      </w:r>
      <w:r>
        <w:t>denir.Otobüs,araba,uçak</w:t>
      </w:r>
      <w:r w:rsidR="00DD7617">
        <w:t>,gemi</w:t>
      </w:r>
      <w:r>
        <w:t xml:space="preserve"> vb. taşıtlar elektriğini aküden alarak farlarını ve radyolarını ,lambalarını,klimalarını çalıştırırlar.Kullanım süreleri</w:t>
      </w:r>
      <w:r w:rsidR="00DD7617">
        <w:t xml:space="preserve"> ve güçleri </w:t>
      </w:r>
      <w:r>
        <w:t>bataryalara göre çok uzundur.</w:t>
      </w:r>
    </w:p>
    <w:p w:rsidR="00DD7617" w:rsidRDefault="00A66AC6" w:rsidP="00A66AC6">
      <w:r>
        <w:t xml:space="preserve"> AKÜ;elektriği depolayan çok sayıda pilden oluşmuştur.Bu nedenle pillerden,bataryalardan çok güçlüdür.</w:t>
      </w:r>
    </w:p>
    <w:p w:rsidR="00DD7617" w:rsidRDefault="00DD7617" w:rsidP="00DD7617"/>
    <w:p w:rsidR="00A66AC6" w:rsidRDefault="00DD7617" w:rsidP="00DD7617">
      <w:r w:rsidRPr="00DD7617">
        <w:rPr>
          <w:b/>
          <w:highlight w:val="yellow"/>
        </w:rPr>
        <w:t>5.DİNAMO:</w:t>
      </w:r>
      <w:r>
        <w:rPr>
          <w:b/>
        </w:rPr>
        <w:t xml:space="preserve"> </w:t>
      </w:r>
      <w:r w:rsidRPr="00DD7617">
        <w:t>Dinamo hareket enerjisini elektrik enerjisine çevirir.</w:t>
      </w:r>
      <w:r>
        <w:t>Bisikletlerdeki tekerleğin hareketi ile elektrik elde edilir.Bu elektrik ile bisikletin lambasını yanar.</w:t>
      </w:r>
    </w:p>
    <w:p w:rsidR="00DD7617" w:rsidRDefault="00DD7617" w:rsidP="00DD7617"/>
    <w:p w:rsidR="00DD7617" w:rsidRDefault="00DD7617" w:rsidP="00DD7617">
      <w:pPr>
        <w:rPr>
          <w:b/>
        </w:rPr>
      </w:pPr>
      <w:r w:rsidRPr="00DD7617">
        <w:rPr>
          <w:b/>
          <w:highlight w:val="yellow"/>
        </w:rPr>
        <w:t>6.GÜNEŞ PİLLERİ</w:t>
      </w:r>
      <w:r>
        <w:t>:Güneşin ısı ve ışık enerjisini elektriğe çeviren sistemlerdir.Güneş pilleri bazı hesap makinelerinde ve saatlerde kullanılır.Bu saatler güneş enerjisi ile çalışır.Kablo ile şehir elektriği alınamayan yerlerde trafik lambaları ve aydınlanma lambaları güneş pilleri sayesinde elektrik üretirler .</w:t>
      </w:r>
    </w:p>
    <w:p w:rsidR="00DD7617" w:rsidRPr="00DD7617" w:rsidRDefault="00DD7617" w:rsidP="00DD7617"/>
    <w:p w:rsidR="00DD7617" w:rsidRDefault="00DD7617" w:rsidP="00DD7617">
      <w:r>
        <w:t>Elektrik,sınırlı ve maliyeti olan bir kaynaktır.</w:t>
      </w:r>
    </w:p>
    <w:p w:rsidR="00DD7617" w:rsidRDefault="00DD7617" w:rsidP="00DD7617"/>
    <w:p w:rsidR="00DD7617" w:rsidRDefault="00DD7617" w:rsidP="00DD7617">
      <w:r>
        <w:t>BU YÜZDEN;</w:t>
      </w:r>
    </w:p>
    <w:p w:rsidR="00DD7617" w:rsidRDefault="00DD7617" w:rsidP="00DD7617">
      <w:r>
        <w:t>1-Elektrikli aletleri boş yere kullanmayalım.</w:t>
      </w:r>
    </w:p>
    <w:p w:rsidR="00DD7617" w:rsidRDefault="00DD7617" w:rsidP="00DD7617">
      <w:r>
        <w:t>2-Gereksiz yanan ampulleri söndürelim.</w:t>
      </w:r>
    </w:p>
    <w:p w:rsidR="00DD7617" w:rsidRDefault="00DD7617" w:rsidP="00DD7617">
      <w:r>
        <w:t>3-</w:t>
      </w:r>
      <w:r w:rsidR="00DB3FE3">
        <w:t>Satın alırken düşük elektrik enerjisi harcayan makineler alalım.</w:t>
      </w:r>
    </w:p>
    <w:p w:rsidR="00DB3FE3" w:rsidRDefault="00DB3FE3" w:rsidP="00DD7617">
      <w:r>
        <w:t>4-Kullanmadığımız aletleri prizden çekelim.</w:t>
      </w:r>
    </w:p>
    <w:p w:rsidR="00DB3FE3" w:rsidRDefault="00DB3FE3" w:rsidP="00DD7617">
      <w:r>
        <w:t>5-Tasarruflu lambalar kullanalım.</w:t>
      </w:r>
    </w:p>
    <w:p w:rsidR="00DB3FE3" w:rsidRDefault="00DB3FE3" w:rsidP="00DD7617"/>
    <w:p w:rsidR="00DB3FE3" w:rsidRDefault="00DB3FE3" w:rsidP="00DD7617">
      <w:r>
        <w:t>Bilinçli bir tüketici olursak hem aile bütçemize katkı sağlarız hem de ülke ekonomisine katkı sağlamış oluruz.</w:t>
      </w:r>
    </w:p>
    <w:p w:rsidR="00DB3FE3" w:rsidRDefault="00DB3FE3" w:rsidP="00DB3FE3"/>
    <w:p w:rsidR="00DB3FE3" w:rsidRDefault="00DB3FE3" w:rsidP="00DB3FE3">
      <w:pPr>
        <w:rPr>
          <w:b/>
          <w:color w:val="FF0000"/>
        </w:rPr>
      </w:pPr>
      <w:r w:rsidRPr="00DB3FE3">
        <w:rPr>
          <w:b/>
          <w:color w:val="FF0000"/>
        </w:rPr>
        <w:t>SİZLER DOĞAYI DÜŞÜNEN,KORUYAN,BİLİNÇLİ GENÇLERSİNİZ…</w:t>
      </w:r>
    </w:p>
    <w:p w:rsidR="008A6FC9" w:rsidRDefault="008A6FC9" w:rsidP="00DB3FE3">
      <w:pPr>
        <w:rPr>
          <w:b/>
          <w:color w:val="FF0000"/>
        </w:rPr>
      </w:pPr>
    </w:p>
    <w:p w:rsidR="008A6FC9" w:rsidRDefault="008A6FC9" w:rsidP="00DB3FE3">
      <w:pPr>
        <w:rPr>
          <w:b/>
          <w:color w:val="FF0000"/>
        </w:rPr>
      </w:pPr>
    </w:p>
    <w:p w:rsidR="008A6FC9" w:rsidRDefault="008A6FC9" w:rsidP="00DB3FE3">
      <w:pPr>
        <w:rPr>
          <w:b/>
          <w:color w:val="FF0000"/>
        </w:rPr>
      </w:pPr>
      <w:r>
        <w:rPr>
          <w:b/>
          <w:color w:val="FF0000"/>
        </w:rPr>
        <w:lastRenderedPageBreak/>
        <w:t>ŞEHİR ELEKTRİĞİ KAYNAKLARI</w:t>
      </w:r>
    </w:p>
    <w:tbl>
      <w:tblPr>
        <w:tblStyle w:val="TabloKlavuzu"/>
        <w:tblW w:w="0" w:type="auto"/>
        <w:tblLayout w:type="fixed"/>
        <w:tblLook w:val="04A0"/>
      </w:tblPr>
      <w:tblGrid>
        <w:gridCol w:w="5353"/>
        <w:gridCol w:w="5777"/>
      </w:tblGrid>
      <w:tr w:rsidR="008A6FC9" w:rsidTr="008A6FC9">
        <w:tc>
          <w:tcPr>
            <w:tcW w:w="5353" w:type="dxa"/>
          </w:tcPr>
          <w:p w:rsidR="008A6FC9" w:rsidRDefault="008A6FC9" w:rsidP="00DB3FE3">
            <w:pPr>
              <w:rPr>
                <w:b/>
                <w:color w:val="FF0000"/>
              </w:rPr>
            </w:pPr>
            <w:r>
              <w:rPr>
                <w:noProof/>
              </w:rPr>
              <w:drawing>
                <wp:inline distT="0" distB="0" distL="0" distR="0">
                  <wp:extent cx="2816428" cy="1623911"/>
                  <wp:effectExtent l="19050" t="0" r="2972" b="0"/>
                  <wp:docPr id="22" name="Resim 22" descr="http://www.bilgiustam.com/resimler/2012/07/Baraj_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bilgiustam.com/resimler/2012/07/Baraj_resimleri.jpg"/>
                          <pic:cNvPicPr>
                            <a:picLocks noChangeAspect="1" noChangeArrowheads="1"/>
                          </pic:cNvPicPr>
                        </pic:nvPicPr>
                        <pic:blipFill>
                          <a:blip r:embed="rId4" cstate="print"/>
                          <a:srcRect/>
                          <a:stretch>
                            <a:fillRect/>
                          </a:stretch>
                        </pic:blipFill>
                        <pic:spPr bwMode="auto">
                          <a:xfrm>
                            <a:off x="0" y="0"/>
                            <a:ext cx="2818836" cy="1625299"/>
                          </a:xfrm>
                          <a:prstGeom prst="rect">
                            <a:avLst/>
                          </a:prstGeom>
                          <a:noFill/>
                          <a:ln w="9525">
                            <a:noFill/>
                            <a:miter lim="800000"/>
                            <a:headEnd/>
                            <a:tailEnd/>
                          </a:ln>
                        </pic:spPr>
                      </pic:pic>
                    </a:graphicData>
                  </a:graphic>
                </wp:inline>
              </w:drawing>
            </w:r>
          </w:p>
          <w:p w:rsidR="008A6FC9" w:rsidRDefault="008A6FC9" w:rsidP="00DB3FE3">
            <w:pPr>
              <w:rPr>
                <w:b/>
                <w:color w:val="FF0000"/>
              </w:rPr>
            </w:pPr>
          </w:p>
          <w:p w:rsidR="008A6FC9" w:rsidRDefault="008A6FC9" w:rsidP="00DB3FE3">
            <w:pPr>
              <w:rPr>
                <w:b/>
                <w:color w:val="FF0000"/>
              </w:rPr>
            </w:pPr>
            <w:r>
              <w:rPr>
                <w:b/>
                <w:color w:val="FF0000"/>
              </w:rPr>
              <w:t>BARAJ:HİDROELEKTRİK SANTRALLERİ</w:t>
            </w:r>
          </w:p>
        </w:tc>
        <w:tc>
          <w:tcPr>
            <w:tcW w:w="5777" w:type="dxa"/>
          </w:tcPr>
          <w:p w:rsidR="008A6FC9" w:rsidRDefault="008A6FC9" w:rsidP="00DB3FE3">
            <w:pPr>
              <w:rPr>
                <w:b/>
                <w:color w:val="FF0000"/>
              </w:rPr>
            </w:pPr>
          </w:p>
          <w:p w:rsidR="008A6FC9" w:rsidRPr="008A6FC9" w:rsidRDefault="008A6FC9" w:rsidP="008A6FC9">
            <w:r>
              <w:rPr>
                <w:noProof/>
              </w:rPr>
              <w:drawing>
                <wp:inline distT="0" distB="0" distL="0" distR="0">
                  <wp:extent cx="2913921" cy="1768794"/>
                  <wp:effectExtent l="19050" t="0" r="729" b="0"/>
                  <wp:docPr id="25" name="Resim 25" descr="http://1.bp.blogspot.com/-nadQiNPuoMI/UWA-CaHvcAI/AAAAAAAAI0M/377ynrVeF_4/s1600/r%C3%BCzgar+santr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bp.blogspot.com/-nadQiNPuoMI/UWA-CaHvcAI/AAAAAAAAI0M/377ynrVeF_4/s1600/r%C3%BCzgar+santrali.jpg"/>
                          <pic:cNvPicPr>
                            <a:picLocks noChangeAspect="1" noChangeArrowheads="1"/>
                          </pic:cNvPicPr>
                        </pic:nvPicPr>
                        <pic:blipFill>
                          <a:blip r:embed="rId5" cstate="print"/>
                          <a:srcRect/>
                          <a:stretch>
                            <a:fillRect/>
                          </a:stretch>
                        </pic:blipFill>
                        <pic:spPr bwMode="auto">
                          <a:xfrm>
                            <a:off x="0" y="0"/>
                            <a:ext cx="2911766" cy="1767486"/>
                          </a:xfrm>
                          <a:prstGeom prst="rect">
                            <a:avLst/>
                          </a:prstGeom>
                          <a:noFill/>
                          <a:ln w="9525">
                            <a:noFill/>
                            <a:miter lim="800000"/>
                            <a:headEnd/>
                            <a:tailEnd/>
                          </a:ln>
                        </pic:spPr>
                      </pic:pic>
                    </a:graphicData>
                  </a:graphic>
                </wp:inline>
              </w:drawing>
            </w:r>
          </w:p>
          <w:p w:rsidR="008A6FC9" w:rsidRPr="008A6FC9" w:rsidRDefault="008A6FC9" w:rsidP="008A6FC9"/>
          <w:p w:rsidR="008A6FC9" w:rsidRPr="008A6FC9" w:rsidRDefault="008A6FC9" w:rsidP="008A6FC9">
            <w:pPr>
              <w:rPr>
                <w:b/>
                <w:color w:val="FF0000"/>
              </w:rPr>
            </w:pPr>
            <w:r w:rsidRPr="008A6FC9">
              <w:rPr>
                <w:b/>
                <w:color w:val="FF0000"/>
              </w:rPr>
              <w:t>RÜZGAR SANT</w:t>
            </w:r>
            <w:r w:rsidR="009C6ED0">
              <w:rPr>
                <w:b/>
                <w:color w:val="FF0000"/>
              </w:rPr>
              <w:t>R</w:t>
            </w:r>
            <w:r w:rsidRPr="008A6FC9">
              <w:rPr>
                <w:b/>
                <w:color w:val="FF0000"/>
              </w:rPr>
              <w:t>A</w:t>
            </w:r>
            <w:r w:rsidR="009C6ED0">
              <w:rPr>
                <w:b/>
                <w:color w:val="FF0000"/>
              </w:rPr>
              <w:t>LLERİ</w:t>
            </w:r>
          </w:p>
        </w:tc>
      </w:tr>
      <w:tr w:rsidR="008A6FC9" w:rsidTr="008A6FC9">
        <w:tc>
          <w:tcPr>
            <w:tcW w:w="5353" w:type="dxa"/>
          </w:tcPr>
          <w:p w:rsidR="008A6FC9" w:rsidRDefault="008A6FC9" w:rsidP="00DB3FE3">
            <w:pPr>
              <w:rPr>
                <w:noProof/>
              </w:rPr>
            </w:pPr>
            <w:r>
              <w:rPr>
                <w:noProof/>
              </w:rPr>
              <w:drawing>
                <wp:inline distT="0" distB="0" distL="0" distR="0">
                  <wp:extent cx="3152757" cy="1728132"/>
                  <wp:effectExtent l="19050" t="0" r="0" b="0"/>
                  <wp:docPr id="28" name="Resim 28" descr="http://www.akcakocapostasi.com/images/upload/fc2d6aad864354cd143f856c6fdb812a_1305912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kcakocapostasi.com/images/upload/fc2d6aad864354cd143f856c6fdb812a_1305912007.jpg"/>
                          <pic:cNvPicPr>
                            <a:picLocks noChangeAspect="1" noChangeArrowheads="1"/>
                          </pic:cNvPicPr>
                        </pic:nvPicPr>
                        <pic:blipFill>
                          <a:blip r:embed="rId6" cstate="print"/>
                          <a:srcRect/>
                          <a:stretch>
                            <a:fillRect/>
                          </a:stretch>
                        </pic:blipFill>
                        <pic:spPr bwMode="auto">
                          <a:xfrm>
                            <a:off x="0" y="0"/>
                            <a:ext cx="3160530" cy="1732393"/>
                          </a:xfrm>
                          <a:prstGeom prst="rect">
                            <a:avLst/>
                          </a:prstGeom>
                          <a:noFill/>
                          <a:ln w="9525">
                            <a:noFill/>
                            <a:miter lim="800000"/>
                            <a:headEnd/>
                            <a:tailEnd/>
                          </a:ln>
                        </pic:spPr>
                      </pic:pic>
                    </a:graphicData>
                  </a:graphic>
                </wp:inline>
              </w:drawing>
            </w:r>
          </w:p>
          <w:p w:rsidR="008A6FC9" w:rsidRDefault="008A6FC9" w:rsidP="00DB3FE3">
            <w:pPr>
              <w:rPr>
                <w:noProof/>
              </w:rPr>
            </w:pPr>
          </w:p>
          <w:p w:rsidR="008A6FC9" w:rsidRDefault="008A6FC9" w:rsidP="00DB3FE3">
            <w:pPr>
              <w:rPr>
                <w:noProof/>
              </w:rPr>
            </w:pPr>
          </w:p>
          <w:p w:rsidR="008A6FC9" w:rsidRPr="008A6FC9" w:rsidRDefault="008A6FC9" w:rsidP="00DB3FE3">
            <w:pPr>
              <w:rPr>
                <w:b/>
                <w:noProof/>
                <w:color w:val="FF0000"/>
              </w:rPr>
            </w:pPr>
            <w:r w:rsidRPr="008A6FC9">
              <w:rPr>
                <w:b/>
                <w:noProof/>
                <w:color w:val="FF0000"/>
              </w:rPr>
              <w:t>TERMİK SANTRALLERİ</w:t>
            </w:r>
          </w:p>
        </w:tc>
        <w:tc>
          <w:tcPr>
            <w:tcW w:w="5777" w:type="dxa"/>
          </w:tcPr>
          <w:p w:rsidR="008A6FC9" w:rsidRDefault="008A6FC9" w:rsidP="00DB3FE3">
            <w:pPr>
              <w:rPr>
                <w:noProof/>
              </w:rPr>
            </w:pPr>
          </w:p>
          <w:p w:rsidR="009C6ED0" w:rsidRDefault="008A6FC9" w:rsidP="00DB3FE3">
            <w:pPr>
              <w:rPr>
                <w:b/>
                <w:color w:val="FF0000"/>
              </w:rPr>
            </w:pPr>
            <w:r>
              <w:rPr>
                <w:noProof/>
              </w:rPr>
              <w:drawing>
                <wp:inline distT="0" distB="0" distL="0" distR="0">
                  <wp:extent cx="3682269" cy="1806204"/>
                  <wp:effectExtent l="19050" t="0" r="0" b="0"/>
                  <wp:docPr id="31" name="Resim 31" descr="http://cdnimage.zaman.com.tr/2012/06/02/pan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cdnimage.zaman.com.tr/2012/06/02/panel.jpg"/>
                          <pic:cNvPicPr>
                            <a:picLocks noChangeAspect="1" noChangeArrowheads="1"/>
                          </pic:cNvPicPr>
                        </pic:nvPicPr>
                        <pic:blipFill>
                          <a:blip r:embed="rId7" cstate="print"/>
                          <a:srcRect/>
                          <a:stretch>
                            <a:fillRect/>
                          </a:stretch>
                        </pic:blipFill>
                        <pic:spPr bwMode="auto">
                          <a:xfrm>
                            <a:off x="0" y="0"/>
                            <a:ext cx="3686493" cy="1808276"/>
                          </a:xfrm>
                          <a:prstGeom prst="rect">
                            <a:avLst/>
                          </a:prstGeom>
                          <a:noFill/>
                          <a:ln w="9525">
                            <a:noFill/>
                            <a:miter lim="800000"/>
                            <a:headEnd/>
                            <a:tailEnd/>
                          </a:ln>
                        </pic:spPr>
                      </pic:pic>
                    </a:graphicData>
                  </a:graphic>
                </wp:inline>
              </w:drawing>
            </w:r>
          </w:p>
          <w:p w:rsidR="008A6FC9" w:rsidRPr="009C6ED0" w:rsidRDefault="009C6ED0" w:rsidP="009C6ED0">
            <w:pPr>
              <w:ind w:firstLine="708"/>
              <w:rPr>
                <w:b/>
                <w:color w:val="FF0000"/>
              </w:rPr>
            </w:pPr>
            <w:r w:rsidRPr="009C6ED0">
              <w:rPr>
                <w:b/>
                <w:color w:val="FF0000"/>
              </w:rPr>
              <w:t>GÜNEŞ SANTRALLERİ</w:t>
            </w:r>
          </w:p>
        </w:tc>
      </w:tr>
    </w:tbl>
    <w:p w:rsidR="008A6FC9" w:rsidRDefault="008A6FC9" w:rsidP="00DB3FE3">
      <w:pPr>
        <w:rPr>
          <w:b/>
          <w:color w:val="FF0000"/>
        </w:rPr>
      </w:pPr>
    </w:p>
    <w:p w:rsidR="008A6FC9" w:rsidRDefault="008A6FC9" w:rsidP="00DB3FE3">
      <w:pPr>
        <w:rPr>
          <w:b/>
          <w:color w:val="FF0000"/>
        </w:rPr>
      </w:pPr>
    </w:p>
    <w:p w:rsidR="008A6FC9" w:rsidRDefault="008A6FC9" w:rsidP="00DB3FE3">
      <w:pPr>
        <w:rPr>
          <w:b/>
          <w:color w:val="FF0000"/>
        </w:rPr>
      </w:pPr>
      <w:r>
        <w:rPr>
          <w:b/>
          <w:color w:val="FF0000"/>
        </w:rPr>
        <w:t>ÇEŞİTLİ PİLLER:</w:t>
      </w:r>
    </w:p>
    <w:p w:rsidR="008A6FC9" w:rsidRDefault="008A6FC9" w:rsidP="008A6FC9">
      <w:pPr>
        <w:rPr>
          <w:b/>
          <w:color w:val="FF0000"/>
        </w:rPr>
      </w:pPr>
      <w:r>
        <w:rPr>
          <w:noProof/>
        </w:rPr>
        <w:t xml:space="preserve">                                </w:t>
      </w:r>
    </w:p>
    <w:tbl>
      <w:tblPr>
        <w:tblStyle w:val="TabloKlavuzu"/>
        <w:tblW w:w="0" w:type="auto"/>
        <w:tblLook w:val="04A0"/>
      </w:tblPr>
      <w:tblGrid>
        <w:gridCol w:w="3684"/>
        <w:gridCol w:w="3685"/>
        <w:gridCol w:w="3685"/>
      </w:tblGrid>
      <w:tr w:rsidR="008A6FC9" w:rsidTr="008A6FC9">
        <w:tc>
          <w:tcPr>
            <w:tcW w:w="3684" w:type="dxa"/>
          </w:tcPr>
          <w:p w:rsidR="008A6FC9" w:rsidRDefault="008A6FC9" w:rsidP="008A6FC9">
            <w:pPr>
              <w:rPr>
                <w:b/>
                <w:color w:val="FF0000"/>
              </w:rPr>
            </w:pPr>
          </w:p>
          <w:p w:rsidR="008A6FC9" w:rsidRDefault="008A6FC9" w:rsidP="008A6FC9">
            <w:pPr>
              <w:rPr>
                <w:b/>
                <w:color w:val="FF0000"/>
              </w:rPr>
            </w:pPr>
            <w:r w:rsidRPr="008A6FC9">
              <w:rPr>
                <w:b/>
                <w:noProof/>
                <w:color w:val="FF0000"/>
              </w:rPr>
              <w:drawing>
                <wp:inline distT="0" distB="0" distL="0" distR="0">
                  <wp:extent cx="366843" cy="889233"/>
                  <wp:effectExtent l="19050" t="0" r="0" b="0"/>
                  <wp:docPr id="6" name="Resim 1" descr="http://www.ahmetkurt.com.tr/wp-content/uploads/p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hmetkurt.com.tr/wp-content/uploads/pil.jpg"/>
                          <pic:cNvPicPr>
                            <a:picLocks noChangeAspect="1" noChangeArrowheads="1"/>
                          </pic:cNvPicPr>
                        </pic:nvPicPr>
                        <pic:blipFill>
                          <a:blip r:embed="rId8" cstate="print"/>
                          <a:srcRect/>
                          <a:stretch>
                            <a:fillRect/>
                          </a:stretch>
                        </pic:blipFill>
                        <pic:spPr bwMode="auto">
                          <a:xfrm>
                            <a:off x="0" y="0"/>
                            <a:ext cx="369662" cy="896066"/>
                          </a:xfrm>
                          <a:prstGeom prst="rect">
                            <a:avLst/>
                          </a:prstGeom>
                          <a:noFill/>
                          <a:ln w="9525">
                            <a:noFill/>
                            <a:miter lim="800000"/>
                            <a:headEnd/>
                            <a:tailEnd/>
                          </a:ln>
                        </pic:spPr>
                      </pic:pic>
                    </a:graphicData>
                  </a:graphic>
                </wp:inline>
              </w:drawing>
            </w:r>
            <w:r>
              <w:rPr>
                <w:b/>
                <w:color w:val="FF0000"/>
              </w:rPr>
              <w:t xml:space="preserve"> KALEM PİL</w:t>
            </w:r>
          </w:p>
        </w:tc>
        <w:tc>
          <w:tcPr>
            <w:tcW w:w="3685" w:type="dxa"/>
          </w:tcPr>
          <w:p w:rsidR="008A6FC9" w:rsidRDefault="008A6FC9" w:rsidP="008A6FC9">
            <w:pPr>
              <w:rPr>
                <w:b/>
                <w:color w:val="FF0000"/>
              </w:rPr>
            </w:pPr>
            <w:r w:rsidRPr="008A6FC9">
              <w:rPr>
                <w:b/>
                <w:noProof/>
                <w:color w:val="FF0000"/>
              </w:rPr>
              <w:drawing>
                <wp:inline distT="0" distB="0" distL="0" distR="0">
                  <wp:extent cx="787833" cy="1048624"/>
                  <wp:effectExtent l="19050" t="0" r="0" b="0"/>
                  <wp:docPr id="3" name="Resim 10" descr="http://pilci.com.tr/resimler/1-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ilci.com.tr/resimler/1-3d.jpg"/>
                          <pic:cNvPicPr>
                            <a:picLocks noChangeAspect="1" noChangeArrowheads="1"/>
                          </pic:cNvPicPr>
                        </pic:nvPicPr>
                        <pic:blipFill>
                          <a:blip r:embed="rId9" cstate="print"/>
                          <a:srcRect/>
                          <a:stretch>
                            <a:fillRect/>
                          </a:stretch>
                        </pic:blipFill>
                        <pic:spPr bwMode="auto">
                          <a:xfrm>
                            <a:off x="0" y="0"/>
                            <a:ext cx="790097" cy="1051637"/>
                          </a:xfrm>
                          <a:prstGeom prst="rect">
                            <a:avLst/>
                          </a:prstGeom>
                          <a:noFill/>
                          <a:ln w="9525">
                            <a:noFill/>
                            <a:miter lim="800000"/>
                            <a:headEnd/>
                            <a:tailEnd/>
                          </a:ln>
                        </pic:spPr>
                      </pic:pic>
                    </a:graphicData>
                  </a:graphic>
                </wp:inline>
              </w:drawing>
            </w:r>
            <w:r w:rsidRPr="008A6FC9">
              <w:rPr>
                <w:b/>
                <w:noProof/>
                <w:color w:val="FF0000"/>
              </w:rPr>
              <w:drawing>
                <wp:inline distT="0" distB="0" distL="0" distR="0">
                  <wp:extent cx="1300294" cy="1079002"/>
                  <wp:effectExtent l="19050" t="0" r="0" b="0"/>
                  <wp:docPr id="5" name="Resim 7" descr="http://bis.bitenekadar.net/1/1/4/9/9-volt-vatra-pil-114972_5_1.jpg?v=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s.bitenekadar.net/1/1/4/9/9-volt-vatra-pil-114972_5_1.jpg?v=91"/>
                          <pic:cNvPicPr>
                            <a:picLocks noChangeAspect="1" noChangeArrowheads="1"/>
                          </pic:cNvPicPr>
                        </pic:nvPicPr>
                        <pic:blipFill>
                          <a:blip r:embed="rId10" cstate="print"/>
                          <a:srcRect/>
                          <a:stretch>
                            <a:fillRect/>
                          </a:stretch>
                        </pic:blipFill>
                        <pic:spPr bwMode="auto">
                          <a:xfrm>
                            <a:off x="0" y="0"/>
                            <a:ext cx="1300290" cy="1078999"/>
                          </a:xfrm>
                          <a:prstGeom prst="rect">
                            <a:avLst/>
                          </a:prstGeom>
                          <a:noFill/>
                          <a:ln w="9525">
                            <a:noFill/>
                            <a:miter lim="800000"/>
                            <a:headEnd/>
                            <a:tailEnd/>
                          </a:ln>
                        </pic:spPr>
                      </pic:pic>
                    </a:graphicData>
                  </a:graphic>
                </wp:inline>
              </w:drawing>
            </w:r>
          </w:p>
          <w:p w:rsidR="008A6FC9" w:rsidRDefault="008A6FC9" w:rsidP="008A6FC9">
            <w:pPr>
              <w:rPr>
                <w:b/>
                <w:color w:val="FF0000"/>
              </w:rPr>
            </w:pPr>
            <w:r>
              <w:rPr>
                <w:b/>
                <w:color w:val="FF0000"/>
              </w:rPr>
              <w:t>BÜYÜK PİLLER</w:t>
            </w:r>
          </w:p>
        </w:tc>
        <w:tc>
          <w:tcPr>
            <w:tcW w:w="3685" w:type="dxa"/>
          </w:tcPr>
          <w:p w:rsidR="008A6FC9" w:rsidRDefault="008A6FC9" w:rsidP="008A6FC9">
            <w:pPr>
              <w:rPr>
                <w:b/>
                <w:color w:val="FF0000"/>
              </w:rPr>
            </w:pPr>
            <w:r w:rsidRPr="008A6FC9">
              <w:rPr>
                <w:b/>
                <w:noProof/>
                <w:color w:val="FF0000"/>
              </w:rPr>
              <w:drawing>
                <wp:inline distT="0" distB="0" distL="0" distR="0">
                  <wp:extent cx="805343" cy="805343"/>
                  <wp:effectExtent l="19050" t="0" r="0" b="0"/>
                  <wp:docPr id="2" name="Resim 13" descr="http://ak.buy.com/PI/0/500/213271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ak.buy.com/PI/0/500/213271888.jpg"/>
                          <pic:cNvPicPr>
                            <a:picLocks noChangeAspect="1" noChangeArrowheads="1"/>
                          </pic:cNvPicPr>
                        </pic:nvPicPr>
                        <pic:blipFill>
                          <a:blip r:embed="rId11" cstate="print"/>
                          <a:srcRect/>
                          <a:stretch>
                            <a:fillRect/>
                          </a:stretch>
                        </pic:blipFill>
                        <pic:spPr bwMode="auto">
                          <a:xfrm>
                            <a:off x="0" y="0"/>
                            <a:ext cx="805743" cy="805743"/>
                          </a:xfrm>
                          <a:prstGeom prst="rect">
                            <a:avLst/>
                          </a:prstGeom>
                          <a:noFill/>
                          <a:ln w="9525">
                            <a:noFill/>
                            <a:miter lim="800000"/>
                            <a:headEnd/>
                            <a:tailEnd/>
                          </a:ln>
                        </pic:spPr>
                      </pic:pic>
                    </a:graphicData>
                  </a:graphic>
                </wp:inline>
              </w:drawing>
            </w:r>
          </w:p>
          <w:p w:rsidR="008A6FC9" w:rsidRPr="008A6FC9" w:rsidRDefault="008A6FC9" w:rsidP="008A6FC9"/>
          <w:p w:rsidR="008A6FC9" w:rsidRPr="009C6ED0" w:rsidRDefault="008A6FC9" w:rsidP="008A6FC9">
            <w:pPr>
              <w:rPr>
                <w:b/>
                <w:color w:val="FF0000"/>
              </w:rPr>
            </w:pPr>
            <w:r>
              <w:t xml:space="preserve"> </w:t>
            </w:r>
            <w:r w:rsidRPr="009C6ED0">
              <w:rPr>
                <w:b/>
                <w:color w:val="FF0000"/>
              </w:rPr>
              <w:t>SAAT PİLLERİ</w:t>
            </w:r>
          </w:p>
        </w:tc>
      </w:tr>
    </w:tbl>
    <w:p w:rsidR="008A6FC9" w:rsidRPr="008A6FC9" w:rsidRDefault="008A6FC9" w:rsidP="008A6FC9">
      <w:pPr>
        <w:rPr>
          <w:b/>
          <w:color w:val="FF0000"/>
        </w:rPr>
      </w:pPr>
    </w:p>
    <w:p w:rsidR="008A6FC9" w:rsidRDefault="008A6FC9" w:rsidP="008A6FC9">
      <w:pPr>
        <w:rPr>
          <w:b/>
          <w:color w:val="FF0000"/>
        </w:rPr>
      </w:pPr>
      <w:r w:rsidRPr="008A6FC9">
        <w:rPr>
          <w:b/>
          <w:color w:val="FF0000"/>
        </w:rPr>
        <w:t>BATARYA</w:t>
      </w:r>
      <w:r>
        <w:rPr>
          <w:b/>
          <w:color w:val="FF0000"/>
        </w:rPr>
        <w:t>LAR:</w:t>
      </w:r>
    </w:p>
    <w:p w:rsidR="008A6FC9" w:rsidRDefault="008A6FC9" w:rsidP="008A6FC9"/>
    <w:p w:rsidR="008A6FC9" w:rsidRDefault="008A6FC9" w:rsidP="008A6FC9">
      <w:r>
        <w:rPr>
          <w:noProof/>
        </w:rPr>
        <w:t xml:space="preserve">                                 </w:t>
      </w:r>
    </w:p>
    <w:tbl>
      <w:tblPr>
        <w:tblStyle w:val="TabloKlavuzu"/>
        <w:tblW w:w="0" w:type="auto"/>
        <w:tblLook w:val="04A0"/>
      </w:tblPr>
      <w:tblGrid>
        <w:gridCol w:w="5527"/>
        <w:gridCol w:w="5527"/>
      </w:tblGrid>
      <w:tr w:rsidR="008A6FC9" w:rsidTr="008A6FC9">
        <w:tc>
          <w:tcPr>
            <w:tcW w:w="5527" w:type="dxa"/>
          </w:tcPr>
          <w:p w:rsidR="008A6FC9" w:rsidRDefault="008A6FC9" w:rsidP="008A6FC9">
            <w:r w:rsidRPr="008A6FC9">
              <w:rPr>
                <w:noProof/>
              </w:rPr>
              <w:drawing>
                <wp:inline distT="0" distB="0" distL="0" distR="0">
                  <wp:extent cx="1507746" cy="906011"/>
                  <wp:effectExtent l="19050" t="0" r="0" b="0"/>
                  <wp:docPr id="8" name="Resim 16" descr="http://www.teknik-bilgi.com/wp-content/uploads/2009/09/laptop-batar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eknik-bilgi.com/wp-content/uploads/2009/09/laptop-batarya.jpg"/>
                          <pic:cNvPicPr>
                            <a:picLocks noChangeAspect="1" noChangeArrowheads="1"/>
                          </pic:cNvPicPr>
                        </pic:nvPicPr>
                        <pic:blipFill>
                          <a:blip r:embed="rId12" cstate="print"/>
                          <a:srcRect/>
                          <a:stretch>
                            <a:fillRect/>
                          </a:stretch>
                        </pic:blipFill>
                        <pic:spPr bwMode="auto">
                          <a:xfrm>
                            <a:off x="0" y="0"/>
                            <a:ext cx="1511006" cy="907970"/>
                          </a:xfrm>
                          <a:prstGeom prst="rect">
                            <a:avLst/>
                          </a:prstGeom>
                          <a:noFill/>
                          <a:ln w="9525">
                            <a:noFill/>
                            <a:miter lim="800000"/>
                            <a:headEnd/>
                            <a:tailEnd/>
                          </a:ln>
                        </pic:spPr>
                      </pic:pic>
                    </a:graphicData>
                  </a:graphic>
                </wp:inline>
              </w:drawing>
            </w:r>
            <w:r>
              <w:t xml:space="preserve"> </w:t>
            </w:r>
            <w:r w:rsidRPr="009C6ED0">
              <w:rPr>
                <w:b/>
                <w:color w:val="FF0000"/>
              </w:rPr>
              <w:t xml:space="preserve">LAPTOP BATARYASI                           </w:t>
            </w:r>
          </w:p>
        </w:tc>
        <w:tc>
          <w:tcPr>
            <w:tcW w:w="5527" w:type="dxa"/>
          </w:tcPr>
          <w:p w:rsidR="008A6FC9" w:rsidRDefault="008A6FC9" w:rsidP="008A6FC9">
            <w:r w:rsidRPr="008A6FC9">
              <w:rPr>
                <w:noProof/>
              </w:rPr>
              <w:drawing>
                <wp:inline distT="0" distB="0" distL="0" distR="0">
                  <wp:extent cx="626903" cy="472219"/>
                  <wp:effectExtent l="19050" t="0" r="1747" b="0"/>
                  <wp:docPr id="9" name="Resim 19" descr="http://www.donanimonline.com/wp-content/uploads/2011/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donanimonline.com/wp-content/uploads/2011/07/1.jpg"/>
                          <pic:cNvPicPr>
                            <a:picLocks noChangeAspect="1" noChangeArrowheads="1"/>
                          </pic:cNvPicPr>
                        </pic:nvPicPr>
                        <pic:blipFill>
                          <a:blip r:embed="rId13" cstate="print"/>
                          <a:srcRect/>
                          <a:stretch>
                            <a:fillRect/>
                          </a:stretch>
                        </pic:blipFill>
                        <pic:spPr bwMode="auto">
                          <a:xfrm>
                            <a:off x="0" y="0"/>
                            <a:ext cx="630254" cy="474743"/>
                          </a:xfrm>
                          <a:prstGeom prst="rect">
                            <a:avLst/>
                          </a:prstGeom>
                          <a:noFill/>
                          <a:ln w="9525">
                            <a:noFill/>
                            <a:miter lim="800000"/>
                            <a:headEnd/>
                            <a:tailEnd/>
                          </a:ln>
                        </pic:spPr>
                      </pic:pic>
                    </a:graphicData>
                  </a:graphic>
                </wp:inline>
              </w:drawing>
            </w:r>
          </w:p>
          <w:p w:rsidR="008A6FC9" w:rsidRPr="009C6ED0" w:rsidRDefault="008A6FC9" w:rsidP="008A6FC9">
            <w:pPr>
              <w:rPr>
                <w:b/>
                <w:color w:val="FF0000"/>
              </w:rPr>
            </w:pPr>
            <w:r w:rsidRPr="009C6ED0">
              <w:rPr>
                <w:b/>
                <w:color w:val="FF0000"/>
              </w:rPr>
              <w:t>CEP TELEFONU BATARYASI</w:t>
            </w:r>
          </w:p>
        </w:tc>
      </w:tr>
    </w:tbl>
    <w:p w:rsidR="009C6ED0" w:rsidRDefault="009C6ED0" w:rsidP="008A6FC9"/>
    <w:p w:rsidR="009C6ED0" w:rsidRDefault="009C6ED0" w:rsidP="009C6ED0">
      <w:pPr>
        <w:rPr>
          <w:b/>
          <w:color w:val="FF0000"/>
        </w:rPr>
      </w:pPr>
      <w:r w:rsidRPr="009C6ED0">
        <w:rPr>
          <w:b/>
          <w:color w:val="FF0000"/>
        </w:rPr>
        <w:t>AKÜLER:</w:t>
      </w:r>
    </w:p>
    <w:p w:rsidR="009C6ED0" w:rsidRDefault="009C6ED0" w:rsidP="009C6ED0"/>
    <w:tbl>
      <w:tblPr>
        <w:tblStyle w:val="TabloKlavuzu"/>
        <w:tblW w:w="0" w:type="auto"/>
        <w:tblLook w:val="04A0"/>
      </w:tblPr>
      <w:tblGrid>
        <w:gridCol w:w="5527"/>
        <w:gridCol w:w="5527"/>
      </w:tblGrid>
      <w:tr w:rsidR="009C6ED0" w:rsidTr="009C6ED0">
        <w:tc>
          <w:tcPr>
            <w:tcW w:w="5527" w:type="dxa"/>
          </w:tcPr>
          <w:p w:rsidR="009C6ED0" w:rsidRDefault="009C6ED0" w:rsidP="009C6ED0">
            <w:r>
              <w:rPr>
                <w:noProof/>
              </w:rPr>
              <w:drawing>
                <wp:inline distT="0" distB="0" distL="0" distR="0">
                  <wp:extent cx="1306314" cy="1132514"/>
                  <wp:effectExtent l="19050" t="0" r="8136" b="0"/>
                  <wp:docPr id="34" name="Resim 34" descr="http://www.atikyonetimi.kadikoy.bel.tr/Files/ak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atikyonetimi.kadikoy.bel.tr/Files/aku1.jpg"/>
                          <pic:cNvPicPr>
                            <a:picLocks noChangeAspect="1" noChangeArrowheads="1"/>
                          </pic:cNvPicPr>
                        </pic:nvPicPr>
                        <pic:blipFill>
                          <a:blip r:embed="rId14" cstate="print"/>
                          <a:srcRect/>
                          <a:stretch>
                            <a:fillRect/>
                          </a:stretch>
                        </pic:blipFill>
                        <pic:spPr bwMode="auto">
                          <a:xfrm>
                            <a:off x="0" y="0"/>
                            <a:ext cx="1308753" cy="1134628"/>
                          </a:xfrm>
                          <a:prstGeom prst="rect">
                            <a:avLst/>
                          </a:prstGeom>
                          <a:noFill/>
                          <a:ln w="9525">
                            <a:noFill/>
                            <a:miter lim="800000"/>
                            <a:headEnd/>
                            <a:tailEnd/>
                          </a:ln>
                        </pic:spPr>
                      </pic:pic>
                    </a:graphicData>
                  </a:graphic>
                </wp:inline>
              </w:drawing>
            </w:r>
          </w:p>
          <w:p w:rsidR="009C6ED0" w:rsidRPr="009C6ED0" w:rsidRDefault="009C6ED0" w:rsidP="002915BE">
            <w:pPr>
              <w:rPr>
                <w:b/>
                <w:color w:val="FF0000"/>
              </w:rPr>
            </w:pPr>
            <w:r w:rsidRPr="009C6ED0">
              <w:rPr>
                <w:b/>
                <w:color w:val="FF0000"/>
              </w:rPr>
              <w:t>ARABA AKÜSÜ</w:t>
            </w:r>
            <w:r w:rsidR="002915BE" w:rsidRPr="009C6ED0">
              <w:rPr>
                <w:b/>
                <w:color w:val="FF0000"/>
              </w:rPr>
              <w:t xml:space="preserve"> </w:t>
            </w:r>
          </w:p>
        </w:tc>
        <w:tc>
          <w:tcPr>
            <w:tcW w:w="5527" w:type="dxa"/>
          </w:tcPr>
          <w:p w:rsidR="009C6ED0" w:rsidRDefault="009C6ED0" w:rsidP="009C6ED0">
            <w:r>
              <w:rPr>
                <w:noProof/>
              </w:rPr>
              <w:drawing>
                <wp:inline distT="0" distB="0" distL="0" distR="0">
                  <wp:extent cx="1794678" cy="1374045"/>
                  <wp:effectExtent l="19050" t="0" r="0" b="0"/>
                  <wp:docPr id="37" name="Resim 37" descr="http://www.doguselektronik59.com/FileUpload/bs511552/UrunResim/201372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oguselektronik59.com/FileUpload/bs511552/UrunResim/20137271.jpg"/>
                          <pic:cNvPicPr>
                            <a:picLocks noChangeAspect="1" noChangeArrowheads="1"/>
                          </pic:cNvPicPr>
                        </pic:nvPicPr>
                        <pic:blipFill>
                          <a:blip r:embed="rId15" cstate="print"/>
                          <a:srcRect/>
                          <a:stretch>
                            <a:fillRect/>
                          </a:stretch>
                        </pic:blipFill>
                        <pic:spPr bwMode="auto">
                          <a:xfrm>
                            <a:off x="0" y="0"/>
                            <a:ext cx="1795935" cy="1375008"/>
                          </a:xfrm>
                          <a:prstGeom prst="rect">
                            <a:avLst/>
                          </a:prstGeom>
                          <a:noFill/>
                          <a:ln w="9525">
                            <a:noFill/>
                            <a:miter lim="800000"/>
                            <a:headEnd/>
                            <a:tailEnd/>
                          </a:ln>
                        </pic:spPr>
                      </pic:pic>
                    </a:graphicData>
                  </a:graphic>
                </wp:inline>
              </w:drawing>
            </w:r>
            <w:r w:rsidRPr="009C6ED0">
              <w:rPr>
                <w:b/>
                <w:color w:val="FF0000"/>
              </w:rPr>
              <w:t>UÇAK AKÜSÜ</w:t>
            </w:r>
          </w:p>
        </w:tc>
      </w:tr>
    </w:tbl>
    <w:p w:rsidR="008A6FC9" w:rsidRPr="009C6ED0" w:rsidRDefault="008A6FC9" w:rsidP="009C6ED0"/>
    <w:sectPr w:rsidR="008A6FC9" w:rsidRPr="009C6ED0" w:rsidSect="00866622">
      <w:pgSz w:w="11906" w:h="16838"/>
      <w:pgMar w:top="227" w:right="312" w:bottom="238" w:left="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20"/>
  <w:displayHorizontalDrawingGridEvery w:val="2"/>
  <w:characterSpacingControl w:val="doNotCompress"/>
  <w:compat/>
  <w:rsids>
    <w:rsidRoot w:val="00866622"/>
    <w:rsid w:val="000D3AC5"/>
    <w:rsid w:val="000D559D"/>
    <w:rsid w:val="0010009E"/>
    <w:rsid w:val="00126CB4"/>
    <w:rsid w:val="001D6FEB"/>
    <w:rsid w:val="00220EC2"/>
    <w:rsid w:val="00245E12"/>
    <w:rsid w:val="002915BE"/>
    <w:rsid w:val="00294E1C"/>
    <w:rsid w:val="00403672"/>
    <w:rsid w:val="00433CC7"/>
    <w:rsid w:val="005961EB"/>
    <w:rsid w:val="00596577"/>
    <w:rsid w:val="006D4E3F"/>
    <w:rsid w:val="007F67D5"/>
    <w:rsid w:val="00866622"/>
    <w:rsid w:val="008A6FC9"/>
    <w:rsid w:val="008B33D4"/>
    <w:rsid w:val="009C6ED0"/>
    <w:rsid w:val="009F334D"/>
    <w:rsid w:val="00A00639"/>
    <w:rsid w:val="00A66AC6"/>
    <w:rsid w:val="00CB2C7B"/>
    <w:rsid w:val="00CD3645"/>
    <w:rsid w:val="00DB3FE3"/>
    <w:rsid w:val="00DD7617"/>
    <w:rsid w:val="00EF39FE"/>
    <w:rsid w:val="00F477AB"/>
    <w:rsid w:val="00F809A4"/>
    <w:rsid w:val="00FB29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CB4"/>
    <w:rPr>
      <w:sz w:val="24"/>
      <w:szCs w:val="24"/>
    </w:rPr>
  </w:style>
  <w:style w:type="paragraph" w:styleId="Balk1">
    <w:name w:val="heading 1"/>
    <w:basedOn w:val="Normal"/>
    <w:next w:val="Normal"/>
    <w:link w:val="Balk1Char"/>
    <w:qFormat/>
    <w:rsid w:val="00126CB4"/>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26CB4"/>
    <w:rPr>
      <w:rFonts w:asciiTheme="majorHAnsi" w:eastAsiaTheme="majorEastAsia" w:hAnsiTheme="majorHAnsi" w:cstheme="majorBidi"/>
      <w:b/>
      <w:bCs/>
      <w:kern w:val="32"/>
      <w:sz w:val="32"/>
      <w:szCs w:val="32"/>
    </w:rPr>
  </w:style>
  <w:style w:type="paragraph" w:styleId="AralkYok">
    <w:name w:val="No Spacing"/>
    <w:uiPriority w:val="1"/>
    <w:qFormat/>
    <w:rsid w:val="00126CB4"/>
    <w:rPr>
      <w:sz w:val="24"/>
      <w:szCs w:val="24"/>
    </w:rPr>
  </w:style>
  <w:style w:type="table" w:styleId="TabloKlavuzu">
    <w:name w:val="Table Grid"/>
    <w:basedOn w:val="NormalTablo"/>
    <w:uiPriority w:val="59"/>
    <w:rsid w:val="008666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A6FC9"/>
    <w:rPr>
      <w:rFonts w:ascii="Tahoma" w:hAnsi="Tahoma" w:cs="Tahoma"/>
      <w:sz w:val="16"/>
      <w:szCs w:val="16"/>
    </w:rPr>
  </w:style>
  <w:style w:type="character" w:customStyle="1" w:styleId="BalonMetniChar">
    <w:name w:val="Balon Metni Char"/>
    <w:basedOn w:val="VarsaylanParagrafYazTipi"/>
    <w:link w:val="BalonMetni"/>
    <w:uiPriority w:val="99"/>
    <w:semiHidden/>
    <w:rsid w:val="008A6FC9"/>
    <w:rPr>
      <w:rFonts w:ascii="Tahoma" w:hAnsi="Tahoma" w:cs="Tahoma"/>
      <w:sz w:val="16"/>
      <w:szCs w:val="16"/>
    </w:rPr>
  </w:style>
  <w:style w:type="character" w:styleId="Kpr">
    <w:name w:val="Hyperlink"/>
    <w:basedOn w:val="VarsaylanParagrafYazTipi"/>
    <w:uiPriority w:val="99"/>
    <w:semiHidden/>
    <w:unhideWhenUsed/>
    <w:rsid w:val="00F477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617</Words>
  <Characters>3523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2015-04-15T22:55:00Z</dcterms:created>
  <dcterms:modified xsi:type="dcterms:W3CDTF">2015-04-17T16:49:00Z</dcterms:modified>
  <cp:category>www.sorubak.com</cp:category>
</cp:coreProperties>
</file>