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61" w:rsidRDefault="00231049" w:rsidP="001030FB">
      <w:pPr>
        <w:ind w:hanging="142"/>
      </w:pPr>
      <w:r w:rsidRPr="002310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452.8pt;margin-top:-20.8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04CA" w:rsidRPr="000A02F3" w:rsidRDefault="000A02F3" w:rsidP="000A02F3">
                  <w:pPr>
                    <w:rPr>
                      <w:szCs w:val="24"/>
                    </w:rPr>
                  </w:pPr>
                  <w:r w:rsidRPr="000A02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31C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8385810</wp:posOffset>
            </wp:positionH>
            <wp:positionV relativeFrom="paragraph">
              <wp:posOffset>3564255</wp:posOffset>
            </wp:positionV>
            <wp:extent cx="1099185" cy="864870"/>
            <wp:effectExtent l="0" t="247650" r="196215" b="10668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84000"/>
                    </a:blip>
                    <a:srcRect l="11385" t="24324" r="45351" b="14865"/>
                    <a:stretch>
                      <a:fillRect/>
                    </a:stretch>
                  </pic:blipFill>
                  <pic:spPr bwMode="auto">
                    <a:xfrm rot="3063459">
                      <a:off x="0" y="0"/>
                      <a:ext cx="10991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65" style="position:absolute;margin-left:475.2pt;margin-top:276.15pt;width:181.4pt;height:64.5pt;z-index:251693056;mso-position-horizontal-relative:text;mso-position-vertical-relative:text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65">
              <w:txbxContent>
                <w:p w:rsidR="00DD31CF" w:rsidRPr="00DD31CF" w:rsidRDefault="00DD31CF">
                  <w:pPr>
                    <w:rPr>
                      <w:color w:val="17365D" w:themeColor="text2" w:themeShade="BF"/>
                      <w:sz w:val="28"/>
                      <w:szCs w:val="28"/>
                    </w:rPr>
                  </w:pPr>
                  <w:r w:rsidRPr="00DD31CF">
                    <w:rPr>
                      <w:color w:val="17365D" w:themeColor="text2" w:themeShade="BF"/>
                      <w:sz w:val="28"/>
                      <w:szCs w:val="28"/>
                    </w:rPr>
                    <w:t>Kelebeklerin kanatlarına  zıt anlamlı kelimeler yazalım</w:t>
                  </w:r>
                </w:p>
              </w:txbxContent>
            </v:textbox>
          </v:roundrect>
        </w:pict>
      </w:r>
      <w:r w:rsidR="00DD31CF" w:rsidRPr="00DD31CF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4764101</wp:posOffset>
            </wp:positionH>
            <wp:positionV relativeFrom="paragraph">
              <wp:posOffset>3542517</wp:posOffset>
            </wp:positionV>
            <wp:extent cx="1270660" cy="863343"/>
            <wp:effectExtent l="133350" t="266700" r="5690" b="146307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84000"/>
                    </a:blip>
                    <a:srcRect l="11385" t="24324" r="45351" b="14865"/>
                    <a:stretch>
                      <a:fillRect/>
                    </a:stretch>
                  </pic:blipFill>
                  <pic:spPr bwMode="auto">
                    <a:xfrm rot="19210299">
                      <a:off x="0" y="0"/>
                      <a:ext cx="1270661" cy="86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63" style="position:absolute;margin-left:378.85pt;margin-top:68.55pt;width:338.5pt;height:29.85pt;z-index:251686912;mso-position-horizontal-relative:text;mso-position-vertical-relative:text" stroked="f">
            <v:textbox>
              <w:txbxContent>
                <w:p w:rsidR="0003396D" w:rsidRDefault="0003396D">
                  <w:r w:rsidRPr="008D5A63">
                    <w:rPr>
                      <w:sz w:val="28"/>
                      <w:szCs w:val="28"/>
                    </w:rPr>
                    <w:t xml:space="preserve">Aşağıdaki kelimelerin </w:t>
                  </w:r>
                  <w:r>
                    <w:rPr>
                      <w:sz w:val="28"/>
                      <w:szCs w:val="28"/>
                    </w:rPr>
                    <w:t>zıt</w:t>
                  </w:r>
                  <w:r w:rsidRPr="008D5A63">
                    <w:rPr>
                      <w:sz w:val="28"/>
                      <w:szCs w:val="28"/>
                    </w:rPr>
                    <w:t xml:space="preserve"> </w:t>
                  </w:r>
                  <w:r w:rsidR="00DD31CF">
                    <w:rPr>
                      <w:sz w:val="28"/>
                      <w:szCs w:val="28"/>
                    </w:rPr>
                    <w:t>anlamlılarını</w:t>
                  </w:r>
                  <w:r w:rsidRPr="008D5A63">
                    <w:rPr>
                      <w:sz w:val="28"/>
                      <w:szCs w:val="28"/>
                    </w:rPr>
                    <w:t xml:space="preserve"> yazalım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370.8pt;margin-top:98.4pt;width:5in;height:167.3pt;z-index:251685888;mso-position-horizontal-relative:text;mso-position-vertical-relative:text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79"/>
                    <w:gridCol w:w="1758"/>
                    <w:gridCol w:w="1978"/>
                    <w:gridCol w:w="1392"/>
                  </w:tblGrid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barış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03396D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savaş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dost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alçak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zayıf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aşağıda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aydınlık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tembel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yaramaz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sevinçli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ıslak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sıcak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gece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ağır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arka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  <w:tr w:rsidR="0003396D" w:rsidRPr="0003396D" w:rsidTr="00AB34A4"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sert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  <w:r w:rsidRPr="0003396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hayal</w:t>
                        </w:r>
                      </w:p>
                    </w:tc>
                    <w:tc>
                      <w:tcPr>
                        <w:tcW w:w="2303" w:type="dxa"/>
                      </w:tcPr>
                      <w:p w:rsidR="0003396D" w:rsidRPr="0003396D" w:rsidRDefault="0003396D" w:rsidP="00AB34A4">
                        <w:pPr>
                          <w:rPr>
                            <w:rFonts w:ascii="ALFABET98" w:hAnsi="ALFABET98"/>
                          </w:rPr>
                        </w:pPr>
                      </w:p>
                    </w:tc>
                  </w:tr>
                </w:tbl>
                <w:p w:rsidR="0003396D" w:rsidRPr="0003396D" w:rsidRDefault="0003396D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61" style="position:absolute;margin-left:562.15pt;margin-top:351.85pt;width:195.4pt;height:158.9pt;z-index:251684864;mso-position-horizontal-relative:text;mso-position-vertical-relative:text" arcsize="10923f" fillcolor="white [3201]" strokecolor="#4f81bd [3204]" strokeweight="5pt">
            <v:stroke linestyle="thickThin"/>
            <v:shadow color="#868686"/>
            <v:textbox style="mso-next-textbox:#_x0000_s1061">
              <w:txbxContent>
                <w:p w:rsidR="0003396D" w:rsidRPr="00941D15" w:rsidRDefault="0003396D" w:rsidP="0003396D">
                  <w:pPr>
                    <w:tabs>
                      <w:tab w:val="left" w:pos="9630"/>
                    </w:tabs>
                    <w:spacing w:line="240" w:lineRule="auto"/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  <w:r w:rsidRPr="0003396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  <w:r w:rsidRPr="0003396D">
                    <w:rPr>
                      <w:rFonts w:ascii="Comic Sans MS" w:eastAsia="Calibri" w:hAnsi="Comic Sans MS" w:cs="Times New Roman"/>
                      <w:b/>
                      <w:sz w:val="28"/>
                      <w:szCs w:val="28"/>
                    </w:rPr>
                    <w:t>.)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 “ Küçük  -  büyük” sözcükleri  arasınd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aki  ilişki “ ince” ile  hangisi  arasında vardır          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   A.) nazik                                     B.) kalın                              C.) dar</w:t>
                  </w:r>
                </w:p>
                <w:p w:rsidR="0003396D" w:rsidRPr="00941D15" w:rsidRDefault="0003396D" w:rsidP="0003396D">
                  <w:pPr>
                    <w:tabs>
                      <w:tab w:val="left" w:pos="9630"/>
                    </w:tabs>
                    <w:spacing w:line="240" w:lineRule="auto"/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</w:p>
                <w:p w:rsidR="0003396D" w:rsidRDefault="0003396D" w:rsidP="0003396D">
                  <w:pPr>
                    <w:spacing w:line="240" w:lineRule="auto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364.85pt;margin-top:351.85pt;width:197.3pt;height:158.9pt;z-index:251683840;mso-position-horizontal-relative:text;mso-position-vertical-relative:text" arcsize="10923f" fillcolor="white [3201]" strokecolor="#4f81bd [3204]" strokeweight="5pt">
            <v:stroke linestyle="thickThin"/>
            <v:shadow color="#868686"/>
            <v:textbox style="mso-next-textbox:#_x0000_s1060">
              <w:txbxContent>
                <w:p w:rsidR="0003396D" w:rsidRPr="00941D15" w:rsidRDefault="0003396D" w:rsidP="0003396D">
                  <w:pPr>
                    <w:tabs>
                      <w:tab w:val="left" w:pos="9630"/>
                    </w:tabs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 w:rsidRPr="0003396D">
                    <w:rPr>
                      <w:rFonts w:ascii="Comic Sans MS" w:eastAsia="Calibri" w:hAnsi="Comic Sans MS" w:cs="Times New Roman"/>
                      <w:b/>
                      <w:sz w:val="28"/>
                      <w:szCs w:val="28"/>
                    </w:rPr>
                    <w:t>.)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 “Acı”  sözcüğünün   zıt  anlamlısı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angisidir?</w:t>
                  </w:r>
                </w:p>
                <w:p w:rsidR="0003396D" w:rsidRPr="00941D15" w:rsidRDefault="0003396D" w:rsidP="0003396D">
                  <w:pPr>
                    <w:tabs>
                      <w:tab w:val="left" w:pos="9630"/>
                    </w:tabs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A.)  tatlı                                      B.) ekşi                              C.) tuzlu</w:t>
                  </w:r>
                </w:p>
                <w:p w:rsidR="0003396D" w:rsidRDefault="0003396D"/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142.3pt;margin-top:351.85pt;width:188pt;height:158.9pt;z-index:251681792;mso-position-horizontal-relative:text;mso-position-vertical-relative:text" arcsize="6478f" fillcolor="white [3201]" strokecolor="#4f81bd [3204]" strokeweight="5pt">
            <v:stroke linestyle="thickThin"/>
            <v:shadow color="#868686"/>
            <v:textbox style="mso-next-textbox:#_x0000_s1056">
              <w:txbxContent>
                <w:p w:rsidR="008213D6" w:rsidRPr="00941D15" w:rsidRDefault="0003396D" w:rsidP="008213D6">
                  <w:pPr>
                    <w:tabs>
                      <w:tab w:val="left" w:pos="9630"/>
                    </w:tabs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  <w:r w:rsidR="008213D6" w:rsidRPr="008213D6">
                    <w:rPr>
                      <w:rFonts w:ascii="Comic Sans MS" w:eastAsia="Calibri" w:hAnsi="Comic Sans MS" w:cs="Times New Roman"/>
                      <w:b/>
                      <w:sz w:val="28"/>
                      <w:szCs w:val="28"/>
                    </w:rPr>
                    <w:t>.)</w:t>
                  </w:r>
                  <w:r w:rsidR="008213D6"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 “ Temiz”  </w:t>
                  </w:r>
                  <w:r w:rsidR="008213D6"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  <w:r w:rsidR="008213D6"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özcüğünün  </w:t>
                  </w:r>
                  <w:r w:rsidR="008213D6">
                    <w:rPr>
                      <w:rFonts w:ascii="Comic Sans MS" w:hAnsi="Comic Sans MS"/>
                      <w:sz w:val="28"/>
                      <w:szCs w:val="28"/>
                    </w:rPr>
                    <w:t>eş anlamlısı</w:t>
                  </w:r>
                  <w:r w:rsidR="008213D6"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  hangisidir ?</w:t>
                  </w:r>
                </w:p>
                <w:p w:rsidR="008213D6" w:rsidRPr="00941D15" w:rsidRDefault="008213D6" w:rsidP="008213D6">
                  <w:pPr>
                    <w:tabs>
                      <w:tab w:val="left" w:pos="9630"/>
                    </w:tabs>
                    <w:ind w:hanging="142"/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 xml:space="preserve">A.)  güzel             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941D15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B.) pak                           C.) pis</w:t>
                  </w:r>
                </w:p>
                <w:p w:rsidR="00911346" w:rsidRDefault="00911346" w:rsidP="00911346"/>
              </w:txbxContent>
            </v:textbox>
          </v:roundrect>
        </w:pict>
      </w:r>
      <w:r>
        <w:rPr>
          <w:noProof/>
          <w:lang w:eastAsia="tr-TR"/>
        </w:rPr>
        <w:pict>
          <v:rect id="_x0000_s1038" style="position:absolute;margin-left:585.65pt;margin-top:-5pt;width:196pt;height:198.6pt;z-index:251664384;mso-position-horizontal-relative:text;mso-position-vertical-relative:text" filled="f" stroked="f">
            <v:textbox style="mso-next-textbox:#_x0000_s1038">
              <w:txbxContent>
                <w:p w:rsidR="00140AAF" w:rsidRDefault="00140AAF" w:rsidP="0097756D">
                  <w:pPr>
                    <w:ind w:left="-142"/>
                  </w:pPr>
                  <w:r w:rsidRPr="00140AA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3618" cy="2418633"/>
                        <wp:effectExtent l="323850" t="0" r="320932" b="0"/>
                        <wp:docPr id="1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1792861" cy="2417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57" style="position:absolute;margin-left:388.95pt;margin-top:22.7pt;width:93.1pt;height:32.25pt;z-index:251682816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57">
              <w:txbxContent>
                <w:p w:rsidR="00911346" w:rsidRPr="008D5A63" w:rsidRDefault="00911346" w:rsidP="00911346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Zıt </w:t>
                  </w:r>
                  <w:r w:rsidRPr="008D5A63">
                    <w:rPr>
                      <w:b/>
                      <w:i/>
                      <w:sz w:val="32"/>
                      <w:szCs w:val="32"/>
                    </w:rPr>
                    <w:t xml:space="preserve"> anlam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-54.05pt;margin-top:351.85pt;width:196.35pt;height:158.9pt;z-index:251680768;mso-position-horizontal-relative:text;mso-position-vertical-relative:text" arcsize="6478f" fillcolor="white [3201]" strokecolor="#4f81bd [3204]" strokeweight="5pt">
            <v:stroke linestyle="thickThin"/>
            <v:shadow color="#868686"/>
            <v:textbox style="mso-next-textbox:#_x0000_s1055">
              <w:txbxContent>
                <w:p w:rsidR="008213D6" w:rsidRPr="008213D6" w:rsidRDefault="0003396D" w:rsidP="008213D6">
                  <w:pPr>
                    <w:tabs>
                      <w:tab w:val="left" w:pos="9630"/>
                    </w:tabs>
                    <w:spacing w:line="240" w:lineRule="auto"/>
                    <w:ind w:right="-113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</w:t>
                  </w:r>
                  <w:r w:rsidR="008213D6" w:rsidRPr="008213D6">
                    <w:rPr>
                      <w:rFonts w:ascii="Comic Sans MS" w:eastAsia="Calibri" w:hAnsi="Comic Sans MS" w:cs="Times New Roman"/>
                      <w:b/>
                      <w:sz w:val="26"/>
                      <w:szCs w:val="26"/>
                    </w:rPr>
                    <w:t>.)</w:t>
                  </w:r>
                  <w:r w:rsidR="008213D6" w:rsidRPr="008213D6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 </w:t>
                  </w:r>
                  <w:r w:rsidR="008213D6" w:rsidRPr="0003396D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“ </w:t>
                  </w:r>
                  <w:r w:rsidR="008213D6" w:rsidRPr="0003396D">
                    <w:rPr>
                      <w:rFonts w:ascii="Comic Sans MS" w:eastAsia="Calibri" w:hAnsi="Comic Sans MS" w:cs="Times New Roman"/>
                      <w:b/>
                      <w:sz w:val="26"/>
                      <w:szCs w:val="26"/>
                      <w:u w:val="single"/>
                    </w:rPr>
                    <w:t>Rüyamda</w:t>
                  </w:r>
                  <w:r w:rsidR="008213D6" w:rsidRPr="0003396D">
                    <w:rPr>
                      <w:rFonts w:ascii="Comic Sans MS" w:eastAsia="Calibri" w:hAnsi="Comic Sans MS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8213D6" w:rsidRPr="0003396D">
                    <w:rPr>
                      <w:rFonts w:ascii="Comic Sans MS" w:hAnsi="Comic Sans MS"/>
                      <w:sz w:val="26"/>
                      <w:szCs w:val="26"/>
                    </w:rPr>
                    <w:t>kuş</w:t>
                  </w:r>
                  <w:r w:rsidR="008213D6" w:rsidRPr="0003396D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  gördüm</w:t>
                  </w:r>
                  <w:r w:rsidR="008213D6" w:rsidRPr="008213D6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.” Cümlesinde  altı  çizili  sözcüğün  yerine  hangisini  yazarsak  </w:t>
                  </w:r>
                  <w:r w:rsidR="008213D6" w:rsidRPr="008213D6">
                    <w:rPr>
                      <w:rFonts w:ascii="Comic Sans MS" w:hAnsi="Comic Sans MS"/>
                      <w:sz w:val="26"/>
                      <w:szCs w:val="26"/>
                    </w:rPr>
                    <w:t xml:space="preserve">  anlam  değişmez?</w:t>
                  </w:r>
                  <w:r w:rsidR="008213D6" w:rsidRPr="008213D6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  </w:t>
                  </w:r>
                </w:p>
                <w:p w:rsidR="008213D6" w:rsidRPr="008213D6" w:rsidRDefault="008213D6" w:rsidP="008213D6">
                  <w:pPr>
                    <w:tabs>
                      <w:tab w:val="left" w:pos="9630"/>
                    </w:tabs>
                    <w:spacing w:line="240" w:lineRule="auto"/>
                    <w:ind w:right="-113"/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</w:pPr>
                  <w:r w:rsidRPr="008213D6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 xml:space="preserve">A.) uykumda                            </w:t>
                  </w:r>
                  <w:r w:rsidRPr="008213D6">
                    <w:rPr>
                      <w:rFonts w:ascii="Comic Sans MS" w:hAnsi="Comic Sans MS"/>
                      <w:sz w:val="26"/>
                      <w:szCs w:val="26"/>
                    </w:rPr>
                    <w:t xml:space="preserve">    B.) hayalimde                        </w:t>
                  </w:r>
                  <w:r w:rsidRPr="008213D6">
                    <w:rPr>
                      <w:rFonts w:ascii="Comic Sans MS" w:eastAsia="Calibri" w:hAnsi="Comic Sans MS" w:cs="Times New Roman"/>
                      <w:sz w:val="26"/>
                      <w:szCs w:val="26"/>
                    </w:rPr>
                    <w:t>C.) düşümde</w:t>
                  </w:r>
                </w:p>
                <w:p w:rsidR="008B5BB8" w:rsidRPr="008213D6" w:rsidRDefault="008B5BB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205.35pt;margin-top:22.7pt;width:93.1pt;height:32.25pt;z-index:251662336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30">
              <w:txbxContent>
                <w:p w:rsidR="008D5A63" w:rsidRPr="008D5A63" w:rsidRDefault="008D5A63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8D5A63">
                    <w:rPr>
                      <w:b/>
                      <w:i/>
                      <w:sz w:val="32"/>
                      <w:szCs w:val="32"/>
                    </w:rPr>
                    <w:t>Eş anlam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4" type="#_x0000_t106" style="position:absolute;margin-left:170.8pt;margin-top:288.1pt;width:94.35pt;height:32.9pt;z-index:251679744;mso-position-horizontal-relative:text;mso-position-vertical-relative:text" adj="6788,23340" strokecolor="#7030a0">
            <v:textbox style="mso-next-textbox:#_x0000_s1054">
              <w:txbxContent>
                <w:p w:rsidR="00796DD8" w:rsidRPr="00796DD8" w:rsidRDefault="00796DD8" w:rsidP="00796DD8"/>
              </w:txbxContent>
            </v:textbox>
          </v:shape>
        </w:pict>
      </w: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3" type="#_x0000_t94" style="position:absolute;margin-left:97.9pt;margin-top:299.3pt;width:62.1pt;height:11.2pt;z-index:251678720;mso-position-horizontal-relative:text;mso-position-vertical-relative:text" fillcolor="#b6dde8 [1304]"/>
        </w:pict>
      </w:r>
      <w:r>
        <w:rPr>
          <w:noProof/>
          <w:lang w:eastAsia="tr-TR"/>
        </w:rPr>
        <w:pict>
          <v:shape id="_x0000_s1052" type="#_x0000_t106" style="position:absolute;margin-left:-5.15pt;margin-top:288.1pt;width:94.35pt;height:32.9pt;z-index:251677696;mso-position-horizontal-relative:text;mso-position-vertical-relative:text" adj="6788,23340" strokecolor="red">
            <v:textbox style="mso-next-textbox:#_x0000_s1052">
              <w:txbxContent>
                <w:p w:rsidR="00796DD8" w:rsidRPr="00796DD8" w:rsidRDefault="00796DD8">
                  <w:pPr>
                    <w:rPr>
                      <w:sz w:val="28"/>
                      <w:szCs w:val="28"/>
                    </w:rPr>
                  </w:pPr>
                  <w:r w:rsidRPr="00796DD8">
                    <w:rPr>
                      <w:sz w:val="28"/>
                      <w:szCs w:val="28"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94" style="position:absolute;margin-left:106.75pt;margin-top:240.85pt;width:62.1pt;height:11.2pt;z-index:251676672;mso-position-horizontal-relative:text;mso-position-vertical-relative:text" fillcolor="#b6dde8 [1304]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9" type="#_x0000_t74" style="position:absolute;margin-left:3.1pt;margin-top:234.05pt;width:94.8pt;height:42.1pt;z-index:251674624;mso-position-horizontal-relative:text;mso-position-vertical-relative:text" strokecolor="red">
            <v:textbox style="mso-next-textbox:#_x0000_s1049">
              <w:txbxContent>
                <w:p w:rsidR="00796DD8" w:rsidRPr="00796DD8" w:rsidRDefault="00796DD8">
                  <w:pPr>
                    <w:rPr>
                      <w:sz w:val="28"/>
                      <w:szCs w:val="28"/>
                    </w:rPr>
                  </w:pPr>
                  <w:r w:rsidRPr="00796DD8">
                    <w:rPr>
                      <w:sz w:val="28"/>
                      <w:szCs w:val="28"/>
                    </w:rPr>
                    <w:t>misafir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74" style="position:absolute;margin-left:177.4pt;margin-top:234.05pt;width:94.8pt;height:42.1pt;z-index:251675648;mso-position-horizontal-relative:text;mso-position-vertical-relative:text" strokecolor="#7030a0">
            <v:textbox style="mso-next-textbox:#_x0000_s1050">
              <w:txbxContent>
                <w:p w:rsidR="00796DD8" w:rsidRPr="00796DD8" w:rsidRDefault="00796DD8" w:rsidP="00796DD8"/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1" type="#_x0000_t64" style="position:absolute;margin-left:3.6pt;margin-top:73.55pt;width:75.7pt;height:50.95pt;z-index:251666432;mso-position-horizontal-relative:text;mso-position-vertical-relative:text" strokecolor="red">
            <v:textbox style="mso-next-textbox:#_x0000_s1041">
              <w:txbxContent>
                <w:p w:rsidR="0097756D" w:rsidRPr="00796DD8" w:rsidRDefault="0097756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96DD8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796DD8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r w:rsidRPr="00796DD8">
                    <w:rPr>
                      <w:rFonts w:ascii="ALFABET98" w:hAnsi="ALFABET98"/>
                      <w:sz w:val="28"/>
                      <w:szCs w:val="28"/>
                    </w:rPr>
                    <w:t>hayat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8" type="#_x0000_t183" style="position:absolute;margin-left:162.1pt;margin-top:174.1pt;width:103.05pt;height:47.2pt;z-index:251673600;mso-position-horizontal-relative:text;mso-position-vertical-relative:text" strokecolor="#7030a0">
            <v:textbox style="mso-next-textbox:#_x0000_s1048">
              <w:txbxContent>
                <w:p w:rsidR="00796DD8" w:rsidRPr="00796DD8" w:rsidRDefault="00796DD8" w:rsidP="00796DD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96DD8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94" style="position:absolute;margin-left:100pt;margin-top:193.6pt;width:62.1pt;height:11.2pt;z-index:251672576;mso-position-horizontal-relative:text;mso-position-vertical-relative:text" fillcolor="#b6dde8 [1304]"/>
        </w:pict>
      </w:r>
      <w:r>
        <w:rPr>
          <w:noProof/>
          <w:lang w:eastAsia="tr-TR"/>
        </w:rPr>
        <w:pict>
          <v:shape id="_x0000_s1046" type="#_x0000_t183" style="position:absolute;margin-left:-5.15pt;margin-top:174.1pt;width:103.05pt;height:47.2pt;z-index:251671552;mso-position-horizontal-relative:text;mso-position-vertical-relative:text" strokecolor="red">
            <v:textbox style="mso-next-textbox:#_x0000_s1046">
              <w:txbxContent>
                <w:p w:rsidR="00796DD8" w:rsidRPr="00796DD8" w:rsidRDefault="00796DD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96DD8">
                    <w:rPr>
                      <w:rFonts w:ascii="ALFABET98" w:hAnsi="ALFABET98"/>
                      <w:sz w:val="28"/>
                      <w:szCs w:val="28"/>
                    </w:rPr>
                    <w:t xml:space="preserve">   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5" type="#_x0000_t54" style="position:absolute;margin-left:162.1pt;margin-top:133.2pt;width:105.5pt;height:29.75pt;z-index:251670528;mso-position-horizontal-relative:text;mso-position-vertical-relative:text" adj="3368" strokecolor="#7030a0">
            <v:textbox style="mso-next-textbox:#_x0000_s1045">
              <w:txbxContent>
                <w:p w:rsidR="0097756D" w:rsidRDefault="0097756D" w:rsidP="0097756D">
                  <w: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94" style="position:absolute;margin-left:100pt;margin-top:143.1pt;width:62.1pt;height:11.2pt;z-index:251669504;mso-position-horizontal-relative:text;mso-position-vertical-relative:text" fillcolor="#b6dde8 [1304]"/>
        </w:pict>
      </w:r>
      <w:r>
        <w:rPr>
          <w:noProof/>
          <w:lang w:eastAsia="tr-TR"/>
        </w:rPr>
        <w:pict>
          <v:shape id="_x0000_s1043" type="#_x0000_t54" style="position:absolute;margin-left:-5.15pt;margin-top:133.2pt;width:105.5pt;height:29.75pt;z-index:251668480;mso-position-horizontal-relative:text;mso-position-vertical-relative:text" adj="3368" strokecolor="red">
            <v:textbox style="mso-next-textbox:#_x0000_s1043">
              <w:txbxContent>
                <w:p w:rsidR="0097756D" w:rsidRPr="00796DD8" w:rsidRDefault="0097756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96DD8">
                    <w:rPr>
                      <w:rFonts w:ascii="ALFABET98" w:hAnsi="ALFABET98"/>
                      <w:sz w:val="28"/>
                      <w:szCs w:val="28"/>
                    </w:rPr>
                    <w:t xml:space="preserve">   özgür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64" style="position:absolute;margin-left:162.1pt;margin-top:82.25pt;width:75.7pt;height:42.25pt;z-index:251667456;mso-position-horizontal-relative:text;mso-position-vertical-relative:text" strokecolor="#7030a0">
            <v:textbox style="mso-next-textbox:#_x0000_s1042">
              <w:txbxContent>
                <w:p w:rsidR="0097756D" w:rsidRPr="0097756D" w:rsidRDefault="0097756D" w:rsidP="0097756D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94" style="position:absolute;margin-left:89.2pt;margin-top:98.4pt;width:62.1pt;height:11.2pt;z-index:251665408;mso-position-horizontal-relative:text;mso-position-vertical-relative:text" fillcolor="#b6dde8 [1304]"/>
        </w:pict>
      </w:r>
      <w:r>
        <w:rPr>
          <w:noProof/>
          <w:lang w:eastAsia="tr-TR"/>
        </w:rPr>
        <w:pict>
          <v:shape id="_x0000_s1029" type="#_x0000_t202" style="position:absolute;margin-left:-68.4pt;margin-top:12.15pt;width:203pt;height:244.6pt;z-index:251661312;mso-position-horizontal-relative:text;mso-position-vertical-relative:text;mso-width-relative:margin;mso-height-relative:margin" filled="f" stroked="f">
            <v:textbox style="mso-next-textbox:#_x0000_s1029">
              <w:txbxContent>
                <w:p w:rsidR="008D5A63" w:rsidRDefault="008D5A63">
                  <w:r w:rsidRPr="008D5A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96490" cy="2475230"/>
                        <wp:effectExtent l="19050" t="0" r="3810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6490" cy="2475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AAF" w:rsidRDefault="00140AAF">
                  <w:r>
                    <w:t xml:space="preserve">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1" style="position:absolute;margin-left:-44.85pt;margin-top:54.95pt;width:375.15pt;height:33.55pt;z-index:251663360;mso-position-horizontal-relative:text;mso-position-vertical-relative:text" filled="f" stroked="f">
            <v:textbox style="mso-next-textbox:#_x0000_s1031">
              <w:txbxContent>
                <w:p w:rsidR="008D5A63" w:rsidRPr="008D5A63" w:rsidRDefault="008D5A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</w:t>
                  </w:r>
                  <w:r w:rsidRPr="008D5A63">
                    <w:rPr>
                      <w:sz w:val="28"/>
                      <w:szCs w:val="28"/>
                    </w:rPr>
                    <w:t>Aşağıdaki kelimelerin eş anlamlılarını karşılarına yazalım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30.3pt;margin-top:-98.65pt;width:29.55pt;height:641.45pt;z-index:251658240;mso-position-horizontal-relative:text;mso-position-vertical-relative:text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27">
              <w:txbxContent>
                <w:p w:rsidR="00BA128B" w:rsidRDefault="00BA128B">
                  <w:r>
                    <w:t>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68.4pt;margin-top:5pt;width:840.4pt;height:7.15pt;z-index:25165926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rect>
        </w:pict>
      </w:r>
      <w:r w:rsidR="0003396D">
        <w:t xml:space="preserve"> </w:t>
      </w:r>
    </w:p>
    <w:sectPr w:rsidR="009C5361" w:rsidSect="001030FB">
      <w:headerReference w:type="default" r:id="rId10"/>
      <w:pgSz w:w="16838" w:h="11906" w:orient="landscape"/>
      <w:pgMar w:top="1135" w:right="1418" w:bottom="709" w:left="1418" w:header="284" w:footer="151" w:gutter="0"/>
      <w:cols w:num="2" w:space="9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CCC" w:rsidRDefault="00C96CCC" w:rsidP="00BA128B">
      <w:pPr>
        <w:spacing w:after="0" w:line="240" w:lineRule="auto"/>
      </w:pPr>
      <w:r>
        <w:separator/>
      </w:r>
    </w:p>
  </w:endnote>
  <w:endnote w:type="continuationSeparator" w:id="0">
    <w:p w:rsidR="00C96CCC" w:rsidRDefault="00C96CCC" w:rsidP="00BA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CCC" w:rsidRDefault="00C96CCC" w:rsidP="00BA128B">
      <w:pPr>
        <w:spacing w:after="0" w:line="240" w:lineRule="auto"/>
      </w:pPr>
      <w:r>
        <w:separator/>
      </w:r>
    </w:p>
  </w:footnote>
  <w:footnote w:type="continuationSeparator" w:id="0">
    <w:p w:rsidR="00C96CCC" w:rsidRDefault="00C96CCC" w:rsidP="00BA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8B" w:rsidRDefault="00231049" w:rsidP="001030FB">
    <w:pPr>
      <w:pStyle w:val="stbilgi"/>
      <w:numPr>
        <w:ilvl w:val="0"/>
        <w:numId w:val="2"/>
      </w:numPr>
    </w:pPr>
    <w:r>
      <w:rPr>
        <w:noProof/>
        <w:lang w:eastAsia="tr-TR"/>
      </w:rPr>
      <w:pict>
        <v:oval id="_x0000_s2049" style="position:absolute;left:0;text-align:left;margin-left:260.55pt;margin-top:-9.2pt;width:58.35pt;height:40.95pt;z-index:251658240" fillcolor="white [3201]" strokecolor="#c0504d [3205]" strokeweight="5pt">
          <v:stroke linestyle="thickThin"/>
          <v:shadow color="#868686"/>
          <v:textbox style="mso-next-textbox:#_x0000_s2049">
            <w:txbxContent>
              <w:p w:rsidR="00BA128B" w:rsidRPr="00BA128B" w:rsidRDefault="00BA128B" w:rsidP="00BA128B">
                <w:pPr>
                  <w:rPr>
                    <w:sz w:val="32"/>
                    <w:szCs w:val="32"/>
                  </w:rPr>
                </w:pPr>
                <w:r w:rsidRPr="00BA128B">
                  <w:rPr>
                    <w:sz w:val="32"/>
                    <w:szCs w:val="32"/>
                  </w:rPr>
                  <w:t>2/C</w:t>
                </w:r>
              </w:p>
            </w:txbxContent>
          </v:textbox>
        </v:oval>
      </w:pict>
    </w:r>
    <w:r>
      <w:rPr>
        <w:noProof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51" type="#_x0000_t98" style="position:absolute;left:0;text-align:left;margin-left:-41.1pt;margin-top:-9.2pt;width:290.5pt;height:52.1pt;z-index:251659264" adj="5400" fillcolor="white [3201]" strokecolor="#548dd4 [1951]" strokeweight="2.5pt">
          <v:shadow color="#868686"/>
          <v:textbox style="mso-next-textbox:#_x0000_s2051">
            <w:txbxContent>
              <w:p w:rsidR="00BA128B" w:rsidRPr="00BA128B" w:rsidRDefault="00BA128B" w:rsidP="00BA128B">
                <w:pPr>
                  <w:rPr>
                    <w:rFonts w:ascii="ALFABET98" w:hAnsi="ALFABET98"/>
                    <w:sz w:val="32"/>
                    <w:szCs w:val="32"/>
                  </w:rPr>
                </w:pPr>
                <w:r w:rsidRPr="00BA128B">
                  <w:rPr>
                    <w:rFonts w:ascii="ALFABET98" w:hAnsi="ALFABET98"/>
                    <w:sz w:val="32"/>
                    <w:szCs w:val="32"/>
                  </w:rPr>
                  <w:t xml:space="preserve">SOMA CUMHURİYET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 xml:space="preserve"> İLK</w:t>
                </w:r>
                <w:r w:rsidRPr="00BA128B">
                  <w:rPr>
                    <w:rFonts w:ascii="ALFABET98" w:hAnsi="ALFABET98"/>
                    <w:sz w:val="32"/>
                    <w:szCs w:val="32"/>
                  </w:rPr>
                  <w:t>OKULU</w:t>
                </w:r>
              </w:p>
            </w:txbxContent>
          </v:textbox>
        </v:shape>
      </w:pict>
    </w:r>
    <w:r w:rsidR="001030FB">
      <w:rPr>
        <w:rFonts w:ascii="Informal Roman" w:hAnsi="Informal Roman"/>
        <w:sz w:val="48"/>
        <w:szCs w:val="48"/>
      </w:rPr>
      <w:t>DÖNEM GE</w:t>
    </w:r>
    <w:r w:rsidR="001030FB" w:rsidRPr="001030FB">
      <w:rPr>
        <w:rFonts w:ascii="Informal Roman" w:hAnsi="Informal Roman"/>
        <w:sz w:val="48"/>
        <w:szCs w:val="48"/>
      </w:rPr>
      <w:t>NEL TEKRAR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277"/>
    <w:multiLevelType w:val="hybridMultilevel"/>
    <w:tmpl w:val="3566F3EC"/>
    <w:lvl w:ilvl="0" w:tplc="1974016E">
      <w:start w:val="1"/>
      <w:numFmt w:val="decimal"/>
      <w:lvlText w:val="%1."/>
      <w:lvlJc w:val="left"/>
      <w:pPr>
        <w:ind w:left="8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80" w:hanging="360"/>
      </w:pPr>
    </w:lvl>
    <w:lvl w:ilvl="2" w:tplc="041F001B" w:tentative="1">
      <w:start w:val="1"/>
      <w:numFmt w:val="lowerRoman"/>
      <w:lvlText w:val="%3."/>
      <w:lvlJc w:val="right"/>
      <w:pPr>
        <w:ind w:left="9600" w:hanging="180"/>
      </w:pPr>
    </w:lvl>
    <w:lvl w:ilvl="3" w:tplc="041F000F" w:tentative="1">
      <w:start w:val="1"/>
      <w:numFmt w:val="decimal"/>
      <w:lvlText w:val="%4."/>
      <w:lvlJc w:val="left"/>
      <w:pPr>
        <w:ind w:left="10320" w:hanging="360"/>
      </w:pPr>
    </w:lvl>
    <w:lvl w:ilvl="4" w:tplc="041F0019" w:tentative="1">
      <w:start w:val="1"/>
      <w:numFmt w:val="lowerLetter"/>
      <w:lvlText w:val="%5."/>
      <w:lvlJc w:val="left"/>
      <w:pPr>
        <w:ind w:left="11040" w:hanging="360"/>
      </w:pPr>
    </w:lvl>
    <w:lvl w:ilvl="5" w:tplc="041F001B" w:tentative="1">
      <w:start w:val="1"/>
      <w:numFmt w:val="lowerRoman"/>
      <w:lvlText w:val="%6."/>
      <w:lvlJc w:val="right"/>
      <w:pPr>
        <w:ind w:left="11760" w:hanging="180"/>
      </w:pPr>
    </w:lvl>
    <w:lvl w:ilvl="6" w:tplc="041F000F" w:tentative="1">
      <w:start w:val="1"/>
      <w:numFmt w:val="decimal"/>
      <w:lvlText w:val="%7."/>
      <w:lvlJc w:val="left"/>
      <w:pPr>
        <w:ind w:left="12480" w:hanging="360"/>
      </w:pPr>
    </w:lvl>
    <w:lvl w:ilvl="7" w:tplc="041F0019" w:tentative="1">
      <w:start w:val="1"/>
      <w:numFmt w:val="lowerLetter"/>
      <w:lvlText w:val="%8."/>
      <w:lvlJc w:val="left"/>
      <w:pPr>
        <w:ind w:left="13200" w:hanging="360"/>
      </w:pPr>
    </w:lvl>
    <w:lvl w:ilvl="8" w:tplc="041F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1">
    <w:nsid w:val="34ED2956"/>
    <w:multiLevelType w:val="hybridMultilevel"/>
    <w:tmpl w:val="609CA6DC"/>
    <w:lvl w:ilvl="0" w:tplc="B49E95CC">
      <w:start w:val="1"/>
      <w:numFmt w:val="decimal"/>
      <w:lvlText w:val="%1."/>
      <w:lvlJc w:val="left"/>
      <w:pPr>
        <w:ind w:left="8520" w:hanging="360"/>
      </w:pPr>
      <w:rPr>
        <w:rFonts w:ascii="Informal Roman" w:hAnsi="Informal Roman" w:hint="default"/>
        <w:sz w:val="48"/>
      </w:rPr>
    </w:lvl>
    <w:lvl w:ilvl="1" w:tplc="041F0019" w:tentative="1">
      <w:start w:val="1"/>
      <w:numFmt w:val="lowerLetter"/>
      <w:lvlText w:val="%2."/>
      <w:lvlJc w:val="left"/>
      <w:pPr>
        <w:ind w:left="9240" w:hanging="360"/>
      </w:pPr>
    </w:lvl>
    <w:lvl w:ilvl="2" w:tplc="041F001B" w:tentative="1">
      <w:start w:val="1"/>
      <w:numFmt w:val="lowerRoman"/>
      <w:lvlText w:val="%3."/>
      <w:lvlJc w:val="right"/>
      <w:pPr>
        <w:ind w:left="9960" w:hanging="180"/>
      </w:pPr>
    </w:lvl>
    <w:lvl w:ilvl="3" w:tplc="041F000F" w:tentative="1">
      <w:start w:val="1"/>
      <w:numFmt w:val="decimal"/>
      <w:lvlText w:val="%4."/>
      <w:lvlJc w:val="left"/>
      <w:pPr>
        <w:ind w:left="10680" w:hanging="360"/>
      </w:pPr>
    </w:lvl>
    <w:lvl w:ilvl="4" w:tplc="041F0019" w:tentative="1">
      <w:start w:val="1"/>
      <w:numFmt w:val="lowerLetter"/>
      <w:lvlText w:val="%5."/>
      <w:lvlJc w:val="left"/>
      <w:pPr>
        <w:ind w:left="11400" w:hanging="360"/>
      </w:pPr>
    </w:lvl>
    <w:lvl w:ilvl="5" w:tplc="041F001B" w:tentative="1">
      <w:start w:val="1"/>
      <w:numFmt w:val="lowerRoman"/>
      <w:lvlText w:val="%6."/>
      <w:lvlJc w:val="right"/>
      <w:pPr>
        <w:ind w:left="12120" w:hanging="180"/>
      </w:pPr>
    </w:lvl>
    <w:lvl w:ilvl="6" w:tplc="041F000F" w:tentative="1">
      <w:start w:val="1"/>
      <w:numFmt w:val="decimal"/>
      <w:lvlText w:val="%7."/>
      <w:lvlJc w:val="left"/>
      <w:pPr>
        <w:ind w:left="12840" w:hanging="360"/>
      </w:pPr>
    </w:lvl>
    <w:lvl w:ilvl="7" w:tplc="041F0019" w:tentative="1">
      <w:start w:val="1"/>
      <w:numFmt w:val="lowerLetter"/>
      <w:lvlText w:val="%8."/>
      <w:lvlJc w:val="left"/>
      <w:pPr>
        <w:ind w:left="13560" w:hanging="360"/>
      </w:pPr>
    </w:lvl>
    <w:lvl w:ilvl="8" w:tplc="041F001B" w:tentative="1">
      <w:start w:val="1"/>
      <w:numFmt w:val="lowerRoman"/>
      <w:lvlText w:val="%9."/>
      <w:lvlJc w:val="right"/>
      <w:pPr>
        <w:ind w:left="14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>
      <o:colormenu v:ext="edit" fillcolor="none [1304]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A128B"/>
    <w:rsid w:val="0003396D"/>
    <w:rsid w:val="000A02F3"/>
    <w:rsid w:val="000F6202"/>
    <w:rsid w:val="001030FB"/>
    <w:rsid w:val="00140AAF"/>
    <w:rsid w:val="001C04CA"/>
    <w:rsid w:val="00231049"/>
    <w:rsid w:val="0032366D"/>
    <w:rsid w:val="00570A86"/>
    <w:rsid w:val="0058417D"/>
    <w:rsid w:val="00690168"/>
    <w:rsid w:val="00695886"/>
    <w:rsid w:val="007518DA"/>
    <w:rsid w:val="00796DD8"/>
    <w:rsid w:val="00817961"/>
    <w:rsid w:val="008213D6"/>
    <w:rsid w:val="008B2187"/>
    <w:rsid w:val="008B5BB8"/>
    <w:rsid w:val="008D5A63"/>
    <w:rsid w:val="00911346"/>
    <w:rsid w:val="0097756D"/>
    <w:rsid w:val="009A7CFC"/>
    <w:rsid w:val="009C5361"/>
    <w:rsid w:val="00B27A8F"/>
    <w:rsid w:val="00BA128B"/>
    <w:rsid w:val="00BC2BC1"/>
    <w:rsid w:val="00C327BF"/>
    <w:rsid w:val="00C96CCC"/>
    <w:rsid w:val="00D26101"/>
    <w:rsid w:val="00DD31CF"/>
    <w:rsid w:val="00E026E1"/>
    <w:rsid w:val="00FF5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1304]" strokecolor="none"/>
    </o:shapedefaults>
    <o:shapelayout v:ext="edit">
      <o:idmap v:ext="edit" data="1"/>
      <o:rules v:ext="edit">
        <o:r id="V:Rule1" type="callout" idref="#_x0000_s1054"/>
        <o:r id="V:Rule2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28B"/>
  </w:style>
  <w:style w:type="paragraph" w:styleId="Altbilgi">
    <w:name w:val="footer"/>
    <w:basedOn w:val="Normal"/>
    <w:link w:val="AltbilgiChar"/>
    <w:uiPriority w:val="99"/>
    <w:semiHidden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28B"/>
  </w:style>
  <w:style w:type="paragraph" w:styleId="BalonMetni">
    <w:name w:val="Balloon Text"/>
    <w:basedOn w:val="Normal"/>
    <w:link w:val="BalonMetniChar"/>
    <w:uiPriority w:val="99"/>
    <w:semiHidden/>
    <w:unhideWhenUsed/>
    <w:rsid w:val="00BA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2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3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958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04FC5-4F1E-42B7-8BDA-3109DF88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2015-01-16T23:40:00Z</dcterms:created>
  <dcterms:modified xsi:type="dcterms:W3CDTF">2015-01-18T18:22:00Z</dcterms:modified>
  <cp:category>www.sorubak.com</cp:category>
</cp:coreProperties>
</file>