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8B1" w:rsidRDefault="00E768B1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-A-</w:t>
      </w:r>
    </w:p>
    <w:p w:rsidR="007A790E" w:rsidRDefault="00E768B1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4A45">
        <w:rPr>
          <w:rFonts w:ascii="Times New Roman" w:hAnsi="Times New Roman" w:cs="Times New Roman"/>
          <w:sz w:val="24"/>
          <w:szCs w:val="24"/>
        </w:rPr>
        <w:t xml:space="preserve"> EĞİTİM ve ÖĞRETİM YILI </w:t>
      </w:r>
    </w:p>
    <w:p w:rsidR="00E768B1" w:rsidRPr="00E04A45" w:rsidRDefault="00E768B1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4A45">
        <w:rPr>
          <w:rFonts w:ascii="Times New Roman" w:hAnsi="Times New Roman" w:cs="Times New Roman"/>
          <w:sz w:val="24"/>
          <w:szCs w:val="24"/>
        </w:rPr>
        <w:t xml:space="preserve">23 NİSAN </w:t>
      </w:r>
      <w:r w:rsidR="00AF1274">
        <w:rPr>
          <w:rFonts w:ascii="Times New Roman" w:hAnsi="Times New Roman" w:cs="Times New Roman"/>
          <w:sz w:val="24"/>
          <w:szCs w:val="24"/>
        </w:rPr>
        <w:t>ORTA</w:t>
      </w:r>
      <w:r w:rsidRPr="00E04A45">
        <w:rPr>
          <w:rFonts w:ascii="Times New Roman" w:hAnsi="Times New Roman" w:cs="Times New Roman"/>
          <w:sz w:val="24"/>
          <w:szCs w:val="24"/>
        </w:rPr>
        <w:t>OKULU</w:t>
      </w:r>
    </w:p>
    <w:p w:rsidR="00E768B1" w:rsidRDefault="00E768B1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VATANDAŞLIK</w:t>
      </w:r>
      <w:r w:rsidRPr="00E04A45">
        <w:rPr>
          <w:rFonts w:ascii="Times New Roman" w:hAnsi="Times New Roman" w:cs="Times New Roman"/>
          <w:sz w:val="24"/>
          <w:szCs w:val="24"/>
        </w:rPr>
        <w:t xml:space="preserve"> ve </w:t>
      </w:r>
      <w:r>
        <w:rPr>
          <w:rFonts w:ascii="Times New Roman" w:hAnsi="Times New Roman" w:cs="Times New Roman"/>
          <w:sz w:val="24"/>
          <w:szCs w:val="24"/>
        </w:rPr>
        <w:t>DEMOKRASİ EĞİTİMİ</w:t>
      </w:r>
      <w:r w:rsidRPr="00E04A45">
        <w:rPr>
          <w:rFonts w:ascii="Times New Roman" w:hAnsi="Times New Roman" w:cs="Times New Roman"/>
          <w:sz w:val="24"/>
          <w:szCs w:val="24"/>
        </w:rPr>
        <w:t xml:space="preserve"> DERSİ II. DÖNEM I. YAZILI DEĞERLENDİRME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Adı-Soyadı: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Sınıfı-</w:t>
      </w:r>
      <w:proofErr w:type="gramStart"/>
      <w:r>
        <w:rPr>
          <w:rFonts w:ascii="Times New Roman" w:hAnsi="Times New Roman" w:cs="Times New Roman"/>
          <w:sz w:val="24"/>
          <w:szCs w:val="24"/>
        </w:rPr>
        <w:t>No. :</w:t>
      </w:r>
      <w:proofErr w:type="gramEnd"/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***Sınavınız 5 boşluk doldurma, 5 doğru-yanlış ve </w:t>
      </w:r>
      <w:r w:rsidR="00E34E1F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test sorusundan oluşmaktadır. Puan değerleri ayrıca belirtilmiş olup sınav süreniz 35 dakikadır.</w:t>
      </w:r>
      <w:r w:rsidR="007F5D94">
        <w:rPr>
          <w:rFonts w:ascii="Times New Roman" w:hAnsi="Times New Roman" w:cs="Times New Roman"/>
          <w:sz w:val="24"/>
          <w:szCs w:val="24"/>
        </w:rPr>
        <w:t xml:space="preserve"> </w:t>
      </w:r>
      <w:r w:rsidR="007A790E">
        <w:rPr>
          <w:rFonts w:ascii="Times New Roman" w:hAnsi="Times New Roman" w:cs="Times New Roman"/>
          <w:sz w:val="24"/>
          <w:szCs w:val="24"/>
        </w:rPr>
        <w:t xml:space="preserve">Cevaplarınızı mutlaka cevap anahtarı üzerinde de </w:t>
      </w:r>
      <w:proofErr w:type="gramStart"/>
      <w:r w:rsidR="007A790E">
        <w:rPr>
          <w:rFonts w:ascii="Times New Roman" w:hAnsi="Times New Roman" w:cs="Times New Roman"/>
          <w:sz w:val="24"/>
          <w:szCs w:val="24"/>
        </w:rPr>
        <w:t>belirtiniz.</w:t>
      </w:r>
      <w:r>
        <w:rPr>
          <w:rFonts w:ascii="Times New Roman" w:hAnsi="Times New Roman" w:cs="Times New Roman"/>
          <w:sz w:val="24"/>
          <w:szCs w:val="24"/>
        </w:rPr>
        <w:t>Başarılar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dileriz…</w:t>
      </w:r>
    </w:p>
    <w:p w:rsidR="00E130FD" w:rsidRDefault="00E130FD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68B1" w:rsidRDefault="00E130FD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768B1">
        <w:rPr>
          <w:rFonts w:ascii="Times New Roman" w:hAnsi="Times New Roman" w:cs="Times New Roman"/>
          <w:sz w:val="24"/>
          <w:szCs w:val="24"/>
        </w:rPr>
        <w:t xml:space="preserve">- Aşağıda verilen metinlerdeki boşlukları uygun kelime ya da kavramlarla tamamlayınız.(Her doğru </w:t>
      </w:r>
      <w:r w:rsidR="002F0A2E">
        <w:rPr>
          <w:rFonts w:ascii="Times New Roman" w:hAnsi="Times New Roman" w:cs="Times New Roman"/>
          <w:sz w:val="24"/>
          <w:szCs w:val="24"/>
        </w:rPr>
        <w:t>5</w:t>
      </w:r>
      <w:r w:rsidR="00E768B1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Bir bayanın sadece kadın olmasından dolayı işe alınmaması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 w:rsidR="002F0A2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ayrımcılığına girer.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Temel haklar ve özgürlükler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ile güvence altına alınmıştır.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Bir ülkeye hukuksal olarak bağlı olan bireylere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denilir.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Hak ya da özgürlüğümüzün ihlal edildiği durumlarda resmi makamlara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yazarak başvuruda bulunmalıyız. 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Demokratik yönetimlerde halk </w:t>
      </w:r>
      <w:r w:rsidR="004D6250">
        <w:rPr>
          <w:rFonts w:ascii="Times New Roman" w:hAnsi="Times New Roman" w:cs="Times New Roman"/>
          <w:sz w:val="24"/>
          <w:szCs w:val="24"/>
        </w:rPr>
        <w:t xml:space="preserve">temsil yetkisini </w:t>
      </w:r>
      <w:proofErr w:type="gramStart"/>
      <w:r w:rsidR="004D6250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4D6250">
        <w:rPr>
          <w:rFonts w:ascii="Times New Roman" w:hAnsi="Times New Roman" w:cs="Times New Roman"/>
          <w:sz w:val="24"/>
          <w:szCs w:val="24"/>
        </w:rPr>
        <w:t xml:space="preserve"> yoluyla belirlediği kişilere belli sürelerle devreder.</w:t>
      </w:r>
    </w:p>
    <w:p w:rsidR="002F0A2E" w:rsidRDefault="002F0A2E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51427" w:rsidRDefault="004D6250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Aşağıda verilen metinleri dikkatle okuyarak doğru olanları D, yanlış olanları ise Y olarak işaretleyiniz.(</w:t>
      </w:r>
      <w:r w:rsidR="00F11D96">
        <w:rPr>
          <w:rFonts w:ascii="Times New Roman" w:hAnsi="Times New Roman" w:cs="Times New Roman"/>
          <w:sz w:val="24"/>
          <w:szCs w:val="24"/>
        </w:rPr>
        <w:t>Her doğru 2 puan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D6250" w:rsidRDefault="004D6250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Bir arada yaşamak için etkili iletişim ve diyalogun önemi yoktur.(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D6250" w:rsidRDefault="004D6250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 Hak ve özgürlüklerimizin ihlal edildiği durumlarda demokratik hak arama yolları öncelikle kullanılmalıdır.(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4D6250" w:rsidRDefault="004D6250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 Bireylerin kendisine ve başkalarına karşı yerine getirmesi gereken yükümlülüklere hak denir.(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4D6250" w:rsidRDefault="004D6250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9- İnsan hakları ve özgürlükleri herkes için doğuştan ve </w:t>
      </w:r>
      <w:r w:rsidR="00F11D96">
        <w:rPr>
          <w:rFonts w:ascii="Times New Roman" w:hAnsi="Times New Roman" w:cs="Times New Roman"/>
          <w:sz w:val="24"/>
          <w:szCs w:val="24"/>
        </w:rPr>
        <w:t>vazgeçilmezdir.(</w:t>
      </w:r>
      <w:proofErr w:type="gramStart"/>
      <w:r w:rsidR="00F11D96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F11D96">
        <w:rPr>
          <w:rFonts w:ascii="Times New Roman" w:hAnsi="Times New Roman" w:cs="Times New Roman"/>
          <w:sz w:val="24"/>
          <w:szCs w:val="24"/>
        </w:rPr>
        <w:t>)</w:t>
      </w:r>
    </w:p>
    <w:p w:rsidR="00F11D96" w:rsidRDefault="00F11D96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 Farklı görüş, düşünce, inanç, anlayış ve kültürel değerler toplumsal yaşamın zenginleşmesine engel teşkil ederler.(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2F0A2E" w:rsidRDefault="002F0A2E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11D96" w:rsidRDefault="00F11D96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Aşağıda verilen sorularda doğru seçeneği işaretleyiniz.(Her doğru 5 puan)</w:t>
      </w:r>
    </w:p>
    <w:p w:rsidR="007A790E" w:rsidRPr="006751DE" w:rsidRDefault="00F11D96" w:rsidP="007A79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 xml:space="preserve">11- </w:t>
      </w:r>
      <w:r w:rsidR="007A790E" w:rsidRPr="006751DE">
        <w:rPr>
          <w:rFonts w:ascii="Times New Roman" w:hAnsi="Times New Roman" w:cs="Times New Roman"/>
          <w:sz w:val="24"/>
          <w:szCs w:val="24"/>
        </w:rPr>
        <w:t xml:space="preserve">İnsan Hakları Evrensel Beyannamesi’ne göre </w:t>
      </w:r>
    </w:p>
    <w:p w:rsidR="007A790E" w:rsidRPr="006751DE" w:rsidRDefault="007A790E" w:rsidP="007A79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‘’Hiç kimse keyfi olarak tutuklanamaz, alıkonulamaz veya sürülemez.’’Bu durum insan hak ve özgürlüklerinden en çok hangisi ile ilgilidir?</w:t>
      </w:r>
    </w:p>
    <w:p w:rsidR="007A790E" w:rsidRPr="006751DE" w:rsidRDefault="007A790E" w:rsidP="007A79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A)Yaşama hakkı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751DE">
        <w:rPr>
          <w:rFonts w:ascii="Times New Roman" w:hAnsi="Times New Roman" w:cs="Times New Roman"/>
          <w:sz w:val="24"/>
          <w:szCs w:val="24"/>
        </w:rPr>
        <w:t>B)Düşünce özgürlüğü</w:t>
      </w:r>
    </w:p>
    <w:p w:rsidR="007A790E" w:rsidRDefault="007A790E" w:rsidP="007A79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 xml:space="preserve">C)Kişi </w:t>
      </w:r>
      <w:proofErr w:type="gramStart"/>
      <w:r w:rsidRPr="006751DE">
        <w:rPr>
          <w:rFonts w:ascii="Times New Roman" w:hAnsi="Times New Roman" w:cs="Times New Roman"/>
          <w:sz w:val="24"/>
          <w:szCs w:val="24"/>
        </w:rPr>
        <w:t>dokunulmazlığı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51DE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6751DE">
        <w:rPr>
          <w:rFonts w:ascii="Times New Roman" w:hAnsi="Times New Roman" w:cs="Times New Roman"/>
          <w:sz w:val="24"/>
          <w:szCs w:val="24"/>
        </w:rPr>
        <w:t>)Din ve vicdan hürriyeti</w:t>
      </w:r>
    </w:p>
    <w:p w:rsidR="00F11D96" w:rsidRPr="00F11D96" w:rsidRDefault="00F11D96" w:rsidP="00F11D96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Default="000B4624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Default="000B4624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 xml:space="preserve">12- </w:t>
      </w:r>
      <w:r w:rsidRPr="000B4624">
        <w:rPr>
          <w:rFonts w:ascii="Times New Roman" w:hAnsi="Times New Roman" w:cs="Times New Roman"/>
          <w:bCs/>
          <w:sz w:val="24"/>
          <w:szCs w:val="24"/>
        </w:rPr>
        <w:t>“Çocuk Hakları Sözle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mesi’ne taraf olan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devletler, çocuğun bedensel, ruhsal, ahlaksal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ve toplumsal gelişimini engelleyen tehlikeli ve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yaşına uygun olmayan işlerde çal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t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lmas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</w:p>
    <w:p w:rsidR="00F11D96" w:rsidRPr="000B4624" w:rsidRDefault="00F11D96" w:rsidP="002F0A2E">
      <w:pPr>
        <w:tabs>
          <w:tab w:val="left" w:pos="1640"/>
        </w:tabs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önlerler.”Çocuk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Sözle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mesi’nde yer alan bu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hükümle çocuklar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ğı</w:t>
      </w:r>
      <w:r w:rsidRPr="000B4624">
        <w:rPr>
          <w:rFonts w:ascii="Times New Roman" w:hAnsi="Times New Roman" w:cs="Times New Roman"/>
          <w:bCs/>
          <w:sz w:val="24"/>
          <w:szCs w:val="24"/>
        </w:rPr>
        <w:t>dakilerden öncelikle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hangisine kar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korunmas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amaçlanm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t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r?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A) Aile ba</w:t>
      </w:r>
      <w:r w:rsidR="008F4FD0" w:rsidRPr="000B4624">
        <w:rPr>
          <w:rFonts w:ascii="Times New Roman" w:hAnsi="Times New Roman" w:cs="Times New Roman"/>
          <w:sz w:val="24"/>
          <w:szCs w:val="24"/>
        </w:rPr>
        <w:t>ğ</w:t>
      </w:r>
      <w:r w:rsidRPr="000B4624">
        <w:rPr>
          <w:rFonts w:ascii="Times New Roman" w:hAnsi="Times New Roman" w:cs="Times New Roman"/>
          <w:sz w:val="24"/>
          <w:szCs w:val="24"/>
        </w:rPr>
        <w:t>lar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 kopar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lmas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na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B) Ekonomik alanda sömürülmesine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C) Özel ya</w:t>
      </w:r>
      <w:r w:rsidR="008F4FD0" w:rsidRPr="000B4624">
        <w:rPr>
          <w:rFonts w:ascii="Times New Roman" w:hAnsi="Times New Roman" w:cs="Times New Roman"/>
          <w:sz w:val="24"/>
          <w:szCs w:val="24"/>
        </w:rPr>
        <w:t>şa</w:t>
      </w:r>
      <w:r w:rsidRPr="000B4624">
        <w:rPr>
          <w:rFonts w:ascii="Times New Roman" w:hAnsi="Times New Roman" w:cs="Times New Roman"/>
          <w:sz w:val="24"/>
          <w:szCs w:val="24"/>
        </w:rPr>
        <w:t>m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na müdahale edilmesine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D) Dü</w:t>
      </w:r>
      <w:r w:rsidR="008F4FD0" w:rsidRPr="000B4624">
        <w:rPr>
          <w:rFonts w:ascii="Times New Roman" w:hAnsi="Times New Roman" w:cs="Times New Roman"/>
          <w:sz w:val="24"/>
          <w:szCs w:val="24"/>
        </w:rPr>
        <w:t>ş</w:t>
      </w:r>
      <w:r w:rsidRPr="000B4624">
        <w:rPr>
          <w:rFonts w:ascii="Times New Roman" w:hAnsi="Times New Roman" w:cs="Times New Roman"/>
          <w:sz w:val="24"/>
          <w:szCs w:val="24"/>
        </w:rPr>
        <w:t>ünce ve inançlar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ndan dolay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 xml:space="preserve"> ayr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ma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u</w:t>
      </w:r>
      <w:r w:rsidR="008F4FD0" w:rsidRPr="000B4624">
        <w:rPr>
          <w:rFonts w:ascii="Times New Roman" w:hAnsi="Times New Roman" w:cs="Times New Roman"/>
          <w:sz w:val="24"/>
          <w:szCs w:val="24"/>
        </w:rPr>
        <w:t>ğ</w:t>
      </w:r>
      <w:r w:rsidRPr="000B4624">
        <w:rPr>
          <w:rFonts w:ascii="Times New Roman" w:hAnsi="Times New Roman" w:cs="Times New Roman"/>
          <w:sz w:val="24"/>
          <w:szCs w:val="24"/>
        </w:rPr>
        <w:t>ramas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na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1D96" w:rsidRPr="000B4624" w:rsidRDefault="008F4FD0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13-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Duygu, dü</w:t>
      </w:r>
      <w:r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ünce ve ortak hedefler bak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m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ndan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bireylerin birbirlerine çok s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k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 xml:space="preserve"> ba</w:t>
      </w:r>
      <w:r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larla ba</w:t>
      </w:r>
      <w:r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l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ı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oldu</w:t>
      </w:r>
      <w:r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u bir toplumda, a</w:t>
      </w:r>
      <w:r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a</w:t>
      </w:r>
      <w:r w:rsidRPr="000B4624">
        <w:rPr>
          <w:rFonts w:ascii="Times New Roman" w:hAnsi="Times New Roman" w:cs="Times New Roman"/>
          <w:bCs/>
          <w:sz w:val="24"/>
          <w:szCs w:val="24"/>
        </w:rPr>
        <w:t>ğı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daki toplumsal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özelliklerden hangisi daha az görülür?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A) Beraberli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in sa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lanmas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B) Bar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ışı</w:t>
      </w:r>
      <w:r w:rsidRPr="000B4624">
        <w:rPr>
          <w:rFonts w:ascii="Times New Roman" w:hAnsi="Times New Roman" w:cs="Times New Roman"/>
          <w:bCs/>
          <w:sz w:val="24"/>
          <w:szCs w:val="24"/>
        </w:rPr>
        <w:t>n korunmas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C) Dayan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man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artmas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D) Kültürel de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erlerin de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ğiş</w:t>
      </w:r>
      <w:r w:rsidRPr="000B4624">
        <w:rPr>
          <w:rFonts w:ascii="Times New Roman" w:hAnsi="Times New Roman" w:cs="Times New Roman"/>
          <w:bCs/>
          <w:sz w:val="24"/>
          <w:szCs w:val="24"/>
        </w:rPr>
        <w:t>mesi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F11D96" w:rsidRPr="000B4624" w:rsidRDefault="008F4FD0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14-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Günümüzde insan haklar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; uluslar aras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 xml:space="preserve"> antla</w:t>
      </w:r>
      <w:r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malarla ve birçok ulusun kendi anayasa ve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yasalar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na koyduklar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hükümlerle düzenlenmi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tir. Sonuçta birbirinden çok uzakta bulunan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624">
        <w:rPr>
          <w:rFonts w:ascii="Times New Roman" w:hAnsi="Times New Roman" w:cs="Times New Roman"/>
          <w:bCs/>
          <w:sz w:val="24"/>
          <w:szCs w:val="24"/>
        </w:rPr>
        <w:t>ve farkl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özelliklere sahip ülkelerde bile insan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624">
        <w:rPr>
          <w:rFonts w:ascii="Times New Roman" w:hAnsi="Times New Roman" w:cs="Times New Roman"/>
          <w:bCs/>
          <w:sz w:val="24"/>
          <w:szCs w:val="24"/>
        </w:rPr>
        <w:t>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yla ilgili benzer uygulamalar </w:t>
      </w:r>
      <w:proofErr w:type="gramStart"/>
      <w:r w:rsidRPr="000B4624">
        <w:rPr>
          <w:rFonts w:ascii="Times New Roman" w:hAnsi="Times New Roman" w:cs="Times New Roman"/>
          <w:bCs/>
          <w:sz w:val="24"/>
          <w:szCs w:val="24"/>
        </w:rPr>
        <w:t>görülmektedir.Bu</w:t>
      </w:r>
      <w:proofErr w:type="gramEnd"/>
      <w:r w:rsidRPr="000B4624">
        <w:rPr>
          <w:rFonts w:ascii="Times New Roman" w:hAnsi="Times New Roman" w:cs="Times New Roman"/>
          <w:bCs/>
          <w:sz w:val="24"/>
          <w:szCs w:val="24"/>
        </w:rPr>
        <w:t xml:space="preserve"> parçadan 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ğı</w:t>
      </w:r>
      <w:r w:rsidRPr="000B4624">
        <w:rPr>
          <w:rFonts w:ascii="Times New Roman" w:hAnsi="Times New Roman" w:cs="Times New Roman"/>
          <w:bCs/>
          <w:sz w:val="24"/>
          <w:szCs w:val="24"/>
        </w:rPr>
        <w:t>da insan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ile ilgili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624">
        <w:rPr>
          <w:rFonts w:ascii="Times New Roman" w:hAnsi="Times New Roman" w:cs="Times New Roman"/>
          <w:bCs/>
          <w:sz w:val="24"/>
          <w:szCs w:val="24"/>
        </w:rPr>
        <w:t>verilen yarg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öncelikle hangisine ula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şı</w:t>
      </w:r>
      <w:r w:rsidRPr="000B4624">
        <w:rPr>
          <w:rFonts w:ascii="Times New Roman" w:hAnsi="Times New Roman" w:cs="Times New Roman"/>
          <w:bCs/>
          <w:sz w:val="24"/>
          <w:szCs w:val="24"/>
        </w:rPr>
        <w:t>l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r?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dokunulmazl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ığı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evrenselli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vazgeçilmezli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devredilmezli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</w:t>
      </w:r>
    </w:p>
    <w:p w:rsidR="00E130FD" w:rsidRDefault="00E130FD" w:rsidP="00E130FD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7A790E" w:rsidRPr="00F11D96" w:rsidRDefault="008F4FD0" w:rsidP="007A790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15- </w:t>
      </w:r>
      <w:r w:rsidR="00E130FD" w:rsidRPr="006751DE">
        <w:rPr>
          <w:rFonts w:ascii="Times New Roman" w:hAnsi="Times New Roman" w:cs="Times New Roman"/>
          <w:sz w:val="24"/>
          <w:szCs w:val="24"/>
        </w:rPr>
        <w:t xml:space="preserve"> </w:t>
      </w:r>
      <w:r w:rsidR="007A790E" w:rsidRPr="00F11D96">
        <w:rPr>
          <w:rFonts w:ascii="Times New Roman" w:hAnsi="Times New Roman" w:cs="Times New Roman"/>
          <w:sz w:val="24"/>
          <w:szCs w:val="24"/>
        </w:rPr>
        <w:t>5 Aralık 1934 tarihinde kabul edilen yasa ile Türk kadınına milletvekili seçme ve seçilme hakkı tanınmıştır.</w:t>
      </w:r>
    </w:p>
    <w:p w:rsidR="007A790E" w:rsidRPr="00F11D96" w:rsidRDefault="007A790E" w:rsidP="007A790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>Bu durumun aşağıdakilerden hangisine katkı sağladığı söylenemez?</w:t>
      </w:r>
    </w:p>
    <w:p w:rsidR="007A790E" w:rsidRPr="00F11D96" w:rsidRDefault="007A790E" w:rsidP="007A790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 xml:space="preserve">A) Demokrasinin gelişmesine </w:t>
      </w:r>
    </w:p>
    <w:p w:rsidR="007A790E" w:rsidRPr="00F11D96" w:rsidRDefault="007A790E" w:rsidP="007A790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 xml:space="preserve">B) Kadın erkek eşitliğine </w:t>
      </w:r>
    </w:p>
    <w:p w:rsidR="007A790E" w:rsidRPr="00F11D96" w:rsidRDefault="007A790E" w:rsidP="007A790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 xml:space="preserve">C) Kadınların devlet yönetimine katılmasına </w:t>
      </w:r>
    </w:p>
    <w:p w:rsidR="00E130FD" w:rsidRDefault="007A790E" w:rsidP="007A79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>D) Din ve vicdan özgürlüğünün sağlanmasına</w:t>
      </w:r>
    </w:p>
    <w:p w:rsidR="00E130FD" w:rsidRDefault="00E130FD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F11D96" w:rsidRPr="000B4624" w:rsidRDefault="008F4FD0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16-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Gerçe</w:t>
      </w:r>
      <w:r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in çok yönlü oldu</w:t>
      </w:r>
      <w:r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u, bu nedenle dü</w:t>
      </w:r>
      <w:r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ünce ayr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l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klar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n normal görülmesi ve bizden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farkl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 xml:space="preserve"> dü</w:t>
      </w:r>
      <w:r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ünenlere sayg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 xml:space="preserve"> gösterilmesi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gerekti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 bilinci, bireylerde 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ğı</w:t>
      </w:r>
      <w:r w:rsidRPr="000B4624">
        <w:rPr>
          <w:rFonts w:ascii="Times New Roman" w:hAnsi="Times New Roman" w:cs="Times New Roman"/>
          <w:bCs/>
          <w:sz w:val="24"/>
          <w:szCs w:val="24"/>
        </w:rPr>
        <w:t>daki özelliklerden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öncelikle hangisinin 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g</w:t>
      </w:r>
      <w:r w:rsidRPr="000B4624">
        <w:rPr>
          <w:rFonts w:ascii="Times New Roman" w:hAnsi="Times New Roman" w:cs="Times New Roman"/>
          <w:bCs/>
          <w:sz w:val="24"/>
          <w:szCs w:val="24"/>
        </w:rPr>
        <w:t>eli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tirilmesiyle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624">
        <w:rPr>
          <w:rFonts w:ascii="Times New Roman" w:hAnsi="Times New Roman" w:cs="Times New Roman"/>
          <w:bCs/>
          <w:sz w:val="24"/>
          <w:szCs w:val="24"/>
        </w:rPr>
        <w:t>kazand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labilir?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A) Ele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tirel dü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ünme ve ho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görü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B) Çal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kan ve dürüst olma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C) Duygu ve dü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üncelerini ifade edebilme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D) Do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ay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ve canl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lar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tan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ma</w:t>
      </w:r>
    </w:p>
    <w:p w:rsidR="00E130FD" w:rsidRDefault="00E130FD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130FD" w:rsidRDefault="00E130FD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F11D96" w:rsidRPr="000B4624" w:rsidRDefault="000B4624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17-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Bir toplumdaki insanlar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n;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_ Kendilerini geli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tirebilmeleri,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_ Bar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sever ve ho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görülü olabilmeleri,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_ 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nsanca bir ya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am sürdürebilmeleri,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o toplumda a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a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ğı</w:t>
      </w:r>
      <w:r w:rsidRPr="000B4624">
        <w:rPr>
          <w:rFonts w:ascii="Times New Roman" w:hAnsi="Times New Roman" w:cs="Times New Roman"/>
          <w:bCs/>
          <w:sz w:val="24"/>
          <w:szCs w:val="24"/>
        </w:rPr>
        <w:t>dakilerden öncelikle hangisinin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bir de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er olarak kabul edilmesine ba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l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d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r?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A) Bireyleri i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ve meslek sahibi yapmak.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 davran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lar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ndaki olumsuzluklar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düzeltmek.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C) Bireylere, özgürce davranabilece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 bir ortam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yaratmak.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D) Toplumun gelenek ve göreneklerini korumak.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18- Aşağıdakilerden hangisi insan hakları eğitimi almış bir kişinin sahip olması gereken özellikler arasında gösterilemez?</w:t>
      </w:r>
    </w:p>
    <w:p w:rsidR="000B4624" w:rsidRPr="000B4624" w:rsidRDefault="000B4624" w:rsidP="000B4624">
      <w:pPr>
        <w:spacing w:after="0" w:line="20" w:lineRule="atLeast"/>
        <w:ind w:left="-84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A)Birey olarak sahip oldukları hakları bilirler.</w:t>
      </w:r>
    </w:p>
    <w:p w:rsidR="000B4624" w:rsidRPr="000B4624" w:rsidRDefault="000B4624" w:rsidP="000B4624">
      <w:pPr>
        <w:spacing w:after="0" w:line="20" w:lineRule="atLeast"/>
        <w:ind w:left="-84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B)İnsan haklarının korunmasında üstlerine düşeni yapmaları gerektiğini bilirler.</w:t>
      </w:r>
    </w:p>
    <w:p w:rsidR="000B4624" w:rsidRPr="000B4624" w:rsidRDefault="000B4624" w:rsidP="000B4624">
      <w:pPr>
        <w:spacing w:after="0" w:line="20" w:lineRule="atLeast"/>
        <w:ind w:left="-84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C)Haklarını nasıl kullanacaklarını ve koruyacaklarını bilirler.</w:t>
      </w:r>
    </w:p>
    <w:p w:rsidR="000B4624" w:rsidRPr="000B4624" w:rsidRDefault="000B4624" w:rsidP="000B4624">
      <w:pPr>
        <w:spacing w:after="0" w:line="20" w:lineRule="atLeast"/>
        <w:ind w:left="-84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D)Başkalarının haklarına kendilerine zarar gelmediği sürece saygılıdırlar.</w:t>
      </w:r>
    </w:p>
    <w:p w:rsidR="002F0A2E" w:rsidRDefault="002F0A2E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19- Aşağıdakilerden hangisi ayrımcı uygulamalara örnek gösterilemez?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A.Tüm şartları uygun olmasına rağmen engelli olduğu için bir kişinin işe alınmaması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B.</w:t>
      </w:r>
      <w:r w:rsidR="002F0A2E">
        <w:rPr>
          <w:rFonts w:ascii="Times New Roman" w:hAnsi="Times New Roman" w:cs="Times New Roman"/>
          <w:sz w:val="24"/>
          <w:szCs w:val="24"/>
        </w:rPr>
        <w:t>İ</w:t>
      </w:r>
      <w:r w:rsidRPr="000B4624">
        <w:rPr>
          <w:rFonts w:ascii="Times New Roman" w:hAnsi="Times New Roman" w:cs="Times New Roman"/>
          <w:sz w:val="24"/>
          <w:szCs w:val="24"/>
        </w:rPr>
        <w:t>nançları farklı olsa da tüm vatandaşlara aynı hukuk kurallarının uygulanması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C.Kadın olduğu için bir insanın eğitim hakkından mahrum bırakılması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D.Aslen ülkenin başka bir yöresinden olan kişinin taşındığı yerdeki insanlarca dışlanması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20- Kişilerin doğdukları andan itibaren sırf insan olmalarından dolayı elde ettikleri ve diğer tüm hakların kullanımı için anahtar görev üstlenen hak aşağıdakilerden hangisidir?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A) Sağlık Hakkı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B) Eğitim Hakkı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C) Yaşama Hakkı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D) Özel hayatın gizliliği hakkı</w:t>
      </w:r>
    </w:p>
    <w:p w:rsid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0A2E" w:rsidRPr="006751DE" w:rsidRDefault="000B4624" w:rsidP="006751DE">
      <w:pPr>
        <w:spacing w:after="0"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 xml:space="preserve">21- </w:t>
      </w:r>
      <w:r w:rsidR="002F0A2E" w:rsidRPr="006751DE">
        <w:rPr>
          <w:rFonts w:ascii="Times New Roman" w:hAnsi="Times New Roman" w:cs="Times New Roman"/>
          <w:sz w:val="24"/>
          <w:szCs w:val="24"/>
        </w:rPr>
        <w:t>Aşağıdakilerden hangisi çevremizde karşılaştığımız demokratik olmayan tavır ve tutumlardandır?</w:t>
      </w:r>
    </w:p>
    <w:p w:rsidR="002F0A2E" w:rsidRPr="006751DE" w:rsidRDefault="002F0A2E" w:rsidP="006751D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A)Toplu taşıma araçlarına sıra ile binilmesi                B)Öğretmenin sürekli olarak aynı öğrenciye söz hakkı vermesi</w:t>
      </w:r>
    </w:p>
    <w:p w:rsidR="002F0A2E" w:rsidRPr="006751DE" w:rsidRDefault="002F0A2E" w:rsidP="006751D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 xml:space="preserve">C)Öğrencinin okul bahçesine çöp atan arkadaşlarını uyarması </w:t>
      </w:r>
    </w:p>
    <w:p w:rsidR="002F0A2E" w:rsidRDefault="002F0A2E" w:rsidP="006751D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D)Sınıf arkadaşlarının düşüncelerine saygı gösterme</w:t>
      </w:r>
    </w:p>
    <w:p w:rsidR="00E130FD" w:rsidRPr="006751DE" w:rsidRDefault="00E130FD" w:rsidP="006751D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751DE" w:rsidRPr="006751DE" w:rsidRDefault="002F0A2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lastRenderedPageBreak/>
        <w:t xml:space="preserve">22- </w:t>
      </w:r>
      <w:r w:rsidR="006751DE" w:rsidRPr="006751DE">
        <w:rPr>
          <w:rFonts w:ascii="Times New Roman" w:hAnsi="Times New Roman" w:cs="Times New Roman"/>
          <w:sz w:val="24"/>
          <w:szCs w:val="24"/>
        </w:rPr>
        <w:t>Bir anne çocuğunu; “Benim kızım doktor olacak, hastaları tedavi edecek.“ diye sevmektedir.</w:t>
      </w:r>
    </w:p>
    <w:p w:rsidR="006751DE" w:rsidRP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 xml:space="preserve">Bir başka anne; “Benim oğlum komiser olacak, suçluların kötülük yapmasına engel olacak.“ diyerek </w:t>
      </w:r>
      <w:proofErr w:type="gramStart"/>
      <w:r w:rsidRPr="006751DE">
        <w:rPr>
          <w:rFonts w:ascii="Times New Roman" w:hAnsi="Times New Roman" w:cs="Times New Roman"/>
          <w:sz w:val="24"/>
          <w:szCs w:val="24"/>
        </w:rPr>
        <w:t>sevmektedir.Annelerin</w:t>
      </w:r>
      <w:proofErr w:type="gramEnd"/>
      <w:r w:rsidRPr="006751DE">
        <w:rPr>
          <w:rFonts w:ascii="Times New Roman" w:hAnsi="Times New Roman" w:cs="Times New Roman"/>
          <w:sz w:val="24"/>
          <w:szCs w:val="24"/>
        </w:rPr>
        <w:t xml:space="preserve"> bu sözleri, çocuklarından hangi beklenti içinde olduklarını ortaya koymaktadır?</w:t>
      </w:r>
    </w:p>
    <w:p w:rsidR="006751DE" w:rsidRP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6751DE">
        <w:rPr>
          <w:rFonts w:ascii="Times New Roman" w:hAnsi="Times New Roman" w:cs="Times New Roman"/>
          <w:sz w:val="24"/>
          <w:szCs w:val="24"/>
        </w:rPr>
        <w:t>Kişisel çıkarını koruma</w:t>
      </w:r>
    </w:p>
    <w:p w:rsidR="006751DE" w:rsidRP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6751DE">
        <w:rPr>
          <w:rFonts w:ascii="Times New Roman" w:hAnsi="Times New Roman" w:cs="Times New Roman"/>
          <w:sz w:val="24"/>
          <w:szCs w:val="24"/>
        </w:rPr>
        <w:t>Çevresine hoşgörülü olma</w:t>
      </w:r>
    </w:p>
    <w:p w:rsidR="006751DE" w:rsidRP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C)İ</w:t>
      </w:r>
      <w:r w:rsidRPr="006751DE">
        <w:rPr>
          <w:rFonts w:ascii="Times New Roman" w:hAnsi="Times New Roman" w:cs="Times New Roman"/>
          <w:sz w:val="24"/>
          <w:szCs w:val="24"/>
        </w:rPr>
        <w:t>nançlara saygılı olma</w:t>
      </w:r>
    </w:p>
    <w:p w:rsidR="000B4624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751DE">
        <w:rPr>
          <w:rFonts w:ascii="Times New Roman" w:hAnsi="Times New Roman" w:cs="Times New Roman"/>
          <w:sz w:val="24"/>
          <w:szCs w:val="24"/>
        </w:rPr>
        <w:t>Toplum için yararlı olma</w:t>
      </w:r>
    </w:p>
    <w:p w:rsid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130FD" w:rsidRPr="000B4624" w:rsidRDefault="006751DE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23</w:t>
      </w:r>
      <w:r w:rsidR="00E130FD">
        <w:rPr>
          <w:rFonts w:ascii="Times New Roman" w:hAnsi="Times New Roman" w:cs="Times New Roman"/>
          <w:sz w:val="24"/>
          <w:szCs w:val="24"/>
        </w:rPr>
        <w:t>-</w:t>
      </w:r>
      <w:r w:rsidR="00E130FD" w:rsidRPr="00E130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30FD" w:rsidRPr="000B4624">
        <w:rPr>
          <w:rFonts w:ascii="Times New Roman" w:hAnsi="Times New Roman" w:cs="Times New Roman"/>
          <w:bCs/>
          <w:sz w:val="24"/>
          <w:szCs w:val="24"/>
        </w:rPr>
        <w:t>Hak, insanlar arası ilişkilerde ortaya çıkan bir kavramdır. Çünkü tek başına yaşayan bir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insanın başkalarınca ve yasalarca tanınan bir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yetkiye ihtiyacı </w:t>
      </w:r>
      <w:proofErr w:type="gramStart"/>
      <w:r w:rsidRPr="000B4624">
        <w:rPr>
          <w:rFonts w:ascii="Times New Roman" w:hAnsi="Times New Roman" w:cs="Times New Roman"/>
          <w:bCs/>
          <w:sz w:val="24"/>
          <w:szCs w:val="24"/>
        </w:rPr>
        <w:t>yoktur.Bu</w:t>
      </w:r>
      <w:proofErr w:type="gramEnd"/>
      <w:r w:rsidRPr="000B4624">
        <w:rPr>
          <w:rFonts w:ascii="Times New Roman" w:hAnsi="Times New Roman" w:cs="Times New Roman"/>
          <w:bCs/>
          <w:sz w:val="24"/>
          <w:szCs w:val="24"/>
        </w:rPr>
        <w:t xml:space="preserve"> açıklamada aşağıdaki yargılardan öncelikle hangisi vurgulanmaktadır?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A) Haklar, toplumdan topluma farklılık gösterir.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B) Haklar, hukuk kurallarıyla düzenlenir.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C) Hak, toplum hâlinde bir arada yaşayan insanlar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için gereklidir.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D) Doğal haklar, kişinin doğuştan sahip olduğu</w:t>
      </w:r>
    </w:p>
    <w:p w:rsidR="00E130FD" w:rsidRPr="000B4624" w:rsidRDefault="00E130FD" w:rsidP="00E130FD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haklardır.</w:t>
      </w:r>
    </w:p>
    <w:p w:rsidR="006751DE" w:rsidRDefault="006751DE" w:rsidP="00E130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130FD" w:rsidRDefault="00E130FD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130FD" w:rsidRPr="006751DE" w:rsidRDefault="00E130FD" w:rsidP="00E130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-----CEVAP ANAHTARI----</w:t>
      </w:r>
    </w:p>
    <w:tbl>
      <w:tblPr>
        <w:tblStyle w:val="TabloKlavuzu"/>
        <w:tblW w:w="0" w:type="auto"/>
        <w:tblLayout w:type="fixed"/>
        <w:tblLook w:val="04A0"/>
      </w:tblPr>
      <w:tblGrid>
        <w:gridCol w:w="534"/>
        <w:gridCol w:w="798"/>
        <w:gridCol w:w="619"/>
        <w:gridCol w:w="567"/>
        <w:gridCol w:w="709"/>
        <w:gridCol w:w="709"/>
        <w:gridCol w:w="702"/>
        <w:gridCol w:w="6"/>
        <w:gridCol w:w="567"/>
      </w:tblGrid>
      <w:tr w:rsidR="007A790E" w:rsidTr="007A790E">
        <w:trPr>
          <w:trHeight w:val="485"/>
        </w:trPr>
        <w:tc>
          <w:tcPr>
            <w:tcW w:w="534" w:type="dxa"/>
            <w:tcBorders>
              <w:top w:val="thickThinSmallGap" w:sz="24" w:space="0" w:color="auto"/>
              <w:left w:val="thickThinSmallGap" w:sz="24" w:space="0" w:color="auto"/>
              <w:right w:val="double" w:sz="4" w:space="0" w:color="auto"/>
            </w:tcBorders>
          </w:tcPr>
          <w:p w:rsidR="0087202F" w:rsidRPr="00E130FD" w:rsidRDefault="0087202F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2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87202F" w:rsidRDefault="0087202F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2F" w:rsidRDefault="0087202F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…………....</w:t>
            </w:r>
            <w:proofErr w:type="gramEnd"/>
          </w:p>
        </w:tc>
        <w:tc>
          <w:tcPr>
            <w:tcW w:w="567" w:type="dxa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87202F" w:rsidRDefault="0087202F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thickThinSmallGap" w:sz="24" w:space="0" w:color="auto"/>
              <w:left w:val="double" w:sz="4" w:space="0" w:color="auto"/>
            </w:tcBorders>
          </w:tcPr>
          <w:p w:rsidR="0087202F" w:rsidRDefault="0087202F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thickThinSmallGap" w:sz="24" w:space="0" w:color="auto"/>
            </w:tcBorders>
          </w:tcPr>
          <w:p w:rsidR="0087202F" w:rsidRDefault="0087202F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  <w:tcBorders>
              <w:top w:val="thickThinSmallGap" w:sz="24" w:space="0" w:color="auto"/>
            </w:tcBorders>
          </w:tcPr>
          <w:p w:rsidR="0087202F" w:rsidRDefault="0087202F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top w:val="thickThinSmallGap" w:sz="24" w:space="0" w:color="auto"/>
              <w:right w:val="thinThickSmallGap" w:sz="24" w:space="0" w:color="auto"/>
            </w:tcBorders>
          </w:tcPr>
          <w:p w:rsidR="0087202F" w:rsidRDefault="0087202F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93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0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0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0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0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790E" w:rsidTr="007A790E">
        <w:trPr>
          <w:trHeight w:val="398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1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1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1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1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35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1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1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1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1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790E" w:rsidTr="007A790E">
        <w:trPr>
          <w:trHeight w:val="413"/>
        </w:trPr>
        <w:tc>
          <w:tcPr>
            <w:tcW w:w="534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1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1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2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2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515"/>
        </w:trPr>
        <w:tc>
          <w:tcPr>
            <w:tcW w:w="534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8" w:type="dxa"/>
            <w:tcBorders>
              <w:top w:val="double" w:sz="4" w:space="0" w:color="auto"/>
              <w:left w:val="double" w:sz="4" w:space="0" w:color="auto"/>
            </w:tcBorders>
          </w:tcPr>
          <w:p w:rsidR="00E130FD" w:rsidRDefault="00447219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0" style="position:absolute;margin-left:-.5pt;margin-top:-.6pt;width:23.95pt;height:24.5pt;z-index:251669504;mso-position-horizontal-relative:text;mso-position-vertical-relative:text">
                  <v:textbox style="mso-next-textbox:#_x0000_s1050">
                    <w:txbxContent>
                      <w:p w:rsidR="00E130FD" w:rsidRPr="0033088F" w:rsidRDefault="00E130FD" w:rsidP="0033088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</w:tcPr>
          <w:p w:rsidR="00E130FD" w:rsidRDefault="00447219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4" style="position:absolute;margin-left:-.25pt;margin-top:2.55pt;width:23.95pt;height:21.35pt;z-index:251673600;mso-position-horizontal-relative:text;mso-position-vertical-relative:text">
                  <v:textbox style="mso-next-textbox:#_x0000_s1054">
                    <w:txbxContent>
                      <w:p w:rsidR="00E130FD" w:rsidRPr="0033088F" w:rsidRDefault="00E130FD" w:rsidP="0087202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2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2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4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4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12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8" w:type="dxa"/>
            <w:tcBorders>
              <w:left w:val="double" w:sz="4" w:space="0" w:color="auto"/>
            </w:tcBorders>
          </w:tcPr>
          <w:p w:rsidR="00E130FD" w:rsidRDefault="00447219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1" style="position:absolute;margin-left:-.5pt;margin-top:.3pt;width:23.95pt;height:24pt;z-index:251670528;mso-position-horizontal-relative:text;mso-position-vertical-relative:text">
                  <v:textbox style="mso-next-textbox:#_x0000_s1051">
                    <w:txbxContent>
                      <w:p w:rsidR="00E130FD" w:rsidRPr="0033088F" w:rsidRDefault="00E130FD" w:rsidP="0033088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19" w:type="dxa"/>
            <w:tcBorders>
              <w:right w:val="double" w:sz="4" w:space="0" w:color="auto"/>
            </w:tcBorders>
          </w:tcPr>
          <w:p w:rsidR="00E130FD" w:rsidRDefault="00447219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5" style="position:absolute;margin-left:-.2pt;margin-top:.3pt;width:23.95pt;height:21.35pt;z-index:251674624;mso-position-horizontal-relative:text;mso-position-vertical-relative:text">
                  <v:textbox style="mso-next-textbox:#_x0000_s1055">
                    <w:txbxContent>
                      <w:p w:rsidR="00E130FD" w:rsidRPr="0033088F" w:rsidRDefault="00E130FD" w:rsidP="0087202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4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4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5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5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557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8" w:type="dxa"/>
            <w:tcBorders>
              <w:left w:val="double" w:sz="4" w:space="0" w:color="auto"/>
            </w:tcBorders>
          </w:tcPr>
          <w:p w:rsidR="00E130FD" w:rsidRDefault="00447219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2" style="position:absolute;margin-left:-.5pt;margin-top:.55pt;width:23.95pt;height:27.95pt;z-index:251671552;mso-position-horizontal-relative:text;mso-position-vertical-relative:text">
                  <v:textbox style="mso-next-textbox:#_x0000_s1052">
                    <w:txbxContent>
                      <w:p w:rsidR="00E130FD" w:rsidRPr="0033088F" w:rsidRDefault="00E130FD" w:rsidP="0033088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19" w:type="dxa"/>
            <w:tcBorders>
              <w:right w:val="double" w:sz="4" w:space="0" w:color="auto"/>
            </w:tcBorders>
          </w:tcPr>
          <w:p w:rsidR="00E130FD" w:rsidRDefault="00447219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6" style="position:absolute;margin-left:-.2pt;margin-top:3.2pt;width:23.95pt;height:21.35pt;z-index:251675648;mso-position-horizontal-relative:text;mso-position-vertical-relative:text">
                  <v:textbox style="mso-next-textbox:#_x0000_s1056">
                    <w:txbxContent>
                      <w:p w:rsidR="00E130FD" w:rsidRPr="0033088F" w:rsidRDefault="00E130FD" w:rsidP="0087202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5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5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5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5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09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8" w:type="dxa"/>
            <w:tcBorders>
              <w:left w:val="double" w:sz="4" w:space="0" w:color="auto"/>
            </w:tcBorders>
          </w:tcPr>
          <w:p w:rsidR="00E130FD" w:rsidRDefault="00447219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3" style="position:absolute;margin-left:-.5pt;margin-top:.15pt;width:23.95pt;height:25.3pt;z-index:251672576;mso-position-horizontal-relative:text;mso-position-vertical-relative:text">
                  <v:textbox style="mso-next-textbox:#_x0000_s1053">
                    <w:txbxContent>
                      <w:p w:rsidR="00E130FD" w:rsidRPr="0033088F" w:rsidRDefault="00E130FD" w:rsidP="0033088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19" w:type="dxa"/>
            <w:tcBorders>
              <w:right w:val="double" w:sz="4" w:space="0" w:color="auto"/>
            </w:tcBorders>
          </w:tcPr>
          <w:p w:rsidR="00E130FD" w:rsidRDefault="00447219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61" style="position:absolute;margin-left:-.2pt;margin-top:.15pt;width:23.95pt;height:21.35pt;z-index:251678720;mso-position-horizontal-relative:text;mso-position-vertical-relative:text">
                  <v:textbox style="mso-next-textbox:#_x0000_s1061">
                    <w:txbxContent>
                      <w:p w:rsidR="00E130FD" w:rsidRPr="0033088F" w:rsidRDefault="00E130FD" w:rsidP="0087202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0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0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0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0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15"/>
        </w:trPr>
        <w:tc>
          <w:tcPr>
            <w:tcW w:w="534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8" w:type="dxa"/>
            <w:tcBorders>
              <w:left w:val="double" w:sz="4" w:space="0" w:color="auto"/>
              <w:bottom w:val="double" w:sz="4" w:space="0" w:color="auto"/>
            </w:tcBorders>
          </w:tcPr>
          <w:p w:rsidR="00E130FD" w:rsidRDefault="00447219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60" style="position:absolute;margin-left:-.5pt;margin-top:.55pt;width:23.95pt;height:26.15pt;z-index:251677696;mso-position-horizontal-relative:text;mso-position-vertical-relative:text">
                  <v:textbox style="mso-next-textbox:#_x0000_s1060">
                    <w:txbxContent>
                      <w:p w:rsidR="00E130FD" w:rsidRPr="0033088F" w:rsidRDefault="00E130FD" w:rsidP="0033088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19" w:type="dxa"/>
            <w:tcBorders>
              <w:bottom w:val="double" w:sz="4" w:space="0" w:color="auto"/>
              <w:right w:val="double" w:sz="4" w:space="0" w:color="auto"/>
            </w:tcBorders>
          </w:tcPr>
          <w:p w:rsidR="00E130FD" w:rsidRDefault="00447219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62" style="position:absolute;margin-left:-.2pt;margin-top:.55pt;width:23.95pt;height:21.35pt;z-index:251679744;mso-position-horizontal-relative:text;mso-position-vertical-relative:text">
                  <v:textbox style="mso-next-textbox:#_x0000_s1062">
                    <w:txbxContent>
                      <w:p w:rsidR="00E130FD" w:rsidRPr="0033088F" w:rsidRDefault="00E130FD" w:rsidP="0087202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0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0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0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0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08"/>
        </w:trPr>
        <w:tc>
          <w:tcPr>
            <w:tcW w:w="1951" w:type="dxa"/>
            <w:gridSpan w:val="3"/>
            <w:vMerge w:val="restart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Default="00B07518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Default="00B07518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PUANI: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1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1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1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1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27"/>
        </w:trPr>
        <w:tc>
          <w:tcPr>
            <w:tcW w:w="1951" w:type="dxa"/>
            <w:gridSpan w:val="3"/>
            <w:vMerge/>
            <w:tcBorders>
              <w:left w:val="thickThinSmallGap" w:sz="24" w:space="0" w:color="auto"/>
              <w:bottom w:val="nil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1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1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1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1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05"/>
        </w:trPr>
        <w:tc>
          <w:tcPr>
            <w:tcW w:w="1951" w:type="dxa"/>
            <w:gridSpan w:val="3"/>
            <w:tcBorders>
              <w:top w:val="nil"/>
              <w:left w:val="thickThin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left w:val="double" w:sz="4" w:space="0" w:color="auto"/>
              <w:bottom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1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1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tcBorders>
              <w:bottom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2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2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7518" w:rsidRPr="00B07518" w:rsidRDefault="008B46AA" w:rsidP="00B075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Theme="majorHAnsi" w:hAnsiTheme="majorHAnsi"/>
          <w:b/>
          <w:noProof/>
        </w:rPr>
        <w:t>www.sorubak.com</w:t>
      </w:r>
      <w:r w:rsidR="00B07518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</w:p>
    <w:sectPr w:rsidR="00B07518" w:rsidRPr="00B07518" w:rsidSect="0087202F">
      <w:pgSz w:w="11907" w:h="17067" w:code="9"/>
      <w:pgMar w:top="567" w:right="425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91B" w:rsidRDefault="00D8691B" w:rsidP="0033088F">
      <w:pPr>
        <w:spacing w:after="0" w:line="240" w:lineRule="auto"/>
      </w:pPr>
      <w:r>
        <w:separator/>
      </w:r>
    </w:p>
  </w:endnote>
  <w:endnote w:type="continuationSeparator" w:id="0">
    <w:p w:rsidR="00D8691B" w:rsidRDefault="00D8691B" w:rsidP="00330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91B" w:rsidRDefault="00D8691B" w:rsidP="0033088F">
      <w:pPr>
        <w:spacing w:after="0" w:line="240" w:lineRule="auto"/>
      </w:pPr>
      <w:r>
        <w:separator/>
      </w:r>
    </w:p>
  </w:footnote>
  <w:footnote w:type="continuationSeparator" w:id="0">
    <w:p w:rsidR="00D8691B" w:rsidRDefault="00D8691B" w:rsidP="00330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0BF7"/>
    <w:multiLevelType w:val="hybridMultilevel"/>
    <w:tmpl w:val="792AC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F7BB9"/>
    <w:multiLevelType w:val="hybridMultilevel"/>
    <w:tmpl w:val="3C7840AA"/>
    <w:lvl w:ilvl="0" w:tplc="4ADC56E4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8B1"/>
    <w:rsid w:val="000B4624"/>
    <w:rsid w:val="002F0A2E"/>
    <w:rsid w:val="0033088F"/>
    <w:rsid w:val="00447219"/>
    <w:rsid w:val="004C1A45"/>
    <w:rsid w:val="004D6250"/>
    <w:rsid w:val="006751DE"/>
    <w:rsid w:val="007A790E"/>
    <w:rsid w:val="007C1CFB"/>
    <w:rsid w:val="007F5D94"/>
    <w:rsid w:val="0087202F"/>
    <w:rsid w:val="008B46AA"/>
    <w:rsid w:val="008F4FD0"/>
    <w:rsid w:val="00AF1274"/>
    <w:rsid w:val="00B07518"/>
    <w:rsid w:val="00C51427"/>
    <w:rsid w:val="00D8691B"/>
    <w:rsid w:val="00DA586A"/>
    <w:rsid w:val="00E130FD"/>
    <w:rsid w:val="00E34E1F"/>
    <w:rsid w:val="00E40ECA"/>
    <w:rsid w:val="00E768B1"/>
    <w:rsid w:val="00F11D96"/>
    <w:rsid w:val="00FC0BCB"/>
    <w:rsid w:val="00FE2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8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1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30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088F"/>
  </w:style>
  <w:style w:type="paragraph" w:styleId="Altbilgi">
    <w:name w:val="footer"/>
    <w:basedOn w:val="Normal"/>
    <w:link w:val="AltbilgiChar"/>
    <w:uiPriority w:val="99"/>
    <w:semiHidden/>
    <w:unhideWhenUsed/>
    <w:rsid w:val="00330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088F"/>
  </w:style>
  <w:style w:type="paragraph" w:styleId="BalonMetni">
    <w:name w:val="Balloon Text"/>
    <w:basedOn w:val="Normal"/>
    <w:link w:val="BalonMetniChar"/>
    <w:uiPriority w:val="99"/>
    <w:semiHidden/>
    <w:unhideWhenUsed/>
    <w:rsid w:val="00330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88F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87202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t61a</dc:creator>
  <cp:keywords>www.sorubak.com</cp:keywords>
  <dc:description>www.sorubak.com</dc:description>
  <cp:lastModifiedBy>GTR5KT587TI4OUT57YT675IKT8967690IN B</cp:lastModifiedBy>
  <cp:revision>9</cp:revision>
  <dcterms:created xsi:type="dcterms:W3CDTF">2012-03-19T20:03:00Z</dcterms:created>
  <dcterms:modified xsi:type="dcterms:W3CDTF">2014-04-01T13:14:00Z</dcterms:modified>
  <cp:category>www.sorubak.com</cp:category>
  <cp:contentType>www.sorubak.com</cp:contentType>
  <cp:contentStatus>www.sorubak.com</cp:contentStatus>
</cp:coreProperties>
</file>