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F1" w:rsidRDefault="004C515C" w:rsidP="005542F1">
      <w:pPr>
        <w:spacing w:before="257" w:after="257"/>
        <w:rPr>
          <w:rFonts w:ascii="Arial" w:hAnsi="Arial" w:cs="Arial"/>
          <w:color w:val="333333"/>
          <w:sz w:val="21"/>
          <w:szCs w:val="21"/>
        </w:rPr>
      </w:pPr>
      <w:r>
        <w:rPr>
          <w:rFonts w:ascii="&amp;quot" w:eastAsia="Times New Roman" w:hAnsi="&amp;quot" w:cs="Tahoma"/>
          <w:color w:val="333335"/>
          <w:sz w:val="20"/>
          <w:szCs w:val="20"/>
          <w:lang w:eastAsia="tr-TR"/>
        </w:rPr>
        <w:t>201</w:t>
      </w:r>
      <w:r w:rsidR="00A912A5">
        <w:rPr>
          <w:rFonts w:ascii="&amp;quot" w:eastAsia="Times New Roman" w:hAnsi="&amp;quot" w:cs="Tahoma"/>
          <w:color w:val="333335"/>
          <w:sz w:val="20"/>
          <w:szCs w:val="20"/>
          <w:lang w:eastAsia="tr-TR"/>
        </w:rPr>
        <w:t>2-2013</w:t>
      </w:r>
      <w:r w:rsidR="007D7F2D" w:rsidRPr="007D7F2D">
        <w:rPr>
          <w:rFonts w:ascii="&amp;quot" w:eastAsia="Times New Roman" w:hAnsi="&amp;quot" w:cs="Tahoma"/>
          <w:color w:val="333335"/>
          <w:sz w:val="20"/>
          <w:szCs w:val="20"/>
          <w:lang w:eastAsia="tr-TR"/>
        </w:rPr>
        <w:t>EĞİTİM VE ÖĞRETİM YILI</w:t>
      </w:r>
      <w:r w:rsidR="00797495">
        <w:rPr>
          <w:rFonts w:ascii="&amp;quot" w:eastAsia="Times New Roman" w:hAnsi="&amp;quot" w:cs="Tahoma"/>
          <w:color w:val="333335"/>
          <w:sz w:val="20"/>
          <w:szCs w:val="20"/>
          <w:lang w:eastAsia="tr-TR"/>
        </w:rPr>
        <w:t xml:space="preserve"> SALBAŞ ANADOLU LİSESİ</w:t>
      </w:r>
      <w:r w:rsidR="007D7F2D" w:rsidRPr="007D7F2D">
        <w:rPr>
          <w:rFonts w:ascii="&amp;quot" w:eastAsia="Times New Roman" w:hAnsi="&amp;quot" w:cs="Tahoma"/>
          <w:color w:val="333335"/>
          <w:sz w:val="20"/>
          <w:szCs w:val="20"/>
          <w:lang w:eastAsia="tr-TR"/>
        </w:rPr>
        <w:t xml:space="preserve"> “FELSEFE GRUBU” DERSLERİ ZÜMRE ÖĞRETMENLERİ</w:t>
      </w:r>
      <w:r w:rsidR="00780EE2">
        <w:rPr>
          <w:rFonts w:ascii="&amp;quot" w:eastAsia="Times New Roman" w:hAnsi="&amp;quot" w:cs="Tahoma"/>
          <w:color w:val="333335"/>
          <w:sz w:val="20"/>
          <w:szCs w:val="20"/>
          <w:lang w:eastAsia="tr-TR"/>
        </w:rPr>
        <w:t xml:space="preserve"> </w:t>
      </w:r>
      <w:r w:rsidR="007D7F2D" w:rsidRPr="007D7F2D">
        <w:rPr>
          <w:rFonts w:ascii="&amp;quot" w:eastAsia="Times New Roman" w:hAnsi="&amp;quot" w:cs="Tahoma"/>
          <w:color w:val="333335"/>
          <w:sz w:val="20"/>
          <w:szCs w:val="20"/>
          <w:lang w:eastAsia="tr-TR"/>
        </w:rPr>
        <w:t>SENE SONU TOPLANTI TUTANAĞIDIR.</w:t>
      </w:r>
      <w:r w:rsidR="00A912A5">
        <w:rPr>
          <w:rFonts w:ascii="Tahoma" w:eastAsia="Times New Roman" w:hAnsi="Tahoma" w:cs="Tahoma"/>
          <w:color w:val="333335"/>
          <w:sz w:val="20"/>
          <w:szCs w:val="20"/>
          <w:lang w:eastAsia="tr-TR"/>
        </w:rPr>
        <w:br/>
      </w:r>
      <w:r w:rsidR="00A912A5">
        <w:rPr>
          <w:rFonts w:ascii="Tahoma" w:eastAsia="Times New Roman" w:hAnsi="Tahoma" w:cs="Tahoma"/>
          <w:color w:val="333335"/>
          <w:sz w:val="20"/>
          <w:szCs w:val="20"/>
          <w:lang w:eastAsia="tr-TR"/>
        </w:rPr>
        <w:br/>
        <w:t>Toplantı Tarihi :17</w:t>
      </w:r>
      <w:r w:rsidR="0043741B">
        <w:rPr>
          <w:rFonts w:ascii="Tahoma" w:eastAsia="Times New Roman" w:hAnsi="Tahoma" w:cs="Tahoma"/>
          <w:color w:val="333335"/>
          <w:sz w:val="20"/>
          <w:szCs w:val="20"/>
          <w:lang w:eastAsia="tr-TR"/>
        </w:rPr>
        <w:t>.06.201</w:t>
      </w:r>
      <w:r w:rsidR="00A912A5">
        <w:rPr>
          <w:rFonts w:ascii="Tahoma" w:eastAsia="Times New Roman" w:hAnsi="Tahoma" w:cs="Tahoma"/>
          <w:color w:val="333335"/>
          <w:sz w:val="20"/>
          <w:szCs w:val="20"/>
          <w:lang w:eastAsia="tr-TR"/>
        </w:rPr>
        <w:t>3</w:t>
      </w:r>
      <w:r w:rsidR="007D7F2D" w:rsidRPr="007D7F2D">
        <w:rPr>
          <w:rFonts w:ascii="Tahoma" w:eastAsia="Times New Roman" w:hAnsi="Tahoma" w:cs="Tahoma"/>
          <w:color w:val="333335"/>
          <w:sz w:val="20"/>
          <w:szCs w:val="20"/>
          <w:lang w:eastAsia="tr-TR"/>
        </w:rPr>
        <w:br/>
        <w:t xml:space="preserve">Toplantı yeri : </w:t>
      </w:r>
      <w:proofErr w:type="spellStart"/>
      <w:r>
        <w:rPr>
          <w:rFonts w:ascii="Tahoma" w:eastAsia="Times New Roman" w:hAnsi="Tahoma" w:cs="Tahoma"/>
          <w:color w:val="333335"/>
          <w:sz w:val="20"/>
          <w:szCs w:val="20"/>
          <w:lang w:eastAsia="tr-TR"/>
        </w:rPr>
        <w:t>Salbaş</w:t>
      </w:r>
      <w:proofErr w:type="spellEnd"/>
      <w:r>
        <w:rPr>
          <w:rFonts w:ascii="Tahoma" w:eastAsia="Times New Roman" w:hAnsi="Tahoma" w:cs="Tahoma"/>
          <w:color w:val="333335"/>
          <w:sz w:val="20"/>
          <w:szCs w:val="20"/>
          <w:lang w:eastAsia="tr-TR"/>
        </w:rPr>
        <w:t xml:space="preserve"> Lisesi</w:t>
      </w:r>
      <w:r w:rsidR="007D7F2D" w:rsidRPr="007D7F2D">
        <w:rPr>
          <w:rFonts w:ascii="Tahoma" w:eastAsia="Times New Roman" w:hAnsi="Tahoma" w:cs="Tahoma"/>
          <w:color w:val="333335"/>
          <w:sz w:val="20"/>
          <w:szCs w:val="20"/>
          <w:lang w:eastAsia="tr-TR"/>
        </w:rPr>
        <w:t>(Öğretmenler Odası)</w:t>
      </w:r>
      <w:r w:rsidR="007D7F2D" w:rsidRPr="007D7F2D">
        <w:rPr>
          <w:rFonts w:ascii="Tahoma" w:eastAsia="Times New Roman" w:hAnsi="Tahoma" w:cs="Tahoma"/>
          <w:color w:val="333335"/>
          <w:sz w:val="20"/>
          <w:szCs w:val="20"/>
          <w:lang w:eastAsia="tr-TR"/>
        </w:rPr>
        <w:br/>
        <w:t>Toplantı Saati : 10.00</w:t>
      </w:r>
      <w:r w:rsidR="007D7F2D" w:rsidRPr="007D7F2D">
        <w:rPr>
          <w:rFonts w:ascii="Tahoma" w:eastAsia="Times New Roman" w:hAnsi="Tahoma" w:cs="Tahoma"/>
          <w:color w:val="333335"/>
          <w:sz w:val="20"/>
          <w:szCs w:val="20"/>
          <w:lang w:eastAsia="tr-TR"/>
        </w:rPr>
        <w:br/>
        <w:t xml:space="preserve">Toplantıya katılanlar : </w:t>
      </w:r>
      <w:r w:rsidR="00164D12">
        <w:rPr>
          <w:rFonts w:ascii="Tahoma" w:eastAsia="Times New Roman" w:hAnsi="Tahoma" w:cs="Tahoma"/>
          <w:color w:val="333335"/>
          <w:sz w:val="20"/>
          <w:szCs w:val="20"/>
          <w:lang w:eastAsia="tr-TR"/>
        </w:rPr>
        <w:t>Hayri Turgut</w:t>
      </w:r>
      <w:r w:rsidR="007D7F2D" w:rsidRPr="007D7F2D">
        <w:rPr>
          <w:rFonts w:ascii="Tahoma" w:eastAsia="Times New Roman" w:hAnsi="Tahoma" w:cs="Tahoma"/>
          <w:color w:val="333335"/>
          <w:sz w:val="20"/>
          <w:szCs w:val="20"/>
          <w:lang w:eastAsia="tr-TR"/>
        </w:rPr>
        <w:t xml:space="preserve">, </w:t>
      </w:r>
      <w:r w:rsidR="00164D12">
        <w:rPr>
          <w:rFonts w:ascii="Tahoma" w:eastAsia="Times New Roman" w:hAnsi="Tahoma" w:cs="Tahoma"/>
          <w:color w:val="333335"/>
          <w:sz w:val="20"/>
          <w:szCs w:val="20"/>
          <w:lang w:eastAsia="tr-TR"/>
        </w:rPr>
        <w:t>Ziya Özcan</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7D7F2D" w:rsidRPr="007D7F2D">
        <w:rPr>
          <w:rFonts w:ascii="&amp;quot" w:eastAsia="Times New Roman" w:hAnsi="&amp;quot" w:cs="Tahoma"/>
          <w:b/>
          <w:bCs/>
          <w:color w:val="333335"/>
          <w:sz w:val="20"/>
          <w:szCs w:val="20"/>
          <w:u w:val="single"/>
          <w:lang w:eastAsia="tr-TR"/>
        </w:rPr>
        <w:t>GÜNDEM MADDELERİ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5542F1">
        <w:rPr>
          <w:rFonts w:ascii="Arial" w:hAnsi="Arial" w:cs="Arial"/>
          <w:color w:val="333333"/>
          <w:sz w:val="21"/>
          <w:szCs w:val="21"/>
        </w:rPr>
        <w:t>www.</w:t>
      </w:r>
      <w:proofErr w:type="spellStart"/>
      <w:r w:rsidR="005542F1">
        <w:rPr>
          <w:rFonts w:ascii="Arial" w:hAnsi="Arial" w:cs="Arial"/>
          <w:color w:val="333333"/>
          <w:sz w:val="21"/>
          <w:szCs w:val="21"/>
        </w:rPr>
        <w:t>sorubak</w:t>
      </w:r>
      <w:proofErr w:type="spellEnd"/>
      <w:r w:rsidR="005542F1">
        <w:rPr>
          <w:rFonts w:ascii="Arial" w:hAnsi="Arial" w:cs="Arial"/>
          <w:color w:val="333333"/>
          <w:sz w:val="21"/>
          <w:szCs w:val="21"/>
        </w:rPr>
        <w:t>.com</w:t>
      </w:r>
    </w:p>
    <w:p w:rsidR="00BF1A68" w:rsidRDefault="007D7F2D" w:rsidP="007D7F2D">
      <w:pPr>
        <w:spacing w:after="0" w:line="240" w:lineRule="auto"/>
        <w:rPr>
          <w:rFonts w:ascii="Tahoma" w:eastAsia="Times New Roman" w:hAnsi="Tahoma" w:cs="Tahoma"/>
          <w:color w:val="333335"/>
          <w:sz w:val="20"/>
          <w:szCs w:val="20"/>
          <w:lang w:eastAsia="tr-TR"/>
        </w:rPr>
      </w:pPr>
      <w:r w:rsidRPr="007D7F2D">
        <w:rPr>
          <w:rFonts w:ascii="Tahoma" w:eastAsia="Times New Roman" w:hAnsi="Tahoma" w:cs="Tahoma"/>
          <w:color w:val="333335"/>
          <w:sz w:val="20"/>
          <w:szCs w:val="20"/>
          <w:lang w:eastAsia="tr-TR"/>
        </w:rPr>
        <w:br/>
        <w:t>1) Açılış ve yoklama</w:t>
      </w:r>
      <w:r w:rsidRPr="007D7F2D">
        <w:rPr>
          <w:rFonts w:ascii="Tahoma" w:eastAsia="Times New Roman" w:hAnsi="Tahoma" w:cs="Tahoma"/>
          <w:color w:val="333335"/>
          <w:sz w:val="20"/>
          <w:szCs w:val="20"/>
          <w:lang w:eastAsia="tr-TR"/>
        </w:rPr>
        <w:br/>
        <w:t>2) Saygı Duruşu ve İstiklal Marşı</w:t>
      </w:r>
      <w:r w:rsidRPr="007D7F2D">
        <w:rPr>
          <w:rFonts w:ascii="Tahoma" w:eastAsia="Times New Roman" w:hAnsi="Tahoma" w:cs="Tahoma"/>
          <w:color w:val="333335"/>
          <w:sz w:val="20"/>
          <w:szCs w:val="20"/>
          <w:lang w:eastAsia="tr-TR"/>
        </w:rPr>
        <w:br/>
        <w:t>3) 1739 sayılı Milli Eğitim Temel Kanunu’nun 2., 10. ve 43. maddelerinin okunması</w:t>
      </w:r>
      <w:r w:rsidRPr="007D7F2D">
        <w:rPr>
          <w:rFonts w:ascii="Tahoma" w:eastAsia="Times New Roman" w:hAnsi="Tahoma" w:cs="Tahoma"/>
          <w:color w:val="333335"/>
          <w:sz w:val="20"/>
          <w:szCs w:val="20"/>
          <w:lang w:eastAsia="tr-TR"/>
        </w:rPr>
        <w:br/>
        <w:t xml:space="preserve">4) 1. ve 2. Dönem başındaki zümre toplantılarında uygulanmak üzere alınan kararların maddeler halinde tek </w:t>
      </w:r>
      <w:proofErr w:type="spellStart"/>
      <w:r w:rsidRPr="007D7F2D">
        <w:rPr>
          <w:rFonts w:ascii="Tahoma" w:eastAsia="Times New Roman" w:hAnsi="Tahoma" w:cs="Tahoma"/>
          <w:color w:val="333335"/>
          <w:sz w:val="20"/>
          <w:szCs w:val="20"/>
          <w:lang w:eastAsia="tr-TR"/>
        </w:rPr>
        <w:t>tek</w:t>
      </w:r>
      <w:proofErr w:type="spellEnd"/>
      <w:r w:rsidRPr="007D7F2D">
        <w:rPr>
          <w:rFonts w:ascii="Tahoma" w:eastAsia="Times New Roman" w:hAnsi="Tahoma" w:cs="Tahoma"/>
          <w:color w:val="333335"/>
          <w:sz w:val="20"/>
          <w:szCs w:val="20"/>
          <w:lang w:eastAsia="tr-TR"/>
        </w:rPr>
        <w:t xml:space="preserve"> ele alınması ve aksaklıkların giderilmesi için gelecek yıl alınabilecek tedbirlerin belirlenmesi</w:t>
      </w:r>
      <w:r w:rsidRPr="007D7F2D">
        <w:rPr>
          <w:rFonts w:ascii="Tahoma" w:eastAsia="Times New Roman" w:hAnsi="Tahoma" w:cs="Tahoma"/>
          <w:color w:val="333335"/>
          <w:sz w:val="20"/>
          <w:szCs w:val="20"/>
          <w:lang w:eastAsia="tr-TR"/>
        </w:rPr>
        <w:br/>
        <w:t>5) 1. ve 2. dönem yapılan zümrelerde alınan isabetli ve uygulanmasında yarar görülen kararların tespit edilmesi, devamları ve geliştirilmeleri hususunda ileriye dönük tavsiyelerin yazılması</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Bir yıllık çalışma sonunda kaynak, araç-gereç ve gezi gözlemlerle ilgili görülen eksiklikler ve görüşler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Yapılan sözlü ve ödevlerin değerlendirilmesinde karşılaşılan sorunlar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Yapılan yazılı analizlerinin değerlendirilmesi ve sonucunda nelerin yapıldığı</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Ölçme ve değerlendirmede birlik ve beraberliğin sağlanıp sağlanmadığının gözden geçirilmesi, yazılı sınavlarda sorulan soruların gözden geçirilmesi, sınavlarda değerlendirme ölçütlerinin görüşülmesi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Ödev konularının öğrenciye ne gibi fayda sağladığının görüşülmesi, beklenen amaca ulaşıp ulaşmadığının görüşülmesi, ödev değerlendirmesinde birliktelik sağlanıp sağlanamadığının görüşülmesi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Yıllık planda konulara ayrılan sürelerin yeterliliğine ait meseleler,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 xml:space="preserve">Hazırlanan yıllık planların ve ders planlarının değerlendirilmesi yapılarak amaca ulaşıp ulaşmadığının belirlenmesi ile varsa eksikliklerin giderilmesi için alınan önlemlerin görüşülmesi, </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Öğrenmede zorluk çektiren konular bunların öğretimi ile ilgili metotlar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Öğrencilerin başarısızlık nedenleri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Laboratuar, atölye ve diğer araç gereçlerin gözden geçirilmesi, yoğaltım defterinden düşürülmesi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Diğer zümre öğretmenleriyle planlanan işbirliğinin yapılıp yapılmadığının görüşülmesi, yapıldı ise faydalarının yapılmadıysa nedenlerini görüşülmesi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Veli toplantılarının verimliliğinin değerlendirilmesi,</w:t>
      </w:r>
      <w:r w:rsidRPr="007D7F2D">
        <w:rPr>
          <w:rFonts w:ascii="Tahoma" w:eastAsia="Times New Roman" w:hAnsi="Tahoma" w:cs="Tahoma"/>
          <w:color w:val="333335"/>
          <w:sz w:val="20"/>
          <w:szCs w:val="20"/>
          <w:lang w:eastAsia="tr-TR"/>
        </w:rPr>
        <w:br/>
        <w:t>6) 2. Dönem ders başarısı ve başarısızlık %’</w:t>
      </w:r>
      <w:proofErr w:type="spellStart"/>
      <w:r w:rsidRPr="007D7F2D">
        <w:rPr>
          <w:rFonts w:ascii="Tahoma" w:eastAsia="Times New Roman" w:hAnsi="Tahoma" w:cs="Tahoma"/>
          <w:color w:val="333335"/>
          <w:sz w:val="20"/>
          <w:szCs w:val="20"/>
          <w:lang w:eastAsia="tr-TR"/>
        </w:rPr>
        <w:t>lerinin</w:t>
      </w:r>
      <w:proofErr w:type="spellEnd"/>
      <w:r w:rsidRPr="007D7F2D">
        <w:rPr>
          <w:rFonts w:ascii="Tahoma" w:eastAsia="Times New Roman" w:hAnsi="Tahoma" w:cs="Tahoma"/>
          <w:color w:val="333335"/>
          <w:sz w:val="20"/>
          <w:szCs w:val="20"/>
          <w:lang w:eastAsia="tr-TR"/>
        </w:rPr>
        <w:t xml:space="preserve"> şubeler bazında tek </w:t>
      </w:r>
      <w:proofErr w:type="spellStart"/>
      <w:r w:rsidRPr="007D7F2D">
        <w:rPr>
          <w:rFonts w:ascii="Tahoma" w:eastAsia="Times New Roman" w:hAnsi="Tahoma" w:cs="Tahoma"/>
          <w:color w:val="333335"/>
          <w:sz w:val="20"/>
          <w:szCs w:val="20"/>
          <w:lang w:eastAsia="tr-TR"/>
        </w:rPr>
        <w:t>tek</w:t>
      </w:r>
      <w:proofErr w:type="spellEnd"/>
      <w:r w:rsidRPr="007D7F2D">
        <w:rPr>
          <w:rFonts w:ascii="Tahoma" w:eastAsia="Times New Roman" w:hAnsi="Tahoma" w:cs="Tahoma"/>
          <w:color w:val="333335"/>
          <w:sz w:val="20"/>
          <w:szCs w:val="20"/>
          <w:lang w:eastAsia="tr-TR"/>
        </w:rPr>
        <w:t xml:space="preserve"> tespit edilmesi, bu yüzdelerin 1.Dönem sonuçları ile karşılaştırılarak, başarıdaki artma ve eksilmelerin belirlenmesi</w:t>
      </w:r>
      <w:r w:rsidRPr="007D7F2D">
        <w:rPr>
          <w:rFonts w:ascii="Tahoma" w:eastAsia="Times New Roman" w:hAnsi="Tahoma" w:cs="Tahoma"/>
          <w:color w:val="333335"/>
          <w:sz w:val="20"/>
          <w:szCs w:val="20"/>
          <w:lang w:eastAsia="tr-TR"/>
        </w:rPr>
        <w:br/>
        <w:t>* Bu sonuçlar ile, hedeflenen yıllık başarı düzeyinin hedeflenen yıllık başarı düzeyine ulaşılıp ulaşılamadığının tespiti.</w:t>
      </w:r>
      <w:r w:rsidRPr="007D7F2D">
        <w:rPr>
          <w:rFonts w:ascii="Tahoma" w:eastAsia="Times New Roman" w:hAnsi="Tahoma" w:cs="Tahoma"/>
          <w:color w:val="333335"/>
          <w:sz w:val="20"/>
          <w:szCs w:val="20"/>
          <w:lang w:eastAsia="tr-TR"/>
        </w:rPr>
        <w:br/>
        <w:t>* Varsa, başarıdaki düşme sebeplerin araştırılarak, telafisi için ileriye dönük tavsiyelerin kararlaştırılması</w:t>
      </w:r>
      <w:r w:rsidRPr="007D7F2D">
        <w:rPr>
          <w:rFonts w:ascii="Tahoma" w:eastAsia="Times New Roman" w:hAnsi="Tahoma" w:cs="Tahoma"/>
          <w:color w:val="333335"/>
          <w:sz w:val="20"/>
          <w:szCs w:val="20"/>
          <w:lang w:eastAsia="tr-TR"/>
        </w:rPr>
        <w:br/>
        <w:t>7) Derslerde tüm konuların bitirilip bitirilmediğinin tespit edilmesi,</w:t>
      </w:r>
      <w:r w:rsidRPr="007D7F2D">
        <w:rPr>
          <w:rFonts w:ascii="Tahoma" w:eastAsia="Times New Roman" w:hAnsi="Tahoma" w:cs="Tahoma"/>
          <w:color w:val="333335"/>
          <w:sz w:val="20"/>
          <w:szCs w:val="20"/>
          <w:lang w:eastAsia="tr-TR"/>
        </w:rPr>
        <w:br/>
        <w:t>*Bitirilmeyen konuların adları ve gecikme nedenlerinin kaydedilme suretiyle ‘Ders Kesimi</w:t>
      </w:r>
      <w:r w:rsidRPr="007D7F2D">
        <w:rPr>
          <w:rFonts w:ascii="Tahoma" w:eastAsia="Times New Roman" w:hAnsi="Tahoma" w:cs="Tahoma"/>
          <w:color w:val="333335"/>
          <w:sz w:val="20"/>
          <w:szCs w:val="20"/>
          <w:lang w:eastAsia="tr-TR"/>
        </w:rPr>
        <w:br/>
        <w:t xml:space="preserve">Raporu’ </w:t>
      </w:r>
      <w:proofErr w:type="spellStart"/>
      <w:r w:rsidRPr="007D7F2D">
        <w:rPr>
          <w:rFonts w:ascii="Tahoma" w:eastAsia="Times New Roman" w:hAnsi="Tahoma" w:cs="Tahoma"/>
          <w:color w:val="333335"/>
          <w:sz w:val="20"/>
          <w:szCs w:val="20"/>
          <w:lang w:eastAsia="tr-TR"/>
        </w:rPr>
        <w:t>nun</w:t>
      </w:r>
      <w:proofErr w:type="spellEnd"/>
      <w:r w:rsidRPr="007D7F2D">
        <w:rPr>
          <w:rFonts w:ascii="Tahoma" w:eastAsia="Times New Roman" w:hAnsi="Tahoma" w:cs="Tahoma"/>
          <w:color w:val="333335"/>
          <w:sz w:val="20"/>
          <w:szCs w:val="20"/>
          <w:lang w:eastAsia="tr-TR"/>
        </w:rPr>
        <w:t xml:space="preserve"> Hazırlanması ve raporun idareye teslimi,</w:t>
      </w:r>
      <w:r w:rsidRPr="007D7F2D">
        <w:rPr>
          <w:rFonts w:ascii="Tahoma" w:eastAsia="Times New Roman" w:hAnsi="Tahoma" w:cs="Tahoma"/>
          <w:color w:val="333335"/>
          <w:sz w:val="20"/>
          <w:szCs w:val="20"/>
          <w:lang w:eastAsia="tr-TR"/>
        </w:rPr>
        <w:br/>
        <w:t>8) Elde olmayan mazeretler nedeniyle işlenemeyen ders konularının gelecek yılda nasıl telafi</w:t>
      </w:r>
      <w:r w:rsidRPr="007D7F2D">
        <w:rPr>
          <w:rFonts w:ascii="Tahoma" w:eastAsia="Times New Roman" w:hAnsi="Tahoma" w:cs="Tahoma"/>
          <w:color w:val="333335"/>
          <w:sz w:val="20"/>
          <w:szCs w:val="20"/>
          <w:lang w:eastAsia="tr-TR"/>
        </w:rPr>
        <w:br/>
        <w:t>Edilmesinin uygun olacağına dair düşünülen tedbirlerin karara bağlanması,</w:t>
      </w:r>
      <w:r w:rsidRPr="007D7F2D">
        <w:rPr>
          <w:rFonts w:ascii="Tahoma" w:eastAsia="Times New Roman" w:hAnsi="Tahoma" w:cs="Tahoma"/>
          <w:color w:val="333335"/>
          <w:sz w:val="20"/>
          <w:szCs w:val="20"/>
          <w:lang w:eastAsia="tr-TR"/>
        </w:rPr>
        <w:br/>
        <w:t>9) Bir yıllık çalışma neticesinde elde edilen tecrübeler sonucu, gelecek yıla dönük olarak alınması uygun görülen genel ve özel tedbirlerin neler olması gerektiği hususunun karara bağlanması,</w:t>
      </w:r>
      <w:r w:rsidRPr="007D7F2D">
        <w:rPr>
          <w:rFonts w:ascii="Tahoma" w:eastAsia="Times New Roman" w:hAnsi="Tahoma" w:cs="Tahoma"/>
          <w:color w:val="333335"/>
          <w:sz w:val="20"/>
          <w:szCs w:val="20"/>
          <w:lang w:eastAsia="tr-TR"/>
        </w:rPr>
        <w:br/>
        <w:t>10) Bir yıllık uygulama neticesinden elde edilen tecrübeler ve gelecek yıla dönük olarak alınması uygun tedbirler doğrultusunda, gelecek yıla hazır olmak üzere, idareden ve velilerden istenecek yardım ve desteklerin kararlaştırılması,</w:t>
      </w:r>
      <w:r w:rsidRPr="007D7F2D">
        <w:rPr>
          <w:rFonts w:ascii="Tahoma" w:eastAsia="Times New Roman" w:hAnsi="Tahoma" w:cs="Tahoma"/>
          <w:color w:val="333335"/>
          <w:sz w:val="20"/>
          <w:szCs w:val="20"/>
          <w:lang w:eastAsia="tr-TR"/>
        </w:rPr>
        <w:br/>
        <w:t>*Öğretmenlerin mahalli hizmet içi eğitimi yapılan çalışmaların değerlendirilmesi,</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lastRenderedPageBreak/>
        <w:t>*Okul zümresinde çözümlenmeyip, ‘Eğitim Bölgesi Zümre Öğretmenler Kurulu’ gündemine alınması istenen sorunların çözümünün değerlendirilmesi ve gelecek yıllara dönük isteklerin tespiti,</w:t>
      </w:r>
      <w:r w:rsidRPr="007D7F2D">
        <w:rPr>
          <w:rFonts w:ascii="Tahoma" w:eastAsia="Times New Roman" w:hAnsi="Tahoma" w:cs="Tahoma"/>
          <w:color w:val="333335"/>
          <w:sz w:val="20"/>
          <w:szCs w:val="20"/>
          <w:lang w:eastAsia="tr-TR"/>
        </w:rPr>
        <w:br/>
        <w:t>11) Öğretim yılı değerlendirilmesi raporunun(içinde ders programları, ilgili mevzuat, ders araç gereci, öğretim yöntem ve teknikleri, okul ve dersliklerdeki fiziki durum ve öğrenci başarı düzeyi değerlendirilir) hazırlanılıp okul yönetimine sunulması (Yıl sonu yapılacak iş ve işlemler duyurusunda daha önce işlenmişti),</w:t>
      </w:r>
      <w:r w:rsidRPr="007D7F2D">
        <w:rPr>
          <w:rFonts w:ascii="Tahoma" w:eastAsia="Times New Roman" w:hAnsi="Tahoma" w:cs="Tahoma"/>
          <w:color w:val="333335"/>
          <w:sz w:val="20"/>
          <w:szCs w:val="20"/>
          <w:lang w:eastAsia="tr-TR"/>
        </w:rPr>
        <w:br/>
        <w:t>12) Diğer konularda gelecek yıl yapılacak uygulamaların karşılaştırılması,</w:t>
      </w:r>
      <w:r w:rsidRPr="007D7F2D">
        <w:rPr>
          <w:rFonts w:ascii="Tahoma" w:eastAsia="Times New Roman" w:hAnsi="Tahoma" w:cs="Tahoma"/>
          <w:color w:val="333335"/>
          <w:sz w:val="20"/>
          <w:szCs w:val="20"/>
          <w:lang w:eastAsia="tr-TR"/>
        </w:rPr>
        <w:br/>
        <w:t>13) Yeni gelen emir, genelge ve tebliğlerin incelenmesi,</w:t>
      </w:r>
      <w:r w:rsidRPr="007D7F2D">
        <w:rPr>
          <w:rFonts w:ascii="Tahoma" w:eastAsia="Times New Roman" w:hAnsi="Tahoma" w:cs="Tahoma"/>
          <w:color w:val="333335"/>
          <w:sz w:val="20"/>
          <w:szCs w:val="20"/>
          <w:lang w:eastAsia="tr-TR"/>
        </w:rPr>
        <w:br/>
        <w:t>14) Dersin özelliğine göre varsa diğer hususlar ,</w:t>
      </w:r>
      <w:r w:rsidRPr="007D7F2D">
        <w:rPr>
          <w:rFonts w:ascii="Tahoma" w:eastAsia="Times New Roman" w:hAnsi="Tahoma" w:cs="Tahoma"/>
          <w:color w:val="333335"/>
          <w:sz w:val="20"/>
          <w:szCs w:val="20"/>
          <w:lang w:eastAsia="tr-TR"/>
        </w:rPr>
        <w:br/>
        <w:t>15) Dilek, temenniler ve kapanış,</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u w:val="single"/>
          <w:lang w:eastAsia="tr-TR"/>
        </w:rPr>
        <w:t xml:space="preserve">GÜNDEM MADDELERİN GÖRÜŞÜLMESİ </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1) </w:t>
      </w:r>
      <w:r w:rsidRPr="007D7F2D">
        <w:rPr>
          <w:rFonts w:ascii="Tahoma" w:eastAsia="Times New Roman" w:hAnsi="Tahoma" w:cs="Tahoma"/>
          <w:color w:val="333335"/>
          <w:sz w:val="20"/>
          <w:szCs w:val="20"/>
          <w:lang w:eastAsia="tr-TR"/>
        </w:rPr>
        <w:t xml:space="preserve">Zümre Başkanı </w:t>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görüşmenin başarılı olması dileğiyle toplantıyı açtı. Toplantıda tüm katılımcıların bulunduğu gözlendi.</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2) </w:t>
      </w:r>
      <w:r w:rsidRPr="007D7F2D">
        <w:rPr>
          <w:rFonts w:ascii="Tahoma" w:eastAsia="Times New Roman" w:hAnsi="Tahoma" w:cs="Tahoma"/>
          <w:color w:val="333335"/>
          <w:sz w:val="20"/>
          <w:szCs w:val="20"/>
          <w:lang w:eastAsia="tr-TR"/>
        </w:rPr>
        <w:t xml:space="preserve">Başöğretmen Atatürk ve onun fikir arkadaşlarının manevi huzurunda 1 dakikalık saygı duruşunda bulunuldu ve İstiklal Marşı okundu. </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3) </w:t>
      </w:r>
      <w:r w:rsidRPr="007D7F2D">
        <w:rPr>
          <w:rFonts w:ascii="Tahoma" w:eastAsia="Times New Roman" w:hAnsi="Tahoma" w:cs="Tahoma"/>
          <w:color w:val="333335"/>
          <w:sz w:val="20"/>
          <w:szCs w:val="20"/>
          <w:lang w:eastAsia="tr-TR"/>
        </w:rPr>
        <w:t xml:space="preserve">Zümre başkanı </w:t>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xml:space="preserve"> tarafından 1739 sayılı Milli Eğitim Temel Kanunun aşağıda yazılmış olan maddeleri okunmuştur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Madde 2-</w:t>
      </w:r>
      <w:r w:rsidRPr="007D7F2D">
        <w:rPr>
          <w:rFonts w:ascii="Tahoma" w:eastAsia="Times New Roman" w:hAnsi="Tahoma" w:cs="Tahoma"/>
          <w:color w:val="333335"/>
          <w:sz w:val="20"/>
          <w:szCs w:val="20"/>
          <w:lang w:eastAsia="tr-TR"/>
        </w:rPr>
        <w:t xml:space="preserve">(Bu maddenin 1 numaralı bendi 16.6.1983 tarih ve 2842 sayılı Kanunun 1 </w:t>
      </w:r>
      <w:proofErr w:type="spellStart"/>
      <w:r w:rsidRPr="007D7F2D">
        <w:rPr>
          <w:rFonts w:ascii="Tahoma" w:eastAsia="Times New Roman" w:hAnsi="Tahoma" w:cs="Tahoma"/>
          <w:color w:val="333335"/>
          <w:sz w:val="20"/>
          <w:szCs w:val="20"/>
          <w:lang w:eastAsia="tr-TR"/>
        </w:rPr>
        <w:t>nci</w:t>
      </w:r>
      <w:proofErr w:type="spellEnd"/>
      <w:r w:rsidRPr="007D7F2D">
        <w:rPr>
          <w:rFonts w:ascii="Tahoma" w:eastAsia="Times New Roman" w:hAnsi="Tahoma" w:cs="Tahoma"/>
          <w:color w:val="333335"/>
          <w:sz w:val="20"/>
          <w:szCs w:val="20"/>
          <w:lang w:eastAsia="tr-TR"/>
        </w:rPr>
        <w:t xml:space="preserve"> maddesi ile aşağıdaki şekilde değiştirilmiştir).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Türk Milli Eğitiminin genel amacı,Türk Milletinin bütün fertlerini,</w:t>
      </w:r>
      <w:r w:rsidRPr="007D7F2D">
        <w:rPr>
          <w:rFonts w:ascii="Tahoma" w:eastAsia="Times New Roman" w:hAnsi="Tahoma" w:cs="Tahoma"/>
          <w:color w:val="333335"/>
          <w:sz w:val="20"/>
          <w:szCs w:val="20"/>
          <w:lang w:eastAsia="tr-TR"/>
        </w:rPr>
        <w:br/>
        <w:t>1.Atatürk inkılap ve ilkelerine ve Anayasada ifadesini bulan Atatürk milliyetçiliğine bağlı;Türk Milletinin milli,ahlaki,insani,manevi ve kültürel değerlerini benimseyen,koruyan ve geliştiren;ailesini,vatanını,milletini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r w:rsidRPr="007D7F2D">
        <w:rPr>
          <w:rFonts w:ascii="Tahoma" w:eastAsia="Times New Roman" w:hAnsi="Tahoma" w:cs="Tahoma"/>
          <w:color w:val="333335"/>
          <w:sz w:val="20"/>
          <w:szCs w:val="20"/>
          <w:lang w:eastAsia="tr-TR"/>
        </w:rPr>
        <w:br/>
        <w:t>2.Beden,zihin,ahlak,ruh ve duygu bakımlarından dengeli ve sağlıklı şekilde gelişmiş bir kişiliğe ve karaktere, hür ve bilimsel düşünme gücüne,geniş bir dünya görüşüne sahip,insan haklarına saygılı,kişilik ve teşebbüse değer veren topluma karşı sorumluluk duyan;yapıcı,yaratıcı ve verimli kişiler olarak yetiştirmek;</w:t>
      </w:r>
      <w:r w:rsidRPr="007D7F2D">
        <w:rPr>
          <w:rFonts w:ascii="Tahoma" w:eastAsia="Times New Roman" w:hAnsi="Tahoma" w:cs="Tahoma"/>
          <w:color w:val="333335"/>
          <w:sz w:val="20"/>
          <w:szCs w:val="20"/>
          <w:lang w:eastAsia="tr-TR"/>
        </w:rPr>
        <w:br/>
        <w:t>3.İlgi,istidat ve kabiliyetlerini geliştirerek gerekli bilgi,beceri,davranışlar ve birlikte iş görme alışkanlığı kazandırmak suretiyle hayata hazırlamak ve onların,kendilerini mutlu kılacak ve toplumun mutluluğuna katkıda bulunacak bir meslek sahibi olmalarını sağlamak;</w:t>
      </w:r>
      <w:r w:rsidRPr="007D7F2D">
        <w:rPr>
          <w:rFonts w:ascii="Tahoma" w:eastAsia="Times New Roman" w:hAnsi="Tahoma" w:cs="Tahoma"/>
          <w:color w:val="333335"/>
          <w:sz w:val="20"/>
          <w:szCs w:val="20"/>
          <w:lang w:eastAsia="tr-TR"/>
        </w:rPr>
        <w:br/>
        <w:t>Böylece,bir yandan Türk vatandaşlarının ve Türk toplumunun refah ve mutluluğunu arttırmak;öte yandan milli birlik ve bütünlük içinde iktisadi,sosyal ve kültürel kalkınmayı desteklemek ve hızlandırmak ve nihayet Türk Milletini çağdaş uygarlığın yapıcı,yaratıcı seçkin bir ortağı yapmaktır.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Madde 10-</w:t>
      </w:r>
      <w:r w:rsidRPr="007D7F2D">
        <w:rPr>
          <w:rFonts w:ascii="Tahoma" w:eastAsia="Times New Roman" w:hAnsi="Tahoma" w:cs="Tahoma"/>
          <w:color w:val="333335"/>
          <w:sz w:val="20"/>
          <w:szCs w:val="20"/>
          <w:lang w:eastAsia="tr-TR"/>
        </w:rPr>
        <w:t>Eğitim sistemimizin her derece ve her türü ile ilgili ders programlarının hazırlanıp uygulanmasında ve her türlü eğitim faaliyetlerinde Atatürk inkılap ve ilkeleri ve Anayasada ifadesini bulmuş olan Atatürk milliyetçiliği temel olarak alınır.Milli ahlak ve milli kültürün bozulup yozlaşmadan kendimize has şekli ile evrensel kültür içinde korunup geliştirilmesine ve öğretilmesine önem verilir.</w:t>
      </w:r>
      <w:r w:rsidRPr="007D7F2D">
        <w:rPr>
          <w:rFonts w:ascii="Tahoma" w:eastAsia="Times New Roman" w:hAnsi="Tahoma" w:cs="Tahoma"/>
          <w:color w:val="333335"/>
          <w:sz w:val="20"/>
          <w:szCs w:val="20"/>
          <w:lang w:eastAsia="tr-TR"/>
        </w:rPr>
        <w:br/>
        <w:t>Milli birlik ve bütünlüğün temel unsurlarından biri olarak Türk dilinin eğitiminin her kademesinde,özellikleri bozulmadan ve aşırılığa kaçılmadan öğretilmesine önem verilir;çağdaş eğitim ve bilim dili halinde zenginleşmesine çalışır ve bu maksatla Atatürk Kültür,Dil ve Tarih Yüksek Kurumu ile işbirliği yapılarak Milli Eğitim Bakanlığınca gereken tedbirler alınır.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Madde 43-</w:t>
      </w:r>
      <w:r w:rsidRPr="007D7F2D">
        <w:rPr>
          <w:rFonts w:ascii="Tahoma" w:eastAsia="Times New Roman" w:hAnsi="Tahoma" w:cs="Tahoma"/>
          <w:color w:val="333335"/>
          <w:sz w:val="20"/>
          <w:szCs w:val="20"/>
          <w:lang w:eastAsia="tr-TR"/>
        </w:rPr>
        <w:t>Öğretmenlik, Devletin eğitim, öğretim ve bununla ilgili yönetim görevlerini üzerine alan özel bir ihtisas mesleğidir. Öğretmenler bu görevlerini Türk Milli Eğitiminin amaçlarına ve temel ilkelerine uygun olarak ifa etmekle yükümlüdürler.</w:t>
      </w:r>
      <w:r w:rsidRPr="007D7F2D">
        <w:rPr>
          <w:rFonts w:ascii="Tahoma" w:eastAsia="Times New Roman" w:hAnsi="Tahoma" w:cs="Tahoma"/>
          <w:color w:val="333335"/>
          <w:sz w:val="20"/>
          <w:szCs w:val="20"/>
          <w:lang w:eastAsia="tr-TR"/>
        </w:rPr>
        <w:br/>
        <w:t>Öğretmenlik mesleğine hazırlık genel kültür, özel alan eğitimi ve pedagojik formasyon ile sağlanır.</w:t>
      </w:r>
      <w:r w:rsidRPr="007D7F2D">
        <w:rPr>
          <w:rFonts w:ascii="Tahoma" w:eastAsia="Times New Roman" w:hAnsi="Tahoma" w:cs="Tahoma"/>
          <w:color w:val="333335"/>
          <w:sz w:val="20"/>
          <w:szCs w:val="20"/>
          <w:lang w:eastAsia="tr-TR"/>
        </w:rPr>
        <w:br/>
        <w:t>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4) </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xml:space="preserve"> 1. Dönem Zümresinde alınan kararları maddeler halinde okudu bu kararlar şunlardır.</w:t>
      </w:r>
      <w:r w:rsidRPr="007D7F2D">
        <w:rPr>
          <w:rFonts w:ascii="Tahoma" w:eastAsia="Times New Roman" w:hAnsi="Tahoma" w:cs="Tahoma"/>
          <w:color w:val="333335"/>
          <w:sz w:val="20"/>
          <w:szCs w:val="20"/>
          <w:lang w:eastAsia="tr-TR"/>
        </w:rPr>
        <w:br/>
        <w:t>a-</w:t>
      </w:r>
      <w:r w:rsidRPr="007D7F2D">
        <w:rPr>
          <w:rFonts w:ascii="Tahoma" w:eastAsia="Times New Roman" w:hAnsi="Tahoma" w:cs="Tahoma"/>
          <w:color w:val="333335"/>
          <w:sz w:val="20"/>
          <w:szCs w:val="20"/>
          <w:lang w:eastAsia="tr-TR"/>
        </w:rPr>
        <w:br/>
        <w:t xml:space="preserve">04.01 1991 ve 2330 </w:t>
      </w:r>
      <w:proofErr w:type="spellStart"/>
      <w:r w:rsidRPr="007D7F2D">
        <w:rPr>
          <w:rFonts w:ascii="Tahoma" w:eastAsia="Times New Roman" w:hAnsi="Tahoma" w:cs="Tahoma"/>
          <w:color w:val="333335"/>
          <w:sz w:val="20"/>
          <w:szCs w:val="20"/>
          <w:lang w:eastAsia="tr-TR"/>
        </w:rPr>
        <w:t>std’den</w:t>
      </w:r>
      <w:proofErr w:type="spellEnd"/>
      <w:r w:rsidRPr="007D7F2D">
        <w:rPr>
          <w:rFonts w:ascii="Tahoma" w:eastAsia="Times New Roman" w:hAnsi="Tahoma" w:cs="Tahoma"/>
          <w:color w:val="333335"/>
          <w:sz w:val="20"/>
          <w:szCs w:val="20"/>
          <w:lang w:eastAsia="tr-TR"/>
        </w:rPr>
        <w:t xml:space="preserve"> psikoloji dersinin; </w:t>
      </w:r>
      <w:r w:rsidRPr="007D7F2D">
        <w:rPr>
          <w:rFonts w:ascii="Tahoma" w:eastAsia="Times New Roman" w:hAnsi="Tahoma" w:cs="Tahoma"/>
          <w:color w:val="333335"/>
          <w:sz w:val="20"/>
          <w:szCs w:val="20"/>
          <w:lang w:eastAsia="tr-TR"/>
        </w:rPr>
        <w:br/>
        <w:t xml:space="preserve">07.06.1993 tarih ve 2384 </w:t>
      </w:r>
      <w:proofErr w:type="spellStart"/>
      <w:r w:rsidRPr="007D7F2D">
        <w:rPr>
          <w:rFonts w:ascii="Tahoma" w:eastAsia="Times New Roman" w:hAnsi="Tahoma" w:cs="Tahoma"/>
          <w:color w:val="333335"/>
          <w:sz w:val="20"/>
          <w:szCs w:val="20"/>
          <w:lang w:eastAsia="tr-TR"/>
        </w:rPr>
        <w:t>std’den</w:t>
      </w:r>
      <w:proofErr w:type="spellEnd"/>
      <w:r w:rsidRPr="007D7F2D">
        <w:rPr>
          <w:rFonts w:ascii="Tahoma" w:eastAsia="Times New Roman" w:hAnsi="Tahoma" w:cs="Tahoma"/>
          <w:color w:val="333335"/>
          <w:sz w:val="20"/>
          <w:szCs w:val="20"/>
          <w:lang w:eastAsia="tr-TR"/>
        </w:rPr>
        <w:t xml:space="preserve"> Felsefe dersinin</w:t>
      </w:r>
      <w:r w:rsidRPr="007D7F2D">
        <w:rPr>
          <w:rFonts w:ascii="Tahoma" w:eastAsia="Times New Roman" w:hAnsi="Tahoma" w:cs="Tahoma"/>
          <w:color w:val="333335"/>
          <w:sz w:val="20"/>
          <w:szCs w:val="20"/>
          <w:lang w:eastAsia="tr-TR"/>
        </w:rPr>
        <w:br/>
        <w:t xml:space="preserve">04.12.1995 tarih ve 2444 </w:t>
      </w:r>
      <w:proofErr w:type="spellStart"/>
      <w:r w:rsidRPr="007D7F2D">
        <w:rPr>
          <w:rFonts w:ascii="Tahoma" w:eastAsia="Times New Roman" w:hAnsi="Tahoma" w:cs="Tahoma"/>
          <w:color w:val="333335"/>
          <w:sz w:val="20"/>
          <w:szCs w:val="20"/>
          <w:lang w:eastAsia="tr-TR"/>
        </w:rPr>
        <w:t>std’den</w:t>
      </w:r>
      <w:proofErr w:type="spellEnd"/>
      <w:r w:rsidRPr="007D7F2D">
        <w:rPr>
          <w:rFonts w:ascii="Tahoma" w:eastAsia="Times New Roman" w:hAnsi="Tahoma" w:cs="Tahoma"/>
          <w:color w:val="333335"/>
          <w:sz w:val="20"/>
          <w:szCs w:val="20"/>
          <w:lang w:eastAsia="tr-TR"/>
        </w:rPr>
        <w:t xml:space="preserve"> Sosyoloji dersinin müfredatları gözden geçirildi</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lastRenderedPageBreak/>
        <w:t>b- Ayrıca yıllık planın hazırlanmasının 2089 s.</w:t>
      </w:r>
      <w:proofErr w:type="spellStart"/>
      <w:r w:rsidRPr="007D7F2D">
        <w:rPr>
          <w:rFonts w:ascii="Tahoma" w:eastAsia="Times New Roman" w:hAnsi="Tahoma" w:cs="Tahoma"/>
          <w:color w:val="333335"/>
          <w:sz w:val="20"/>
          <w:szCs w:val="20"/>
          <w:lang w:eastAsia="tr-TR"/>
        </w:rPr>
        <w:t>td’ne</w:t>
      </w:r>
      <w:proofErr w:type="spellEnd"/>
      <w:r w:rsidRPr="007D7F2D">
        <w:rPr>
          <w:rFonts w:ascii="Tahoma" w:eastAsia="Times New Roman" w:hAnsi="Tahoma" w:cs="Tahoma"/>
          <w:color w:val="333335"/>
          <w:sz w:val="20"/>
          <w:szCs w:val="20"/>
          <w:lang w:eastAsia="tr-TR"/>
        </w:rPr>
        <w:t xml:space="preserve"> göre hazırlanması kararı alınmıştı.</w:t>
      </w:r>
      <w:r w:rsidRPr="007D7F2D">
        <w:rPr>
          <w:rFonts w:ascii="Tahoma" w:eastAsia="Times New Roman" w:hAnsi="Tahoma" w:cs="Tahoma"/>
          <w:color w:val="333335"/>
          <w:sz w:val="20"/>
          <w:szCs w:val="20"/>
          <w:lang w:eastAsia="tr-TR"/>
        </w:rPr>
        <w:br/>
        <w:t>c- Psikoloji, sosyoloji, felsefe ve Demokrasi ve İnsan Hakları dersinin işleniş tarzları ele alınmıştı. Buna göre; öğrencilerin öncelikle kendilerini tanımaları, sosyal çevreyle ilişki tarzları, tartışma konularına öğrencilere eşit söz hakkının verilmesi, Atatürkçülük konularının ilgili ünitenin konusuna uygun olarak konulup öğrencilere açıklanması kararı alınmıştı. Bunlara uyulduğu gözlendi.</w:t>
      </w:r>
      <w:r w:rsidRPr="007D7F2D">
        <w:rPr>
          <w:rFonts w:ascii="Tahoma" w:eastAsia="Times New Roman" w:hAnsi="Tahoma" w:cs="Tahoma"/>
          <w:color w:val="333335"/>
          <w:sz w:val="20"/>
          <w:szCs w:val="20"/>
          <w:lang w:eastAsia="tr-TR"/>
        </w:rPr>
        <w:br/>
        <w:t>d- Yazılı yoklamaların her ders için birer tane arttırılarak yapılması, soruların öğrenci kapasitelerine uygun olarak çoktan seçmeli, klasik, boşluk doldurmalı olarak hazırlanmasına ayrıca zorluk derecesinin kolay-orta- zor olacak şekilde hazırlanmasına karar verilmişti. Bunlara uyulduğu görüldü.</w:t>
      </w:r>
      <w:r w:rsidRPr="007D7F2D">
        <w:rPr>
          <w:rFonts w:ascii="Tahoma" w:eastAsia="Times New Roman" w:hAnsi="Tahoma" w:cs="Tahoma"/>
          <w:color w:val="333335"/>
          <w:sz w:val="20"/>
          <w:szCs w:val="20"/>
          <w:lang w:eastAsia="tr-TR"/>
        </w:rPr>
        <w:br/>
        <w:t>e- Yıllık ödevlerin amaçları ile ilgili maddeler okunmuştu. Yıllık ödevlerin amaçlarına kısmen uyulduğu gözlendi ancak öğrencilerimizde araştırma bilincinin tamamen yerleşmemesinden dolayı hazır bilgilerle yetindikleri gözlenmiştir.</w:t>
      </w:r>
      <w:r w:rsidRPr="007D7F2D">
        <w:rPr>
          <w:rFonts w:ascii="Tahoma" w:eastAsia="Times New Roman" w:hAnsi="Tahoma" w:cs="Tahoma"/>
          <w:color w:val="333335"/>
          <w:sz w:val="20"/>
          <w:szCs w:val="20"/>
          <w:lang w:eastAsia="tr-TR"/>
        </w:rPr>
        <w:br/>
        <w:t>f- ödev konuları ilgili açıklamalar yapıldı. Ödevlerin planda belirtilen konulara göre verildiği görüldü.</w:t>
      </w:r>
      <w:r w:rsidRPr="007D7F2D">
        <w:rPr>
          <w:rFonts w:ascii="Tahoma" w:eastAsia="Times New Roman" w:hAnsi="Tahoma" w:cs="Tahoma"/>
          <w:color w:val="333335"/>
          <w:sz w:val="20"/>
          <w:szCs w:val="20"/>
          <w:lang w:eastAsia="tr-TR"/>
        </w:rPr>
        <w:br/>
        <w:t>g- Diğer zümre öğretmenleriyle dersin türüne ve konusuna göre okulumuz tarih, coğrafya, din kültürü ve ahlak bilgisi ve edebiyat öğretmenleriyle işbirliğine gidilmesi kararı alınmıştı. Bu kararlara uyulduğu görüldü.</w:t>
      </w:r>
      <w:r w:rsidRPr="007D7F2D">
        <w:rPr>
          <w:rFonts w:ascii="Tahoma" w:eastAsia="Times New Roman" w:hAnsi="Tahoma" w:cs="Tahoma"/>
          <w:color w:val="333335"/>
          <w:sz w:val="20"/>
          <w:szCs w:val="20"/>
          <w:lang w:eastAsia="tr-TR"/>
        </w:rPr>
        <w:br/>
        <w:t xml:space="preserve">h- Atatürkçülük konularının derslere göre yayılması ile ilgili karaların tamamının uyulduğu </w:t>
      </w:r>
      <w:proofErr w:type="spellStart"/>
      <w:r w:rsidRPr="007D7F2D">
        <w:rPr>
          <w:rFonts w:ascii="Tahoma" w:eastAsia="Times New Roman" w:hAnsi="Tahoma" w:cs="Tahoma"/>
          <w:color w:val="333335"/>
          <w:sz w:val="20"/>
          <w:szCs w:val="20"/>
          <w:lang w:eastAsia="tr-TR"/>
        </w:rPr>
        <w:t>tesbit</w:t>
      </w:r>
      <w:proofErr w:type="spellEnd"/>
      <w:r w:rsidRPr="007D7F2D">
        <w:rPr>
          <w:rFonts w:ascii="Tahoma" w:eastAsia="Times New Roman" w:hAnsi="Tahoma" w:cs="Tahoma"/>
          <w:color w:val="333335"/>
          <w:sz w:val="20"/>
          <w:szCs w:val="20"/>
          <w:lang w:eastAsia="tr-TR"/>
        </w:rPr>
        <w:t xml:space="preserve"> edildi.</w:t>
      </w:r>
      <w:r w:rsidRPr="007D7F2D">
        <w:rPr>
          <w:rFonts w:ascii="Tahoma" w:eastAsia="Times New Roman" w:hAnsi="Tahoma" w:cs="Tahoma"/>
          <w:color w:val="333335"/>
          <w:sz w:val="20"/>
          <w:szCs w:val="20"/>
          <w:lang w:eastAsia="tr-TR"/>
        </w:rPr>
        <w:br/>
        <w:t>ı- Başarıyı arttırıcı tedbirler olarak</w:t>
      </w:r>
      <w:r w:rsidRPr="007D7F2D">
        <w:rPr>
          <w:rFonts w:ascii="Tahoma" w:eastAsia="Times New Roman" w:hAnsi="Tahoma" w:cs="Tahoma"/>
          <w:color w:val="333335"/>
          <w:sz w:val="20"/>
          <w:szCs w:val="20"/>
          <w:lang w:eastAsia="tr-TR"/>
        </w:rPr>
        <w:br/>
        <w:t>- Öğrencilere araştırma ödevlerinin verilmesi</w:t>
      </w:r>
      <w:r w:rsidRPr="007D7F2D">
        <w:rPr>
          <w:rFonts w:ascii="Tahoma" w:eastAsia="Times New Roman" w:hAnsi="Tahoma" w:cs="Tahoma"/>
          <w:color w:val="333335"/>
          <w:sz w:val="20"/>
          <w:szCs w:val="20"/>
          <w:lang w:eastAsia="tr-TR"/>
        </w:rPr>
        <w:br/>
        <w:t>- dersin işlenişine göre tek bir anlatım tekniğine bağlı kalınmaması</w:t>
      </w:r>
      <w:r w:rsidRPr="007D7F2D">
        <w:rPr>
          <w:rFonts w:ascii="Tahoma" w:eastAsia="Times New Roman" w:hAnsi="Tahoma" w:cs="Tahoma"/>
          <w:color w:val="333335"/>
          <w:sz w:val="20"/>
          <w:szCs w:val="20"/>
          <w:lang w:eastAsia="tr-TR"/>
        </w:rPr>
        <w:br/>
        <w:t>- Ünite sonlarında test sınavlarının yapılmasına karar verilmişti bunlara tamamen uyulduğu anlaşıldı.</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t xml:space="preserve">2. Dönem zümre toplantısında alınan kararlar </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xml:space="preserve"> tarafından okundu bu kararlar şunlardır:</w:t>
      </w:r>
      <w:r w:rsidRPr="007D7F2D">
        <w:rPr>
          <w:rFonts w:ascii="Tahoma" w:eastAsia="Times New Roman" w:hAnsi="Tahoma" w:cs="Tahoma"/>
          <w:color w:val="333335"/>
          <w:sz w:val="20"/>
          <w:szCs w:val="20"/>
          <w:lang w:eastAsia="tr-TR"/>
        </w:rPr>
        <w:br/>
        <w:t>I. Ders konularının yıllık plana göre yürütülmesi</w:t>
      </w:r>
      <w:r w:rsidRPr="007D7F2D">
        <w:rPr>
          <w:rFonts w:ascii="Tahoma" w:eastAsia="Times New Roman" w:hAnsi="Tahoma" w:cs="Tahoma"/>
          <w:color w:val="333335"/>
          <w:sz w:val="20"/>
          <w:szCs w:val="20"/>
          <w:lang w:eastAsia="tr-TR"/>
        </w:rPr>
        <w:br/>
        <w:t>II. Başarıyı arttırıcı nedenlerin saptanması yönünde;</w:t>
      </w:r>
      <w:r w:rsidRPr="007D7F2D">
        <w:rPr>
          <w:rFonts w:ascii="Tahoma" w:eastAsia="Times New Roman" w:hAnsi="Tahoma" w:cs="Tahoma"/>
          <w:color w:val="333335"/>
          <w:sz w:val="20"/>
          <w:szCs w:val="20"/>
          <w:lang w:eastAsia="tr-TR"/>
        </w:rPr>
        <w:br/>
        <w:t>a- Öğrenme durumu farklı olan öğrencilerle ilgili bireysel olarak ilgilenilmesi,</w:t>
      </w:r>
      <w:r w:rsidRPr="007D7F2D">
        <w:rPr>
          <w:rFonts w:ascii="Tahoma" w:eastAsia="Times New Roman" w:hAnsi="Tahoma" w:cs="Tahoma"/>
          <w:color w:val="333335"/>
          <w:sz w:val="20"/>
          <w:szCs w:val="20"/>
          <w:lang w:eastAsia="tr-TR"/>
        </w:rPr>
        <w:br/>
        <w:t>b- Öğrencilere ders çalışma yöntemlerinin öğretilmesi gerektiği,</w:t>
      </w:r>
      <w:r w:rsidRPr="007D7F2D">
        <w:rPr>
          <w:rFonts w:ascii="Tahoma" w:eastAsia="Times New Roman" w:hAnsi="Tahoma" w:cs="Tahoma"/>
          <w:color w:val="333335"/>
          <w:sz w:val="20"/>
          <w:szCs w:val="20"/>
          <w:lang w:eastAsia="tr-TR"/>
        </w:rPr>
        <w:br/>
        <w:t>c- Onların psikolojik, duygusal ve sosyal ihtiyaçlarını karşılamaya yönelik çalışma yapılması,</w:t>
      </w:r>
      <w:r w:rsidRPr="007D7F2D">
        <w:rPr>
          <w:rFonts w:ascii="Tahoma" w:eastAsia="Times New Roman" w:hAnsi="Tahoma" w:cs="Tahoma"/>
          <w:color w:val="333335"/>
          <w:sz w:val="20"/>
          <w:szCs w:val="20"/>
          <w:lang w:eastAsia="tr-TR"/>
        </w:rPr>
        <w:br/>
        <w:t>d- Farklı anlatım tekniklerinin kullanılması gerektiği,</w:t>
      </w:r>
      <w:r w:rsidRPr="007D7F2D">
        <w:rPr>
          <w:rFonts w:ascii="Tahoma" w:eastAsia="Times New Roman" w:hAnsi="Tahoma" w:cs="Tahoma"/>
          <w:color w:val="333335"/>
          <w:sz w:val="20"/>
          <w:szCs w:val="20"/>
          <w:lang w:eastAsia="tr-TR"/>
        </w:rPr>
        <w:br/>
        <w:t>e- Derslere ilgisiz kalan öğrencilere rehberlik yapılması gerektiği,</w:t>
      </w:r>
      <w:r w:rsidRPr="007D7F2D">
        <w:rPr>
          <w:rFonts w:ascii="Tahoma" w:eastAsia="Times New Roman" w:hAnsi="Tahoma" w:cs="Tahoma"/>
          <w:color w:val="333335"/>
          <w:sz w:val="20"/>
          <w:szCs w:val="20"/>
          <w:lang w:eastAsia="tr-TR"/>
        </w:rPr>
        <w:br/>
        <w:t>f- Öğrencilerin derse karşı olan kaygılarının ortadan kaldırılması gerektiği,</w:t>
      </w:r>
      <w:r w:rsidRPr="007D7F2D">
        <w:rPr>
          <w:rFonts w:ascii="Tahoma" w:eastAsia="Times New Roman" w:hAnsi="Tahoma" w:cs="Tahoma"/>
          <w:color w:val="333335"/>
          <w:sz w:val="20"/>
          <w:szCs w:val="20"/>
          <w:lang w:eastAsia="tr-TR"/>
        </w:rPr>
        <w:br/>
        <w:t>g- Öğrencilerin ödüllendirmenin cezadan daha verimli olduğu düşüncesi,</w:t>
      </w:r>
      <w:r w:rsidRPr="007D7F2D">
        <w:rPr>
          <w:rFonts w:ascii="Tahoma" w:eastAsia="Times New Roman" w:hAnsi="Tahoma" w:cs="Tahoma"/>
          <w:color w:val="333335"/>
          <w:sz w:val="20"/>
          <w:szCs w:val="20"/>
          <w:lang w:eastAsia="tr-TR"/>
        </w:rPr>
        <w:br/>
        <w:t>h- Ailelerle iletişime girmenin önemi konularında karara varılmıştı. Bunların büyük çoğunluğunun uygulandığını ancak ailelerle yeterince iletişime geçilemediği gözlenmiştir.</w:t>
      </w:r>
      <w:r w:rsidRPr="007D7F2D">
        <w:rPr>
          <w:rFonts w:ascii="Tahoma" w:eastAsia="Times New Roman" w:hAnsi="Tahoma" w:cs="Tahoma"/>
          <w:color w:val="333335"/>
          <w:sz w:val="20"/>
          <w:szCs w:val="20"/>
          <w:lang w:eastAsia="tr-TR"/>
        </w:rPr>
        <w:br/>
        <w:t>III. Derslerin işlenişinde; Düz anlatım, soru cevap, Tartışma tekniği, Not tutturma, özetleme tekniklerinin dersin konusuna göre kullanılması gerektiği karara bağlanıştı. Bunların tamamının uygulandığı belirtildi.</w:t>
      </w:r>
      <w:r w:rsidRPr="007D7F2D">
        <w:rPr>
          <w:rFonts w:ascii="Tahoma" w:eastAsia="Times New Roman" w:hAnsi="Tahoma" w:cs="Tahoma"/>
          <w:color w:val="333335"/>
          <w:sz w:val="20"/>
          <w:szCs w:val="20"/>
          <w:lang w:eastAsia="tr-TR"/>
        </w:rPr>
        <w:br/>
        <w:t>IV. Yazılı yoklamaların her ders için birer tane arttırılması fikri karara bağlanmıştı. Bunun tamamen uygulandığı belirtildi.</w:t>
      </w:r>
      <w:r w:rsidRPr="007D7F2D">
        <w:rPr>
          <w:rFonts w:ascii="Tahoma" w:eastAsia="Times New Roman" w:hAnsi="Tahoma" w:cs="Tahoma"/>
          <w:color w:val="333335"/>
          <w:sz w:val="20"/>
          <w:szCs w:val="20"/>
          <w:lang w:eastAsia="tr-TR"/>
        </w:rPr>
        <w:br/>
        <w:t>V. Sözlü yoklamalar için ayrı bir ders saati ayrılmayacağı, sözlülerin ders esnasında öğrenci performansına göre verileceği ve verilen sözlünün öğrenciye duyurulacağı karara bağlanmıştı. Bunların tamamına uyulduğu belirtildi.</w:t>
      </w:r>
      <w:r w:rsidRPr="007D7F2D">
        <w:rPr>
          <w:rFonts w:ascii="Tahoma" w:eastAsia="Times New Roman" w:hAnsi="Tahoma" w:cs="Tahoma"/>
          <w:color w:val="333335"/>
          <w:sz w:val="20"/>
          <w:szCs w:val="20"/>
          <w:lang w:eastAsia="tr-TR"/>
        </w:rPr>
        <w:br/>
        <w:t>VI. Yıllık ödevlerin Nisan ayı içerisinde mazereti olanların ise mayıs ayının ilk haftasını geçmeyecek şekilde toplanması gerektiği, ödevlerin değerlendirilmesinde, içerik, tertip ve düzen, kaynak tarama, zamanında teslim, öğretmenle işbirliği kriterlerinin alınacağı karara bağlanmıştı. Bu kararlara uyulduğu belirtildi.</w:t>
      </w:r>
      <w:r w:rsidRPr="007D7F2D">
        <w:rPr>
          <w:rFonts w:ascii="Tahoma" w:eastAsia="Times New Roman" w:hAnsi="Tahoma" w:cs="Tahoma"/>
          <w:color w:val="333335"/>
          <w:sz w:val="20"/>
          <w:szCs w:val="20"/>
          <w:lang w:eastAsia="tr-TR"/>
        </w:rPr>
        <w:br/>
        <w:t>VII. konularına göre Edebiyat öğretmeni, Tarih, Din kültürü, Biyoloji öğretmenleriyle işbirliği yapılacağı karar alınmıştı. Bu kararlara da uyulduğu belirtildi.</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5) </w:t>
      </w:r>
      <w:r w:rsidRPr="007D7F2D">
        <w:rPr>
          <w:rFonts w:ascii="Tahoma" w:eastAsia="Times New Roman" w:hAnsi="Tahoma" w:cs="Tahoma"/>
          <w:color w:val="333335"/>
          <w:sz w:val="20"/>
          <w:szCs w:val="20"/>
          <w:lang w:eastAsia="tr-TR"/>
        </w:rPr>
        <w:t>Birinci ve ikinci Dönem Zümre toplantısında isabetli kararlar:</w:t>
      </w:r>
      <w:r w:rsidRPr="007D7F2D">
        <w:rPr>
          <w:rFonts w:ascii="Tahoma" w:eastAsia="Times New Roman" w:hAnsi="Tahoma" w:cs="Tahoma"/>
          <w:color w:val="333335"/>
          <w:sz w:val="20"/>
          <w:szCs w:val="20"/>
          <w:lang w:eastAsia="tr-TR"/>
        </w:rPr>
        <w:br/>
        <w:t>a- Yazılı yoklamaların tek tip değil de birden fazla iplerin bir arada uygulanması kararı çok olumlu sonuçlanmıştır.</w:t>
      </w:r>
      <w:r w:rsidRPr="007D7F2D">
        <w:rPr>
          <w:rFonts w:ascii="Tahoma" w:eastAsia="Times New Roman" w:hAnsi="Tahoma" w:cs="Tahoma"/>
          <w:color w:val="333335"/>
          <w:sz w:val="20"/>
          <w:szCs w:val="20"/>
          <w:lang w:eastAsia="tr-TR"/>
        </w:rPr>
        <w:br/>
        <w:t>b- Ödülün cezadan daha etkili olduğu düşüncesi gerek 1. Dönem ve gerekse 2. Dönemde bizzat uygulanarak görülmüştür.</w:t>
      </w:r>
      <w:r w:rsidRPr="007D7F2D">
        <w:rPr>
          <w:rFonts w:ascii="Tahoma" w:eastAsia="Times New Roman" w:hAnsi="Tahoma" w:cs="Tahoma"/>
          <w:color w:val="333335"/>
          <w:sz w:val="20"/>
          <w:szCs w:val="20"/>
          <w:lang w:eastAsia="tr-TR"/>
        </w:rPr>
        <w:br/>
        <w:t xml:space="preserve">c- Derslerin konusuna göre farklı anlatma tekniklerinin kullanılmasının olumlu neticeleri olmuştur. </w:t>
      </w:r>
      <w:r w:rsidRPr="007D7F2D">
        <w:rPr>
          <w:rFonts w:ascii="Tahoma" w:eastAsia="Times New Roman" w:hAnsi="Tahoma" w:cs="Tahoma"/>
          <w:color w:val="333335"/>
          <w:sz w:val="20"/>
          <w:szCs w:val="20"/>
          <w:lang w:eastAsia="tr-TR"/>
        </w:rPr>
        <w:br/>
        <w:t>d- Fazla yapamasak da yapılmış olan veli toplantılarının olumlu neticeleri kısa süre içinde ortaya çıkmıştır.</w:t>
      </w:r>
      <w:r w:rsidRPr="007D7F2D">
        <w:rPr>
          <w:rFonts w:ascii="Tahoma" w:eastAsia="Times New Roman" w:hAnsi="Tahoma" w:cs="Tahoma"/>
          <w:color w:val="333335"/>
          <w:sz w:val="20"/>
          <w:szCs w:val="20"/>
          <w:lang w:eastAsia="tr-TR"/>
        </w:rPr>
        <w:br/>
        <w:t xml:space="preserve">e- Öğrencilere bireysel araştırma ödevlerinin verilmesi derse karşı isteği olmayan öğrencilerin bir nebze </w:t>
      </w:r>
      <w:r w:rsidRPr="007D7F2D">
        <w:rPr>
          <w:rFonts w:ascii="Tahoma" w:eastAsia="Times New Roman" w:hAnsi="Tahoma" w:cs="Tahoma"/>
          <w:color w:val="333335"/>
          <w:sz w:val="20"/>
          <w:szCs w:val="20"/>
          <w:lang w:eastAsia="tr-TR"/>
        </w:rPr>
        <w:lastRenderedPageBreak/>
        <w:t>olsun ders faaliyetleri yapmasını sağlayarak onlara katkı sağlamıştır.</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t xml:space="preserve">Yukarıda belirtilmiş olan maddeler alınmış olan isabetli kararlardandır bu kararların bir sonraki eğitim öğretim yılında da uygulanması gerektiği </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xml:space="preserve"> tarafından belirtilmiştir.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Kaynak, araç, gezi ve gözlemle ilgili dersimizin konuları gereği herhangi bir sıkıntı bulunmamaktadır.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Yazılı yoklamalarda öğrencilerin test soruları çözme konusunda büyük sıkıntıları bulunmaktadır. Ödevlerin ise internetten hazır(kes kopyala yapıştır) bir şekilde getirilmesi sonucu pratik anlamda fayda sağlanmadığı söylenebilir.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Yapılan yazılı analizleri sonucunda öğrenci başarıları düşük olan sınıflar için soru tiplerinde değişiklik yaparak ve de ekstra konu anlatımı akabinde de dönüt uygulayarak bir çalışma yapılmıştır.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Branş öğretmeni olarak tek olduğundan dolayı ortak yazılı yapmak gibi bir olanağımız olmadığını, buna rağmen değerlendirme ölçütü olarak diğer öğretmenlerle bir görüşme yapıldığını belirtti.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Ödev konuları öğrenciye; zamanını iyi kullanma alışkanlığı, çeşitli eserlerden faydalanarak bilgi gelişimlerini artırma, öğrendiği bilgilere referans gösterme alışkanlığı kazandırma, kaynak göstermeden bilgiye varılamayacağını anlamalarını, konulara değişik açılardan bakabilmelerini, düşünce güçlerini geliştirmelerini sağlamıştır. Ödevleri değerlendirmede diğer zümre öğretmenleriyle birliktelik sağlanmıştır.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 xml:space="preserve">Demokrasi Ve İnsan Hakları dersinin içeriğinin yoğun ve de ders saatinin azlığından müfredatı yetiştirmede zorluk yaşanmaktadır. Bunun dışında diğer derslerin yıllık planlarında herhangi bir sıkıntının olmadığını </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xml:space="preserve"> belirtti.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 xml:space="preserve">Derslerin bir kısmı, görevlendirmeler, sağlık sorunları, bayram provaları gibi nedenlerden dolayı müfredatın yetiştirilememesine vesile olmuştur. Bu gibi olumsuzlukların bir daha yaşanmaması için bu tür ders işlenememe ihtimallerinin de hesaba katılarak değerlendirilmesi gerektiğini </w:t>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xml:space="preserve"> söyledi.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xml:space="preserve">, Felsefe dersinin hemen </w:t>
      </w:r>
      <w:proofErr w:type="spellStart"/>
      <w:r w:rsidRPr="007D7F2D">
        <w:rPr>
          <w:rFonts w:ascii="Tahoma" w:eastAsia="Times New Roman" w:hAnsi="Tahoma" w:cs="Tahoma"/>
          <w:color w:val="333335"/>
          <w:sz w:val="20"/>
          <w:szCs w:val="20"/>
          <w:lang w:eastAsia="tr-TR"/>
        </w:rPr>
        <w:t>hemen</w:t>
      </w:r>
      <w:proofErr w:type="spellEnd"/>
      <w:r w:rsidRPr="007D7F2D">
        <w:rPr>
          <w:rFonts w:ascii="Tahoma" w:eastAsia="Times New Roman" w:hAnsi="Tahoma" w:cs="Tahoma"/>
          <w:color w:val="333335"/>
          <w:sz w:val="20"/>
          <w:szCs w:val="20"/>
          <w:lang w:eastAsia="tr-TR"/>
        </w:rPr>
        <w:t xml:space="preserve"> bütün konuları teorik düşüntülü konular olduğu için, öğrenciler anlamada zorluk çekmektedirler. Bu durum da öğretmenin değişik metotları özellikle örnek vererek somutlaştırma, konulara günlük hayattan, çevremizden örnekler vererek basitleştirmeyi gerektirmektedir. Aynı şekilde Demokrasi ve İnsan Hakları ders içeriği 9. sınıf öğrencilerine uygun olmadığını belirtti.</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okulumuz öğrencilerin genel olarak;</w:t>
      </w:r>
      <w:r w:rsidRPr="007D7F2D">
        <w:rPr>
          <w:rFonts w:ascii="Tahoma" w:eastAsia="Times New Roman" w:hAnsi="Tahoma" w:cs="Tahoma"/>
          <w:color w:val="333335"/>
          <w:sz w:val="20"/>
          <w:szCs w:val="20"/>
          <w:lang w:eastAsia="tr-TR"/>
        </w:rPr>
        <w:br/>
        <w:t>* Okula gelme amaçlarının netleşmemesi(hedefsizlik)</w:t>
      </w:r>
      <w:r w:rsidRPr="007D7F2D">
        <w:rPr>
          <w:rFonts w:ascii="Tahoma" w:eastAsia="Times New Roman" w:hAnsi="Tahoma" w:cs="Tahoma"/>
          <w:color w:val="333335"/>
          <w:sz w:val="20"/>
          <w:szCs w:val="20"/>
          <w:lang w:eastAsia="tr-TR"/>
        </w:rPr>
        <w:br/>
        <w:t>* Buna bağlı olarak ders çalışma alışkanlığının olmayışı</w:t>
      </w:r>
      <w:r w:rsidRPr="007D7F2D">
        <w:rPr>
          <w:rFonts w:ascii="Tahoma" w:eastAsia="Times New Roman" w:hAnsi="Tahoma" w:cs="Tahoma"/>
          <w:color w:val="333335"/>
          <w:sz w:val="20"/>
          <w:szCs w:val="20"/>
          <w:lang w:eastAsia="tr-TR"/>
        </w:rPr>
        <w:br/>
        <w:t>* Öğretmene ders esnasında soru sorma alışkanlığının olmayışı.</w:t>
      </w:r>
      <w:r w:rsidRPr="007D7F2D">
        <w:rPr>
          <w:rFonts w:ascii="Tahoma" w:eastAsia="Times New Roman" w:hAnsi="Tahoma" w:cs="Tahoma"/>
          <w:color w:val="333335"/>
          <w:sz w:val="20"/>
          <w:szCs w:val="20"/>
          <w:lang w:eastAsia="tr-TR"/>
        </w:rPr>
        <w:br/>
        <w:t>* Verimli ders çalışma alışkanlığının olmayışı(Not tutma, plan yapma, tekrar yapma)</w:t>
      </w:r>
      <w:r w:rsidRPr="007D7F2D">
        <w:rPr>
          <w:rFonts w:ascii="Tahoma" w:eastAsia="Times New Roman" w:hAnsi="Tahoma" w:cs="Tahoma"/>
          <w:color w:val="333335"/>
          <w:sz w:val="20"/>
          <w:szCs w:val="20"/>
          <w:lang w:eastAsia="tr-TR"/>
        </w:rPr>
        <w:br/>
        <w:t>* Okulu bir vakit geçirme mekânı olarak görmeleri sayılabilir.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 xml:space="preserve">Diğer zümre öğretmenleriyle dersin türüne ve konunun içeriğine bağlı olarak periyodik olarak bir işbirliğine gidilmiştir. Zaman </w:t>
      </w:r>
      <w:proofErr w:type="spellStart"/>
      <w:r w:rsidRPr="007D7F2D">
        <w:rPr>
          <w:rFonts w:ascii="Tahoma" w:eastAsia="Times New Roman" w:hAnsi="Tahoma" w:cs="Tahoma"/>
          <w:color w:val="333335"/>
          <w:sz w:val="20"/>
          <w:szCs w:val="20"/>
          <w:lang w:eastAsia="tr-TR"/>
        </w:rPr>
        <w:t>zaman</w:t>
      </w:r>
      <w:proofErr w:type="spellEnd"/>
      <w:r w:rsidRPr="007D7F2D">
        <w:rPr>
          <w:rFonts w:ascii="Tahoma" w:eastAsia="Times New Roman" w:hAnsi="Tahoma" w:cs="Tahoma"/>
          <w:color w:val="333335"/>
          <w:sz w:val="20"/>
          <w:szCs w:val="20"/>
          <w:lang w:eastAsia="tr-TR"/>
        </w:rPr>
        <w:t xml:space="preserve"> diğer zümre öğretmenlerinin ilgi alanına giren konularda da öğrencilerimizle birlikte giderek bazen de sadece öğrenciyi o öğretmen arkadaşa yönlendirerek bir bilgi alışverişi yapılmıştır. Bunun da olumlu neticeleri olmuştur.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2. Dönem 1. Döneme nazaran veli toplantıları açısından daha az verimli geçmiştir. Bunun nedenlerinden birisi velilerimizin genel olarak toplantılara iştirak etmeyişleri. Bunların bir kısmının köylerde ikamet etmelerinden dolayı toplantıya her zaman iştirak edemeyişleri sayılabilir. Bütün bunlara rağmen ısrarla velilerimizi okulumuza öğrencilerimizin ve de çocuklarının eğitim gördükleri mekâna gelmeleri sorunlarını ve sorunlarımızı dinlemek ve de konuşmak için bu toplantılara ağırlık vermek gerekmektedir.</w:t>
      </w:r>
      <w:r w:rsidRPr="007D7F2D">
        <w:rPr>
          <w:rFonts w:ascii="Tahoma" w:eastAsia="Times New Roman" w:hAnsi="Tahoma" w:cs="Tahoma"/>
          <w:color w:val="333335"/>
          <w:sz w:val="20"/>
          <w:szCs w:val="20"/>
          <w:lang w:eastAsia="tr-TR"/>
        </w:rPr>
        <w:br/>
      </w:r>
      <w:r w:rsidRPr="007D7F2D">
        <w:rPr>
          <w:rFonts w:ascii="Symbol" w:eastAsia="Times New Roman" w:hAnsi="Symbol" w:cs="Tahoma"/>
          <w:color w:val="333335"/>
          <w:sz w:val="20"/>
          <w:szCs w:val="20"/>
          <w:lang w:eastAsia="tr-TR"/>
        </w:rPr>
        <w:t></w:t>
      </w:r>
      <w:r w:rsidRPr="007D7F2D">
        <w:rPr>
          <w:rFonts w:ascii="Symbol" w:eastAsia="Times New Roman" w:hAnsi="Symbol" w:cs="Tahoma"/>
          <w:color w:val="333335"/>
          <w:sz w:val="20"/>
          <w:szCs w:val="20"/>
          <w:lang w:eastAsia="tr-TR"/>
        </w:rPr>
        <w:t></w:t>
      </w:r>
      <w:r w:rsidRPr="007D7F2D">
        <w:rPr>
          <w:rFonts w:ascii="Tahoma" w:eastAsia="Times New Roman" w:hAnsi="Tahoma" w:cs="Tahoma"/>
          <w:color w:val="333335"/>
          <w:sz w:val="20"/>
          <w:szCs w:val="20"/>
          <w:lang w:eastAsia="tr-TR"/>
        </w:rPr>
        <w:t>Okulumuzda yıl içinde belirli gün ve haftaların kutlanmaması gibi durum olmamıştır. Ancak kutlanan bu haftaların verimliliği istenen düzeyde değildir. Gerek öğrencilerimizin sayısının az olması buna bağlı olarak kutlamayı hazırlama konusunda yaşanan zorluklar. Gerekse istekli ve araştırma bilinci olan öğrencilerimizin azlığı nedeniyle yapılan kutlamalar belirli seviyenin ötesine geçememiştir.</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6) </w:t>
      </w:r>
      <w:r w:rsidR="00A912A5">
        <w:rPr>
          <w:rFonts w:ascii="Tahoma" w:eastAsia="Times New Roman" w:hAnsi="Tahoma" w:cs="Tahoma"/>
          <w:color w:val="333335"/>
          <w:sz w:val="20"/>
          <w:szCs w:val="20"/>
          <w:lang w:eastAsia="tr-TR"/>
        </w:rPr>
        <w:t>2012</w:t>
      </w:r>
      <w:r w:rsidR="004C515C">
        <w:rPr>
          <w:rFonts w:ascii="Tahoma" w:eastAsia="Times New Roman" w:hAnsi="Tahoma" w:cs="Tahoma"/>
          <w:color w:val="333335"/>
          <w:sz w:val="20"/>
          <w:szCs w:val="20"/>
          <w:lang w:eastAsia="tr-TR"/>
        </w:rPr>
        <w:t>–201</w:t>
      </w:r>
      <w:r w:rsidR="00A912A5">
        <w:rPr>
          <w:rFonts w:ascii="Tahoma" w:eastAsia="Times New Roman" w:hAnsi="Tahoma" w:cs="Tahoma"/>
          <w:color w:val="333335"/>
          <w:sz w:val="20"/>
          <w:szCs w:val="20"/>
          <w:lang w:eastAsia="tr-TR"/>
        </w:rPr>
        <w:t>3</w:t>
      </w:r>
      <w:r w:rsidRPr="007D7F2D">
        <w:rPr>
          <w:rFonts w:ascii="Tahoma" w:eastAsia="Times New Roman" w:hAnsi="Tahoma" w:cs="Tahoma"/>
          <w:color w:val="333335"/>
          <w:sz w:val="20"/>
          <w:szCs w:val="20"/>
          <w:lang w:eastAsia="tr-TR"/>
        </w:rPr>
        <w:t xml:space="preserve"> öğretim yılı ikinci kanaat dönemi Felsefe grubu dersleri başarısı sınıflara göre aşağıdaki şekilde çıkarılmıştır;</w:t>
      </w:r>
      <w:r w:rsidRPr="007D7F2D">
        <w:rPr>
          <w:rFonts w:ascii="Tahoma" w:eastAsia="Times New Roman" w:hAnsi="Tahoma" w:cs="Tahoma"/>
          <w:color w:val="333335"/>
          <w:sz w:val="20"/>
          <w:szCs w:val="20"/>
          <w:lang w:eastAsia="tr-TR"/>
        </w:rPr>
        <w:br/>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u w:val="single"/>
          <w:lang w:eastAsia="tr-TR"/>
        </w:rPr>
        <w:t>SINIF</w:t>
      </w:r>
      <w:r w:rsidRPr="007D7F2D">
        <w:rPr>
          <w:rFonts w:ascii="Tahoma" w:eastAsia="Times New Roman" w:hAnsi="Tahoma" w:cs="Tahoma"/>
          <w:b/>
          <w:bCs/>
          <w:color w:val="333335"/>
          <w:sz w:val="20"/>
          <w:szCs w:val="20"/>
          <w:lang w:eastAsia="tr-TR"/>
        </w:rPr>
        <w:t xml:space="preserve"> </w:t>
      </w:r>
      <w:r w:rsidRPr="007D7F2D">
        <w:rPr>
          <w:rFonts w:ascii="Tahoma" w:eastAsia="Times New Roman" w:hAnsi="Tahoma" w:cs="Tahoma"/>
          <w:b/>
          <w:bCs/>
          <w:color w:val="333335"/>
          <w:sz w:val="20"/>
          <w:szCs w:val="20"/>
          <w:u w:val="single"/>
          <w:lang w:eastAsia="tr-TR"/>
        </w:rPr>
        <w:t>DERS</w:t>
      </w:r>
      <w:r w:rsidRPr="007D7F2D">
        <w:rPr>
          <w:rFonts w:ascii="Tahoma" w:eastAsia="Times New Roman" w:hAnsi="Tahoma" w:cs="Tahoma"/>
          <w:b/>
          <w:bCs/>
          <w:color w:val="333335"/>
          <w:sz w:val="20"/>
          <w:szCs w:val="20"/>
          <w:lang w:eastAsia="tr-TR"/>
        </w:rPr>
        <w:t xml:space="preserve"> </w:t>
      </w:r>
      <w:r w:rsidRPr="007D7F2D">
        <w:rPr>
          <w:rFonts w:ascii="Tahoma" w:eastAsia="Times New Roman" w:hAnsi="Tahoma" w:cs="Tahoma"/>
          <w:b/>
          <w:bCs/>
          <w:color w:val="333335"/>
          <w:sz w:val="20"/>
          <w:szCs w:val="20"/>
          <w:u w:val="single"/>
          <w:lang w:eastAsia="tr-TR"/>
        </w:rPr>
        <w:t>BAŞARI ORANI</w:t>
      </w:r>
      <w:r w:rsidR="00797495">
        <w:rPr>
          <w:rFonts w:ascii="Tahoma" w:eastAsia="Times New Roman" w:hAnsi="Tahoma" w:cs="Tahoma"/>
          <w:color w:val="333335"/>
          <w:sz w:val="20"/>
          <w:szCs w:val="20"/>
          <w:lang w:eastAsia="tr-TR"/>
        </w:rPr>
        <w:br/>
        <w:t>9/</w:t>
      </w:r>
      <w:r w:rsidR="00BF1A68">
        <w:rPr>
          <w:rFonts w:ascii="Tahoma" w:eastAsia="Times New Roman" w:hAnsi="Tahoma" w:cs="Tahoma"/>
          <w:color w:val="333335"/>
          <w:sz w:val="20"/>
          <w:szCs w:val="20"/>
          <w:lang w:eastAsia="tr-TR"/>
        </w:rPr>
        <w:t>A  Demokrasi Ve İnsan Hakları % 86</w:t>
      </w:r>
    </w:p>
    <w:p w:rsidR="00797495" w:rsidRDefault="00797495"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9</w:t>
      </w:r>
      <w:r w:rsidR="00BF1A68">
        <w:rPr>
          <w:rFonts w:ascii="Tahoma" w:eastAsia="Times New Roman" w:hAnsi="Tahoma" w:cs="Tahoma"/>
          <w:color w:val="333335"/>
          <w:sz w:val="20"/>
          <w:szCs w:val="20"/>
          <w:lang w:eastAsia="tr-TR"/>
        </w:rPr>
        <w:t>/B</w:t>
      </w:r>
      <w:r w:rsidR="00BF1A68" w:rsidRPr="00BF1A68">
        <w:rPr>
          <w:rFonts w:ascii="Tahoma" w:eastAsia="Times New Roman" w:hAnsi="Tahoma" w:cs="Tahoma"/>
          <w:color w:val="333335"/>
          <w:sz w:val="20"/>
          <w:szCs w:val="20"/>
          <w:lang w:eastAsia="tr-TR"/>
        </w:rPr>
        <w:t xml:space="preserve"> </w:t>
      </w:r>
      <w:r w:rsidR="00BF1A68">
        <w:rPr>
          <w:rFonts w:ascii="Tahoma" w:eastAsia="Times New Roman" w:hAnsi="Tahoma" w:cs="Tahoma"/>
          <w:color w:val="333335"/>
          <w:sz w:val="20"/>
          <w:szCs w:val="20"/>
          <w:lang w:eastAsia="tr-TR"/>
        </w:rPr>
        <w:t>Demokrasi Ve İnsan Hakları % 96</w:t>
      </w:r>
    </w:p>
    <w:p w:rsidR="00BF1A68" w:rsidRDefault="00797495"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lastRenderedPageBreak/>
        <w:t>9/C Demokrasi Ve İnsan Hakları % 70</w:t>
      </w:r>
      <w:r w:rsidR="00BF1A68">
        <w:rPr>
          <w:rFonts w:ascii="Tahoma" w:eastAsia="Times New Roman" w:hAnsi="Tahoma" w:cs="Tahoma"/>
          <w:color w:val="333335"/>
          <w:sz w:val="20"/>
          <w:szCs w:val="20"/>
          <w:lang w:eastAsia="tr-TR"/>
        </w:rPr>
        <w:br/>
        <w:t>10/A</w:t>
      </w:r>
      <w:r w:rsidR="007D7F2D" w:rsidRPr="007D7F2D">
        <w:rPr>
          <w:rFonts w:ascii="Tahoma" w:eastAsia="Times New Roman" w:hAnsi="Tahoma" w:cs="Tahoma"/>
          <w:color w:val="333335"/>
          <w:sz w:val="20"/>
          <w:szCs w:val="20"/>
          <w:lang w:eastAsia="tr-TR"/>
        </w:rPr>
        <w:t xml:space="preserve"> Psikoloji %66</w:t>
      </w:r>
    </w:p>
    <w:p w:rsidR="00BF1A68" w:rsidRDefault="00BF1A68"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10/B Psikoloji %8</w:t>
      </w:r>
      <w:r w:rsidRPr="007D7F2D">
        <w:rPr>
          <w:rFonts w:ascii="Tahoma" w:eastAsia="Times New Roman" w:hAnsi="Tahoma" w:cs="Tahoma"/>
          <w:color w:val="333335"/>
          <w:sz w:val="20"/>
          <w:szCs w:val="20"/>
          <w:lang w:eastAsia="tr-TR"/>
        </w:rPr>
        <w:t>6</w:t>
      </w:r>
    </w:p>
    <w:p w:rsidR="00BF1A68" w:rsidRDefault="00BF1A68"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11/A Felsefe%97</w:t>
      </w:r>
      <w:r>
        <w:rPr>
          <w:rFonts w:ascii="Tahoma" w:eastAsia="Times New Roman" w:hAnsi="Tahoma" w:cs="Tahoma"/>
          <w:color w:val="333335"/>
          <w:sz w:val="20"/>
          <w:szCs w:val="20"/>
          <w:lang w:eastAsia="tr-TR"/>
        </w:rPr>
        <w:br/>
        <w:t>11/B Felsefe %100</w:t>
      </w:r>
      <w:r>
        <w:rPr>
          <w:rFonts w:ascii="Tahoma" w:eastAsia="Times New Roman" w:hAnsi="Tahoma" w:cs="Tahoma"/>
          <w:color w:val="333335"/>
          <w:sz w:val="20"/>
          <w:szCs w:val="20"/>
          <w:lang w:eastAsia="tr-TR"/>
        </w:rPr>
        <w:br/>
        <w:t>11/A</w:t>
      </w:r>
      <w:r w:rsidR="007D7F2D" w:rsidRPr="007D7F2D">
        <w:rPr>
          <w:rFonts w:ascii="Tahoma" w:eastAsia="Times New Roman" w:hAnsi="Tahoma" w:cs="Tahoma"/>
          <w:color w:val="333335"/>
          <w:sz w:val="20"/>
          <w:szCs w:val="20"/>
          <w:lang w:eastAsia="tr-TR"/>
        </w:rPr>
        <w:t xml:space="preserve"> </w:t>
      </w:r>
      <w:r w:rsidR="00797495">
        <w:rPr>
          <w:rFonts w:ascii="Tahoma" w:eastAsia="Times New Roman" w:hAnsi="Tahoma" w:cs="Tahoma"/>
          <w:color w:val="333335"/>
          <w:sz w:val="20"/>
          <w:szCs w:val="20"/>
          <w:lang w:eastAsia="tr-TR"/>
        </w:rPr>
        <w:t>Sosyoloji %50</w:t>
      </w:r>
    </w:p>
    <w:p w:rsidR="00797495" w:rsidRDefault="00797495"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11/B</w:t>
      </w:r>
      <w:r w:rsidRPr="007D7F2D">
        <w:rPr>
          <w:rFonts w:ascii="Tahoma" w:eastAsia="Times New Roman" w:hAnsi="Tahoma" w:cs="Tahoma"/>
          <w:color w:val="333335"/>
          <w:sz w:val="20"/>
          <w:szCs w:val="20"/>
          <w:lang w:eastAsia="tr-TR"/>
        </w:rPr>
        <w:t xml:space="preserve"> </w:t>
      </w:r>
      <w:r>
        <w:rPr>
          <w:rFonts w:ascii="Tahoma" w:eastAsia="Times New Roman" w:hAnsi="Tahoma" w:cs="Tahoma"/>
          <w:color w:val="333335"/>
          <w:sz w:val="20"/>
          <w:szCs w:val="20"/>
          <w:lang w:eastAsia="tr-TR"/>
        </w:rPr>
        <w:t>Sosyoloji %84</w:t>
      </w:r>
    </w:p>
    <w:p w:rsidR="00BF1A68" w:rsidRDefault="00BF1A68"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12/A Mantık % 85</w:t>
      </w:r>
    </w:p>
    <w:p w:rsidR="00164D12" w:rsidRDefault="00BF1A68" w:rsidP="007D7F2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12/B Mantık %98</w:t>
      </w:r>
      <w:r w:rsidR="007D7F2D" w:rsidRPr="007D7F2D">
        <w:rPr>
          <w:rFonts w:ascii="Tahoma" w:eastAsia="Times New Roman" w:hAnsi="Tahoma" w:cs="Tahoma"/>
          <w:color w:val="333335"/>
          <w:sz w:val="20"/>
          <w:szCs w:val="20"/>
          <w:lang w:eastAsia="tr-TR"/>
        </w:rPr>
        <w:br/>
        <w:t>İkinci dönem notlarının birinci döneme oranla biraz düştüğü söylenebilir. Bu düşüşün nedeni öğrencilerin yıl boyunca düzenli bir çalışma performanslarının düşük olması. Bunun yanı sıra konuların çoğalması neticesinde kısmen de olsa derste bir zorluk ve de baharın gelmesiyle birlikte öğrencilerde bir rehavet ortamının olması dersleri olumsuz şekilde etkilemiştir.</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7) </w:t>
      </w:r>
      <w:r w:rsidR="00164D12">
        <w:rPr>
          <w:rFonts w:ascii="Tahoma" w:eastAsia="Times New Roman" w:hAnsi="Tahoma" w:cs="Tahoma"/>
          <w:color w:val="333335"/>
          <w:sz w:val="20"/>
          <w:szCs w:val="20"/>
          <w:lang w:eastAsia="tr-TR"/>
        </w:rPr>
        <w:t>Ziya Özcan</w:t>
      </w:r>
      <w:r w:rsidR="00A912A5">
        <w:rPr>
          <w:rFonts w:ascii="Tahoma" w:eastAsia="Times New Roman" w:hAnsi="Tahoma" w:cs="Tahoma"/>
          <w:color w:val="333335"/>
          <w:sz w:val="20"/>
          <w:szCs w:val="20"/>
          <w:lang w:eastAsia="tr-TR"/>
        </w:rPr>
        <w:t xml:space="preserve"> “2012- 2013</w:t>
      </w:r>
      <w:r w:rsidR="007D7F2D" w:rsidRPr="007D7F2D">
        <w:rPr>
          <w:rFonts w:ascii="Tahoma" w:eastAsia="Times New Roman" w:hAnsi="Tahoma" w:cs="Tahoma"/>
          <w:color w:val="333335"/>
          <w:sz w:val="20"/>
          <w:szCs w:val="20"/>
          <w:lang w:eastAsia="tr-TR"/>
        </w:rPr>
        <w:t xml:space="preserve"> Eğitim Öğretim Yılında girmiş olduğum Dersler ve bu derslerin işlenme durumu aşağıda belirtilmiştir” dedi. Ve tabloyu aşağıdaki şekilde izah etti.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Demokrasi Ve İnsan Hakları: </w:t>
      </w:r>
      <w:r w:rsidR="007D7F2D" w:rsidRPr="007D7F2D">
        <w:rPr>
          <w:rFonts w:ascii="Tahoma" w:eastAsia="Times New Roman" w:hAnsi="Tahoma" w:cs="Tahoma"/>
          <w:color w:val="333335"/>
          <w:sz w:val="20"/>
          <w:szCs w:val="20"/>
          <w:lang w:eastAsia="tr-TR"/>
        </w:rPr>
        <w:t>Ders</w:t>
      </w:r>
      <w:r>
        <w:rPr>
          <w:rFonts w:ascii="Tahoma" w:eastAsia="Times New Roman" w:hAnsi="Tahoma" w:cs="Tahoma"/>
          <w:color w:val="333335"/>
          <w:sz w:val="20"/>
          <w:szCs w:val="20"/>
          <w:lang w:eastAsia="tr-TR"/>
        </w:rPr>
        <w:t xml:space="preserve"> </w:t>
      </w:r>
      <w:r w:rsidR="007D7F2D" w:rsidRPr="007D7F2D">
        <w:rPr>
          <w:rFonts w:ascii="Tahoma" w:eastAsia="Times New Roman" w:hAnsi="Tahoma" w:cs="Tahoma"/>
          <w:color w:val="333335"/>
          <w:sz w:val="20"/>
          <w:szCs w:val="20"/>
          <w:lang w:eastAsia="tr-TR"/>
        </w:rPr>
        <w:t xml:space="preserve">yıllık plana göre işlenmeye çalışılmış ancak; </w:t>
      </w:r>
      <w:r>
        <w:rPr>
          <w:rFonts w:ascii="Tahoma" w:eastAsia="Times New Roman" w:hAnsi="Tahoma" w:cs="Tahoma"/>
          <w:color w:val="333335"/>
          <w:sz w:val="20"/>
          <w:szCs w:val="20"/>
          <w:lang w:eastAsia="tr-TR"/>
        </w:rPr>
        <w:t>Öğrencilerin YGS sınavından dolayı  okula gelmemeleri iki hafta ders işlenememesine neden olmuş , bu durum daha sonra telafi edilmiştir.</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10 </w:t>
      </w:r>
      <w:r>
        <w:rPr>
          <w:rFonts w:ascii="Tahoma" w:eastAsia="Times New Roman" w:hAnsi="Tahoma" w:cs="Tahoma"/>
          <w:b/>
          <w:bCs/>
          <w:color w:val="333335"/>
          <w:sz w:val="20"/>
          <w:szCs w:val="20"/>
          <w:lang w:eastAsia="tr-TR"/>
        </w:rPr>
        <w:t>A</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Psikoloji</w:t>
      </w:r>
      <w:r w:rsidR="007D7F2D" w:rsidRPr="007D7F2D">
        <w:rPr>
          <w:rFonts w:ascii="Tahoma" w:eastAsia="Times New Roman" w:hAnsi="Tahoma" w:cs="Tahoma"/>
          <w:color w:val="333335"/>
          <w:sz w:val="20"/>
          <w:szCs w:val="20"/>
          <w:lang w:eastAsia="tr-TR"/>
        </w:rPr>
        <w:t>:</w:t>
      </w:r>
      <w:r w:rsidR="00164D12" w:rsidRPr="00164D12">
        <w:rPr>
          <w:rFonts w:ascii="Tahoma" w:eastAsia="Times New Roman" w:hAnsi="Tahoma" w:cs="Tahoma"/>
          <w:color w:val="333335"/>
          <w:sz w:val="20"/>
          <w:szCs w:val="20"/>
          <w:lang w:eastAsia="tr-TR"/>
        </w:rPr>
        <w:t xml:space="preserve"> </w:t>
      </w:r>
      <w:r w:rsidR="00164D12" w:rsidRPr="007D7F2D">
        <w:rPr>
          <w:rFonts w:ascii="Tahoma" w:eastAsia="Times New Roman" w:hAnsi="Tahoma" w:cs="Tahoma"/>
          <w:color w:val="333335"/>
          <w:sz w:val="20"/>
          <w:szCs w:val="20"/>
          <w:lang w:eastAsia="tr-TR"/>
        </w:rPr>
        <w:t>Psikoloji dersi yıllık plana göre işlenmiştir. Konularda eksiklik bulunmamaktadır.</w:t>
      </w:r>
      <w:r w:rsidR="00325CAE">
        <w:rPr>
          <w:rFonts w:ascii="Tahoma" w:eastAsia="Times New Roman" w:hAnsi="Tahoma" w:cs="Tahoma"/>
          <w:color w:val="333335"/>
          <w:sz w:val="20"/>
          <w:szCs w:val="20"/>
          <w:lang w:eastAsia="tr-TR"/>
        </w:rPr>
        <w:t>Ünite sonlarında yapılan tekrar testleri ile konuların tekrarı sağlanmış olup, başarı arttırılmıştır.</w:t>
      </w:r>
      <w:r w:rsidR="00164D12"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164D12" w:rsidRPr="00164D12">
        <w:rPr>
          <w:rFonts w:ascii="Tahoma" w:eastAsia="Times New Roman" w:hAnsi="Tahoma" w:cs="Tahoma"/>
          <w:b/>
          <w:color w:val="333335"/>
          <w:sz w:val="20"/>
          <w:szCs w:val="20"/>
          <w:lang w:eastAsia="tr-TR"/>
        </w:rPr>
        <w:t>10B</w:t>
      </w:r>
      <w:r w:rsidR="00164D12" w:rsidRPr="00164D12">
        <w:rPr>
          <w:rFonts w:ascii="Tahoma" w:eastAsia="Times New Roman" w:hAnsi="Tahoma" w:cs="Tahoma"/>
          <w:color w:val="333335"/>
          <w:sz w:val="20"/>
          <w:szCs w:val="20"/>
          <w:lang w:eastAsia="tr-TR"/>
        </w:rPr>
        <w:t xml:space="preserve"> </w:t>
      </w:r>
    </w:p>
    <w:p w:rsidR="00E43DAE" w:rsidRDefault="00164D12" w:rsidP="007D7F2D">
      <w:pPr>
        <w:spacing w:after="0" w:line="240" w:lineRule="auto"/>
        <w:rPr>
          <w:rFonts w:ascii="Tahoma" w:eastAsia="Times New Roman" w:hAnsi="Tahoma" w:cs="Tahoma"/>
          <w:color w:val="333335"/>
          <w:sz w:val="20"/>
          <w:szCs w:val="20"/>
          <w:lang w:eastAsia="tr-TR"/>
        </w:rPr>
      </w:pPr>
      <w:r w:rsidRPr="00164D12">
        <w:rPr>
          <w:rFonts w:ascii="Tahoma" w:eastAsia="Times New Roman" w:hAnsi="Tahoma" w:cs="Tahoma"/>
          <w:b/>
          <w:color w:val="333335"/>
          <w:sz w:val="20"/>
          <w:szCs w:val="20"/>
          <w:lang w:eastAsia="tr-TR"/>
        </w:rPr>
        <w:t>Psikoloji:</w:t>
      </w:r>
      <w:r w:rsidRPr="007D7F2D">
        <w:rPr>
          <w:rFonts w:ascii="Tahoma" w:eastAsia="Times New Roman" w:hAnsi="Tahoma" w:cs="Tahoma"/>
          <w:color w:val="333335"/>
          <w:sz w:val="20"/>
          <w:szCs w:val="20"/>
          <w:lang w:eastAsia="tr-TR"/>
        </w:rPr>
        <w:t>Psikoloji dersi yıllık plana göre işlenmiştir. Konularda eksiklik bulunmamaktadır.</w:t>
      </w:r>
      <w:r w:rsidR="00325CAE" w:rsidRPr="00325CAE">
        <w:rPr>
          <w:rFonts w:ascii="Tahoma" w:eastAsia="Times New Roman" w:hAnsi="Tahoma" w:cs="Tahoma"/>
          <w:color w:val="333335"/>
          <w:sz w:val="20"/>
          <w:szCs w:val="20"/>
          <w:lang w:eastAsia="tr-TR"/>
        </w:rPr>
        <w:t xml:space="preserve"> </w:t>
      </w:r>
      <w:r w:rsidR="00325CAE">
        <w:rPr>
          <w:rFonts w:ascii="Tahoma" w:eastAsia="Times New Roman" w:hAnsi="Tahoma" w:cs="Tahoma"/>
          <w:color w:val="333335"/>
          <w:sz w:val="20"/>
          <w:szCs w:val="20"/>
          <w:lang w:eastAsia="tr-TR"/>
        </w:rPr>
        <w:t>Ünite sonlarında yapılan tekrar testleri ile konuların tekrarı sağlanmış olup, başarı arttırılmıştır.</w:t>
      </w:r>
      <w:r w:rsidR="00325CAE" w:rsidRPr="007D7F2D">
        <w:rPr>
          <w:rFonts w:ascii="Tahoma" w:eastAsia="Times New Roman" w:hAnsi="Tahoma" w:cs="Tahoma"/>
          <w:color w:val="333335"/>
          <w:sz w:val="20"/>
          <w:szCs w:val="20"/>
          <w:lang w:eastAsia="tr-TR"/>
        </w:rPr>
        <w:br/>
      </w:r>
      <w:r w:rsidR="00325CAE"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Felsefe:</w:t>
      </w:r>
      <w:r w:rsidR="007D7F2D" w:rsidRPr="007D7F2D">
        <w:rPr>
          <w:rFonts w:ascii="Tahoma" w:eastAsia="Times New Roman" w:hAnsi="Tahoma" w:cs="Tahoma"/>
          <w:color w:val="333335"/>
          <w:sz w:val="20"/>
          <w:szCs w:val="20"/>
          <w:lang w:eastAsia="tr-TR"/>
        </w:rPr>
        <w:br/>
        <w:t xml:space="preserve">Felsefe dersi yıllık </w:t>
      </w:r>
      <w:r w:rsidR="004C515C">
        <w:rPr>
          <w:rFonts w:ascii="Tahoma" w:eastAsia="Times New Roman" w:hAnsi="Tahoma" w:cs="Tahoma"/>
          <w:color w:val="333335"/>
          <w:sz w:val="20"/>
          <w:szCs w:val="20"/>
          <w:lang w:eastAsia="tr-TR"/>
        </w:rPr>
        <w:t>plana göre işlenmiştir ünite sonlarında  tekrar testleri uygulanmıştır.</w:t>
      </w:r>
      <w:r w:rsidR="00325CAE">
        <w:rPr>
          <w:rFonts w:ascii="Tahoma" w:eastAsia="Times New Roman" w:hAnsi="Tahoma" w:cs="Tahoma"/>
          <w:color w:val="333335"/>
          <w:sz w:val="20"/>
          <w:szCs w:val="20"/>
          <w:lang w:eastAsia="tr-TR"/>
        </w:rPr>
        <w:t>Bu uygulama dersteki başarıyı pekiştiren etken olmuştur.</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Sosyoloji:</w:t>
      </w:r>
      <w:r w:rsidR="007D7F2D" w:rsidRPr="007D7F2D">
        <w:rPr>
          <w:rFonts w:ascii="Tahoma" w:eastAsia="Times New Roman" w:hAnsi="Tahoma" w:cs="Tahoma"/>
          <w:color w:val="333335"/>
          <w:sz w:val="20"/>
          <w:szCs w:val="20"/>
          <w:lang w:eastAsia="tr-TR"/>
        </w:rPr>
        <w:br/>
        <w:t>Sosyoloji dersi yıllı</w:t>
      </w:r>
      <w:r w:rsidR="00325CAE">
        <w:rPr>
          <w:rFonts w:ascii="Tahoma" w:eastAsia="Times New Roman" w:hAnsi="Tahoma" w:cs="Tahoma"/>
          <w:color w:val="333335"/>
          <w:sz w:val="20"/>
          <w:szCs w:val="20"/>
          <w:lang w:eastAsia="tr-TR"/>
        </w:rPr>
        <w:t>k plana göre işlenmiş olup herhangi bir eksiklik bulunmamaktadır</w:t>
      </w:r>
      <w:r w:rsidR="007D7F2D" w:rsidRPr="007D7F2D">
        <w:rPr>
          <w:rFonts w:ascii="Tahoma" w:eastAsia="Times New Roman" w:hAnsi="Tahoma" w:cs="Tahoma"/>
          <w:color w:val="333335"/>
          <w:sz w:val="20"/>
          <w:szCs w:val="20"/>
          <w:lang w:eastAsia="tr-TR"/>
        </w:rPr>
        <w:t xml:space="preserve">. </w:t>
      </w:r>
    </w:p>
    <w:p w:rsidR="00E43DAE" w:rsidRDefault="00E43DAE" w:rsidP="007D7F2D">
      <w:pPr>
        <w:spacing w:after="0" w:line="240" w:lineRule="auto"/>
        <w:rPr>
          <w:rFonts w:ascii="Tahoma" w:eastAsia="Times New Roman" w:hAnsi="Tahoma" w:cs="Tahoma"/>
          <w:color w:val="333335"/>
          <w:sz w:val="20"/>
          <w:szCs w:val="20"/>
          <w:lang w:eastAsia="tr-TR"/>
        </w:rPr>
      </w:pPr>
      <w:r w:rsidRPr="00E43DAE">
        <w:rPr>
          <w:rFonts w:ascii="Tahoma" w:eastAsia="Times New Roman" w:hAnsi="Tahoma" w:cs="Tahoma"/>
          <w:b/>
          <w:color w:val="333335"/>
          <w:sz w:val="20"/>
          <w:szCs w:val="20"/>
          <w:lang w:eastAsia="tr-TR"/>
        </w:rPr>
        <w:t>Mantık:</w:t>
      </w:r>
      <w:r>
        <w:rPr>
          <w:rFonts w:ascii="Tahoma" w:eastAsia="Times New Roman" w:hAnsi="Tahoma" w:cs="Tahoma"/>
          <w:color w:val="333335"/>
          <w:sz w:val="20"/>
          <w:szCs w:val="20"/>
          <w:lang w:eastAsia="tr-TR"/>
        </w:rPr>
        <w:t>Ders  yıllık plana göre işlenmiş , bir eksiklik bulunmamaktadır.</w:t>
      </w:r>
    </w:p>
    <w:p w:rsidR="00325CAE" w:rsidRDefault="007D7F2D" w:rsidP="007D7F2D">
      <w:pPr>
        <w:spacing w:after="0" w:line="240" w:lineRule="auto"/>
        <w:rPr>
          <w:rFonts w:ascii="Tahoma" w:eastAsia="Times New Roman" w:hAnsi="Tahoma" w:cs="Tahoma"/>
          <w:color w:val="333335"/>
          <w:sz w:val="20"/>
          <w:szCs w:val="20"/>
          <w:lang w:eastAsia="tr-TR"/>
        </w:rPr>
      </w:pP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8) </w:t>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xml:space="preserve">, Elde olmayan mazeretler neticesinde </w:t>
      </w:r>
      <w:r w:rsidR="00325CAE">
        <w:rPr>
          <w:rFonts w:ascii="Tahoma" w:eastAsia="Times New Roman" w:hAnsi="Tahoma" w:cs="Tahoma"/>
          <w:color w:val="333335"/>
          <w:sz w:val="20"/>
          <w:szCs w:val="20"/>
          <w:lang w:eastAsia="tr-TR"/>
        </w:rPr>
        <w:t>zamanında işlenemeyen ders konularının olduğunu  ancak ; sonraki  haftalarda bunun telafi edildiği , bu durumun bir sorun teşkil etmediğini</w:t>
      </w:r>
      <w:r w:rsidRPr="007D7F2D">
        <w:rPr>
          <w:rFonts w:ascii="Tahoma" w:eastAsia="Times New Roman" w:hAnsi="Tahoma" w:cs="Tahoma"/>
          <w:color w:val="333335"/>
          <w:sz w:val="20"/>
          <w:szCs w:val="20"/>
          <w:lang w:eastAsia="tr-TR"/>
        </w:rPr>
        <w:t xml:space="preserve"> belirtti.</w:t>
      </w:r>
      <w:r w:rsidRPr="007D7F2D">
        <w:rPr>
          <w:rFonts w:ascii="Tahoma" w:eastAsia="Times New Roman" w:hAnsi="Tahoma" w:cs="Tahoma"/>
          <w:color w:val="333335"/>
          <w:sz w:val="20"/>
          <w:szCs w:val="20"/>
          <w:lang w:eastAsia="tr-TR"/>
        </w:rPr>
        <w:br/>
      </w:r>
      <w:r w:rsidR="00164D12">
        <w:rPr>
          <w:rFonts w:ascii="Tahoma" w:eastAsia="Times New Roman" w:hAnsi="Tahoma" w:cs="Tahoma"/>
          <w:color w:val="333335"/>
          <w:sz w:val="20"/>
          <w:szCs w:val="20"/>
          <w:lang w:eastAsia="tr-TR"/>
        </w:rPr>
        <w:t>Ziya Özcan</w:t>
      </w:r>
      <w:r w:rsidR="00325CAE">
        <w:rPr>
          <w:rFonts w:ascii="Tahoma" w:eastAsia="Times New Roman" w:hAnsi="Tahoma" w:cs="Tahoma"/>
          <w:color w:val="333335"/>
          <w:sz w:val="20"/>
          <w:szCs w:val="20"/>
          <w:lang w:eastAsia="tr-TR"/>
        </w:rPr>
        <w:t>, bu konuda yapılan</w:t>
      </w:r>
      <w:r w:rsidRPr="007D7F2D">
        <w:rPr>
          <w:rFonts w:ascii="Tahoma" w:eastAsia="Times New Roman" w:hAnsi="Tahoma" w:cs="Tahoma"/>
          <w:color w:val="333335"/>
          <w:sz w:val="20"/>
          <w:szCs w:val="20"/>
          <w:lang w:eastAsia="tr-TR"/>
        </w:rPr>
        <w:t xml:space="preserve"> çalışm</w:t>
      </w:r>
      <w:r w:rsidR="00325CAE">
        <w:rPr>
          <w:rFonts w:ascii="Tahoma" w:eastAsia="Times New Roman" w:hAnsi="Tahoma" w:cs="Tahoma"/>
          <w:color w:val="333335"/>
          <w:sz w:val="20"/>
          <w:szCs w:val="20"/>
          <w:lang w:eastAsia="tr-TR"/>
        </w:rPr>
        <w:t>alardan birisinin özellikle Mantık</w:t>
      </w:r>
      <w:r w:rsidRPr="007D7F2D">
        <w:rPr>
          <w:rFonts w:ascii="Tahoma" w:eastAsia="Times New Roman" w:hAnsi="Tahoma" w:cs="Tahoma"/>
          <w:color w:val="333335"/>
          <w:sz w:val="20"/>
          <w:szCs w:val="20"/>
          <w:lang w:eastAsia="tr-TR"/>
        </w:rPr>
        <w:t xml:space="preserve"> ve psikoloji derslerinin </w:t>
      </w:r>
      <w:r w:rsidR="00325CAE">
        <w:rPr>
          <w:rFonts w:ascii="Tahoma" w:eastAsia="Times New Roman" w:hAnsi="Tahoma" w:cs="Tahoma"/>
          <w:color w:val="333335"/>
          <w:sz w:val="20"/>
          <w:szCs w:val="20"/>
          <w:lang w:eastAsia="tr-TR"/>
        </w:rPr>
        <w:t xml:space="preserve">bazı kutlamalarda dolayı aksadığı bu aksaklıkların ek ders şeklinde işlendiği ve eksikliğin giderildiğini </w:t>
      </w:r>
      <w:r w:rsidRPr="007D7F2D">
        <w:rPr>
          <w:rFonts w:ascii="Tahoma" w:eastAsia="Times New Roman" w:hAnsi="Tahoma" w:cs="Tahoma"/>
          <w:color w:val="333335"/>
          <w:sz w:val="20"/>
          <w:szCs w:val="20"/>
          <w:lang w:eastAsia="tr-TR"/>
        </w:rPr>
        <w:t>belirtti.</w:t>
      </w:r>
    </w:p>
    <w:p w:rsidR="00A55A3D" w:rsidRDefault="007D7F2D" w:rsidP="007D7F2D">
      <w:pPr>
        <w:spacing w:after="0" w:line="240" w:lineRule="auto"/>
        <w:rPr>
          <w:rFonts w:ascii="Tahoma" w:eastAsia="Times New Roman" w:hAnsi="Tahoma" w:cs="Tahoma"/>
          <w:color w:val="333335"/>
          <w:sz w:val="20"/>
          <w:szCs w:val="20"/>
          <w:lang w:eastAsia="tr-TR"/>
        </w:rPr>
      </w:pPr>
      <w:r w:rsidRPr="007D7F2D">
        <w:rPr>
          <w:rFonts w:ascii="Tahoma" w:eastAsia="Times New Roman" w:hAnsi="Tahoma" w:cs="Tahoma"/>
          <w:color w:val="333335"/>
          <w:sz w:val="20"/>
          <w:szCs w:val="20"/>
          <w:lang w:eastAsia="tr-TR"/>
        </w:rPr>
        <w:t xml:space="preserve"> </w:t>
      </w: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9) </w:t>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gelecek yıl için alınması gereken genel tedbirlerden birkaçını şu şekilde sıraladı</w:t>
      </w:r>
      <w:r w:rsidRPr="007D7F2D">
        <w:rPr>
          <w:rFonts w:ascii="Tahoma" w:eastAsia="Times New Roman" w:hAnsi="Tahoma" w:cs="Tahoma"/>
          <w:color w:val="333335"/>
          <w:sz w:val="20"/>
          <w:szCs w:val="20"/>
          <w:lang w:eastAsia="tr-TR"/>
        </w:rPr>
        <w:br/>
        <w:t xml:space="preserve">* öğrenci velileriyle sık </w:t>
      </w:r>
      <w:proofErr w:type="spellStart"/>
      <w:r w:rsidRPr="007D7F2D">
        <w:rPr>
          <w:rFonts w:ascii="Tahoma" w:eastAsia="Times New Roman" w:hAnsi="Tahoma" w:cs="Tahoma"/>
          <w:color w:val="333335"/>
          <w:sz w:val="20"/>
          <w:szCs w:val="20"/>
          <w:lang w:eastAsia="tr-TR"/>
        </w:rPr>
        <w:t>sık</w:t>
      </w:r>
      <w:proofErr w:type="spellEnd"/>
      <w:r w:rsidRPr="007D7F2D">
        <w:rPr>
          <w:rFonts w:ascii="Tahoma" w:eastAsia="Times New Roman" w:hAnsi="Tahoma" w:cs="Tahoma"/>
          <w:color w:val="333335"/>
          <w:sz w:val="20"/>
          <w:szCs w:val="20"/>
          <w:lang w:eastAsia="tr-TR"/>
        </w:rPr>
        <w:t xml:space="preserve"> irtibat kurmak, onların okula daha çok gelmesini sağlamak gerekirse biz öğretmenlerin de öğrenci ziyaretleri gerçekleştirerek onlara değer verdiğimizi göstermek.</w:t>
      </w:r>
      <w:r w:rsidRPr="007D7F2D">
        <w:rPr>
          <w:rFonts w:ascii="Tahoma" w:eastAsia="Times New Roman" w:hAnsi="Tahoma" w:cs="Tahoma"/>
          <w:color w:val="333335"/>
          <w:sz w:val="20"/>
          <w:szCs w:val="20"/>
          <w:lang w:eastAsia="tr-TR"/>
        </w:rPr>
        <w:br/>
        <w:t xml:space="preserve">* Okul kütüphanesini ve bilgisayar </w:t>
      </w:r>
      <w:proofErr w:type="spellStart"/>
      <w:r w:rsidRPr="007D7F2D">
        <w:rPr>
          <w:rFonts w:ascii="Tahoma" w:eastAsia="Times New Roman" w:hAnsi="Tahoma" w:cs="Tahoma"/>
          <w:color w:val="333335"/>
          <w:sz w:val="20"/>
          <w:szCs w:val="20"/>
          <w:lang w:eastAsia="tr-TR"/>
        </w:rPr>
        <w:t>laboratuvarını</w:t>
      </w:r>
      <w:proofErr w:type="spellEnd"/>
      <w:r w:rsidRPr="007D7F2D">
        <w:rPr>
          <w:rFonts w:ascii="Tahoma" w:eastAsia="Times New Roman" w:hAnsi="Tahoma" w:cs="Tahoma"/>
          <w:color w:val="333335"/>
          <w:sz w:val="20"/>
          <w:szCs w:val="20"/>
          <w:lang w:eastAsia="tr-TR"/>
        </w:rPr>
        <w:t xml:space="preserve"> azami şekilde kullanmak olduğunu belirtti.</w:t>
      </w:r>
      <w:r w:rsidRPr="007D7F2D">
        <w:rPr>
          <w:rFonts w:ascii="Tahoma" w:eastAsia="Times New Roman" w:hAnsi="Tahoma" w:cs="Tahoma"/>
          <w:color w:val="333335"/>
          <w:sz w:val="20"/>
          <w:szCs w:val="20"/>
          <w:lang w:eastAsia="tr-TR"/>
        </w:rPr>
        <w:br/>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öğrencilerdeki disiplin sorunlarının onların ders başarılarını olumsuz etkilediğini öncelikle disiplin sorunlarını çözmek gerektiğini belirtti.</w:t>
      </w:r>
      <w:r w:rsidRPr="007D7F2D">
        <w:rPr>
          <w:rFonts w:ascii="Tahoma" w:eastAsia="Times New Roman" w:hAnsi="Tahoma" w:cs="Tahoma"/>
          <w:color w:val="333335"/>
          <w:sz w:val="20"/>
          <w:szCs w:val="20"/>
          <w:lang w:eastAsia="tr-TR"/>
        </w:rPr>
        <w:br/>
        <w:t>* Yine öğrencilere sorumluluklar vererek onların boşta kalmalarını engellemek gerektiğini belirti.</w:t>
      </w:r>
    </w:p>
    <w:p w:rsidR="005976A1" w:rsidRDefault="007D7F2D" w:rsidP="007D7F2D">
      <w:pPr>
        <w:spacing w:after="0" w:line="240" w:lineRule="auto"/>
        <w:rPr>
          <w:rFonts w:ascii="Tahoma" w:eastAsia="Times New Roman" w:hAnsi="Tahoma" w:cs="Tahoma"/>
          <w:color w:val="333335"/>
          <w:sz w:val="20"/>
          <w:szCs w:val="20"/>
          <w:lang w:eastAsia="tr-TR"/>
        </w:rPr>
      </w:pPr>
      <w:r w:rsidRPr="007D7F2D">
        <w:rPr>
          <w:rFonts w:ascii="Tahoma" w:eastAsia="Times New Roman" w:hAnsi="Tahoma" w:cs="Tahoma"/>
          <w:color w:val="333335"/>
          <w:sz w:val="20"/>
          <w:szCs w:val="20"/>
          <w:lang w:eastAsia="tr-TR"/>
        </w:rPr>
        <w:br/>
      </w:r>
      <w:r w:rsidRPr="007D7F2D">
        <w:rPr>
          <w:rFonts w:ascii="Tahoma" w:eastAsia="Times New Roman" w:hAnsi="Tahoma" w:cs="Tahoma"/>
          <w:b/>
          <w:bCs/>
          <w:color w:val="333335"/>
          <w:sz w:val="20"/>
          <w:szCs w:val="20"/>
          <w:lang w:eastAsia="tr-TR"/>
        </w:rPr>
        <w:t xml:space="preserve">10) </w:t>
      </w:r>
      <w:r w:rsidR="00164D12">
        <w:rPr>
          <w:rFonts w:ascii="Tahoma" w:eastAsia="Times New Roman" w:hAnsi="Tahoma" w:cs="Tahoma"/>
          <w:color w:val="333335"/>
          <w:sz w:val="20"/>
          <w:szCs w:val="20"/>
          <w:lang w:eastAsia="tr-TR"/>
        </w:rPr>
        <w:t>Ziya Özcan</w:t>
      </w:r>
      <w:r w:rsidRPr="007D7F2D">
        <w:rPr>
          <w:rFonts w:ascii="Tahoma" w:eastAsia="Times New Roman" w:hAnsi="Tahoma" w:cs="Tahoma"/>
          <w:color w:val="333335"/>
          <w:sz w:val="20"/>
          <w:szCs w:val="20"/>
          <w:lang w:eastAsia="tr-TR"/>
        </w:rPr>
        <w:t>, öğretmenlik mesleğinin kritik mesleklerden birisi olduğunu bu yüzden de</w:t>
      </w:r>
      <w:r w:rsidRPr="007D7F2D">
        <w:rPr>
          <w:rFonts w:ascii="Tahoma" w:eastAsia="Times New Roman" w:hAnsi="Tahoma" w:cs="Tahoma"/>
          <w:color w:val="333335"/>
          <w:sz w:val="20"/>
          <w:szCs w:val="20"/>
          <w:lang w:eastAsia="tr-TR"/>
        </w:rPr>
        <w:br/>
        <w:t>Öğretmenlerin kendilerini sürekli güncel halde tutmaları gerektiğini, ilçemizde öğretmenlerimizin kendilerini geliştirebilecek hizmet içi eğitin kuralarına katılmaları gerektiğini belirtti.</w:t>
      </w:r>
      <w:r w:rsidRPr="007D7F2D">
        <w:rPr>
          <w:rFonts w:ascii="Tahoma" w:eastAsia="Times New Roman" w:hAnsi="Tahoma" w:cs="Tahoma"/>
          <w:color w:val="333335"/>
          <w:sz w:val="20"/>
          <w:szCs w:val="20"/>
          <w:lang w:eastAsia="tr-TR"/>
        </w:rPr>
        <w:br/>
      </w:r>
      <w:r w:rsidR="00164D12">
        <w:rPr>
          <w:rFonts w:ascii="Tahoma" w:eastAsia="Times New Roman" w:hAnsi="Tahoma" w:cs="Tahoma"/>
          <w:color w:val="333335"/>
          <w:sz w:val="20"/>
          <w:szCs w:val="20"/>
          <w:lang w:eastAsia="tr-TR"/>
        </w:rPr>
        <w:t>Hayri Turgut</w:t>
      </w:r>
      <w:r w:rsidRPr="007D7F2D">
        <w:rPr>
          <w:rFonts w:ascii="Tahoma" w:eastAsia="Times New Roman" w:hAnsi="Tahoma" w:cs="Tahoma"/>
          <w:color w:val="333335"/>
          <w:sz w:val="20"/>
          <w:szCs w:val="20"/>
          <w:lang w:eastAsia="tr-TR"/>
        </w:rPr>
        <w:t>, okulumuzda rehber öğretmen</w:t>
      </w:r>
      <w:r w:rsidR="00A55A3D">
        <w:rPr>
          <w:rFonts w:ascii="Tahoma" w:eastAsia="Times New Roman" w:hAnsi="Tahoma" w:cs="Tahoma"/>
          <w:color w:val="333335"/>
          <w:sz w:val="20"/>
          <w:szCs w:val="20"/>
          <w:lang w:eastAsia="tr-TR"/>
        </w:rPr>
        <w:t>imizin</w:t>
      </w:r>
      <w:r w:rsidRPr="007D7F2D">
        <w:rPr>
          <w:rFonts w:ascii="Tahoma" w:eastAsia="Times New Roman" w:hAnsi="Tahoma" w:cs="Tahoma"/>
          <w:color w:val="333335"/>
          <w:sz w:val="20"/>
          <w:szCs w:val="20"/>
          <w:lang w:eastAsia="tr-TR"/>
        </w:rPr>
        <w:t xml:space="preserve"> olma</w:t>
      </w:r>
      <w:r w:rsidR="00A55A3D">
        <w:rPr>
          <w:rFonts w:ascii="Tahoma" w:eastAsia="Times New Roman" w:hAnsi="Tahoma" w:cs="Tahoma"/>
          <w:color w:val="333335"/>
          <w:sz w:val="20"/>
          <w:szCs w:val="20"/>
          <w:lang w:eastAsia="tr-TR"/>
        </w:rPr>
        <w:t>sı</w:t>
      </w:r>
      <w:r w:rsidRPr="007D7F2D">
        <w:rPr>
          <w:rFonts w:ascii="Tahoma" w:eastAsia="Times New Roman" w:hAnsi="Tahoma" w:cs="Tahoma"/>
          <w:color w:val="333335"/>
          <w:sz w:val="20"/>
          <w:szCs w:val="20"/>
          <w:lang w:eastAsia="tr-TR"/>
        </w:rPr>
        <w:t xml:space="preserve"> öğrencilerimizin ders başarısından psikolojik gelişimle</w:t>
      </w:r>
      <w:r w:rsidR="005976A1">
        <w:rPr>
          <w:rFonts w:ascii="Tahoma" w:eastAsia="Times New Roman" w:hAnsi="Tahoma" w:cs="Tahoma"/>
          <w:color w:val="333335"/>
          <w:sz w:val="20"/>
          <w:szCs w:val="20"/>
          <w:lang w:eastAsia="tr-TR"/>
        </w:rPr>
        <w:t>rine kadar birçok yönden olumlu</w:t>
      </w:r>
      <w:r w:rsidRPr="007D7F2D">
        <w:rPr>
          <w:rFonts w:ascii="Tahoma" w:eastAsia="Times New Roman" w:hAnsi="Tahoma" w:cs="Tahoma"/>
          <w:color w:val="333335"/>
          <w:sz w:val="20"/>
          <w:szCs w:val="20"/>
          <w:lang w:eastAsia="tr-TR"/>
        </w:rPr>
        <w:t xml:space="preserve"> etkilediğini belirtti. </w:t>
      </w:r>
    </w:p>
    <w:p w:rsidR="002F4F3D" w:rsidRDefault="00164D12"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Ziya Özcan</w:t>
      </w:r>
      <w:r w:rsidR="007D7F2D" w:rsidRPr="007D7F2D">
        <w:rPr>
          <w:rFonts w:ascii="Tahoma" w:eastAsia="Times New Roman" w:hAnsi="Tahoma" w:cs="Tahoma"/>
          <w:color w:val="333335"/>
          <w:sz w:val="20"/>
          <w:szCs w:val="20"/>
          <w:lang w:eastAsia="tr-TR"/>
        </w:rPr>
        <w:t>, okulumuza kayıt yaptıran öğrencilerimizin az olduğunu kayıt yaptıranların ise genel olarak ileriye dönük beklentileri olmayan öğrencilerden oluştuğunu bunun da okulumuz ders</w:t>
      </w:r>
      <w:r w:rsidR="005976A1">
        <w:rPr>
          <w:rFonts w:ascii="Tahoma" w:eastAsia="Times New Roman" w:hAnsi="Tahoma" w:cs="Tahoma"/>
          <w:color w:val="333335"/>
          <w:sz w:val="20"/>
          <w:szCs w:val="20"/>
          <w:lang w:eastAsia="tr-TR"/>
        </w:rPr>
        <w:t xml:space="preserve"> başarısını olumsuz etkileyebileceğini</w:t>
      </w:r>
      <w:r w:rsidR="007D7F2D" w:rsidRPr="007D7F2D">
        <w:rPr>
          <w:rFonts w:ascii="Tahoma" w:eastAsia="Times New Roman" w:hAnsi="Tahoma" w:cs="Tahoma"/>
          <w:color w:val="333335"/>
          <w:sz w:val="20"/>
          <w:szCs w:val="20"/>
          <w:lang w:eastAsia="tr-TR"/>
        </w:rPr>
        <w:t xml:space="preserve"> belirtti. Bunun önlenebilmesi için ilçe genelinde okulumuza karşı varsa bir önyargının kırılması, olumsuzluk yaratan etkenlerin ortadan kaldırılması gerektiğini belirtti.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11) </w:t>
      </w:r>
      <w:r>
        <w:rPr>
          <w:rFonts w:ascii="Tahoma" w:eastAsia="Times New Roman" w:hAnsi="Tahoma" w:cs="Tahoma"/>
          <w:color w:val="333335"/>
          <w:sz w:val="20"/>
          <w:szCs w:val="20"/>
          <w:lang w:eastAsia="tr-TR"/>
        </w:rPr>
        <w:t>Ziya Özcan</w:t>
      </w:r>
      <w:r w:rsidR="00A912A5">
        <w:rPr>
          <w:rFonts w:ascii="Tahoma" w:eastAsia="Times New Roman" w:hAnsi="Tahoma" w:cs="Tahoma"/>
          <w:color w:val="333335"/>
          <w:sz w:val="20"/>
          <w:szCs w:val="20"/>
          <w:lang w:eastAsia="tr-TR"/>
        </w:rPr>
        <w:t>, 2012- 2013</w:t>
      </w:r>
      <w:r w:rsidR="007D7F2D" w:rsidRPr="007D7F2D">
        <w:rPr>
          <w:rFonts w:ascii="Tahoma" w:eastAsia="Times New Roman" w:hAnsi="Tahoma" w:cs="Tahoma"/>
          <w:color w:val="333335"/>
          <w:sz w:val="20"/>
          <w:szCs w:val="20"/>
          <w:lang w:eastAsia="tr-TR"/>
        </w:rPr>
        <w:t xml:space="preserve"> eğitim öğretim yılı değerlendirme raporunu açıkladı. Raporda belirtilen </w:t>
      </w:r>
      <w:r w:rsidR="007D7F2D" w:rsidRPr="007D7F2D">
        <w:rPr>
          <w:rFonts w:ascii="Tahoma" w:eastAsia="Times New Roman" w:hAnsi="Tahoma" w:cs="Tahoma"/>
          <w:color w:val="333335"/>
          <w:sz w:val="20"/>
          <w:szCs w:val="20"/>
          <w:lang w:eastAsia="tr-TR"/>
        </w:rPr>
        <w:lastRenderedPageBreak/>
        <w:t>durumlar ve konular aşağıdaki gibidir.</w:t>
      </w:r>
      <w:r w:rsidR="007D7F2D" w:rsidRPr="007D7F2D">
        <w:rPr>
          <w:rFonts w:ascii="Tahoma" w:eastAsia="Times New Roman" w:hAnsi="Tahoma" w:cs="Tahoma"/>
          <w:color w:val="333335"/>
          <w:sz w:val="20"/>
          <w:szCs w:val="20"/>
          <w:lang w:eastAsia="tr-TR"/>
        </w:rPr>
        <w:br/>
        <w:t>*Ders programlarının aşağıda ilgili tebliğler dergisine göre hazırlanmıştır. Bu konuda herhangi bir sıkıntı olmamıştır.</w:t>
      </w:r>
      <w:r w:rsidR="007D7F2D" w:rsidRPr="007D7F2D">
        <w:rPr>
          <w:rFonts w:ascii="Tahoma" w:eastAsia="Times New Roman" w:hAnsi="Tahoma" w:cs="Tahoma"/>
          <w:color w:val="333335"/>
          <w:sz w:val="20"/>
          <w:szCs w:val="20"/>
          <w:lang w:eastAsia="tr-TR"/>
        </w:rPr>
        <w:br/>
        <w:t xml:space="preserve">04.01 1991 ve 2330 </w:t>
      </w:r>
      <w:proofErr w:type="spellStart"/>
      <w:r w:rsidR="007D7F2D" w:rsidRPr="007D7F2D">
        <w:rPr>
          <w:rFonts w:ascii="Tahoma" w:eastAsia="Times New Roman" w:hAnsi="Tahoma" w:cs="Tahoma"/>
          <w:color w:val="333335"/>
          <w:sz w:val="20"/>
          <w:szCs w:val="20"/>
          <w:lang w:eastAsia="tr-TR"/>
        </w:rPr>
        <w:t>std’den</w:t>
      </w:r>
      <w:proofErr w:type="spellEnd"/>
      <w:r w:rsidR="007D7F2D" w:rsidRPr="007D7F2D">
        <w:rPr>
          <w:rFonts w:ascii="Tahoma" w:eastAsia="Times New Roman" w:hAnsi="Tahoma" w:cs="Tahoma"/>
          <w:color w:val="333335"/>
          <w:sz w:val="20"/>
          <w:szCs w:val="20"/>
          <w:lang w:eastAsia="tr-TR"/>
        </w:rPr>
        <w:t xml:space="preserve"> psikoloji dersinin; </w:t>
      </w:r>
      <w:r w:rsidR="007D7F2D" w:rsidRPr="007D7F2D">
        <w:rPr>
          <w:rFonts w:ascii="Tahoma" w:eastAsia="Times New Roman" w:hAnsi="Tahoma" w:cs="Tahoma"/>
          <w:color w:val="333335"/>
          <w:sz w:val="20"/>
          <w:szCs w:val="20"/>
          <w:lang w:eastAsia="tr-TR"/>
        </w:rPr>
        <w:br/>
        <w:t xml:space="preserve">07.06.1993 tarih ve 2384 </w:t>
      </w:r>
      <w:proofErr w:type="spellStart"/>
      <w:r w:rsidR="007D7F2D" w:rsidRPr="007D7F2D">
        <w:rPr>
          <w:rFonts w:ascii="Tahoma" w:eastAsia="Times New Roman" w:hAnsi="Tahoma" w:cs="Tahoma"/>
          <w:color w:val="333335"/>
          <w:sz w:val="20"/>
          <w:szCs w:val="20"/>
          <w:lang w:eastAsia="tr-TR"/>
        </w:rPr>
        <w:t>std’den</w:t>
      </w:r>
      <w:proofErr w:type="spellEnd"/>
      <w:r w:rsidR="007D7F2D" w:rsidRPr="007D7F2D">
        <w:rPr>
          <w:rFonts w:ascii="Tahoma" w:eastAsia="Times New Roman" w:hAnsi="Tahoma" w:cs="Tahoma"/>
          <w:color w:val="333335"/>
          <w:sz w:val="20"/>
          <w:szCs w:val="20"/>
          <w:lang w:eastAsia="tr-TR"/>
        </w:rPr>
        <w:t xml:space="preserve"> Felsefe dersinin</w:t>
      </w:r>
      <w:r w:rsidR="007D7F2D" w:rsidRPr="007D7F2D">
        <w:rPr>
          <w:rFonts w:ascii="Tahoma" w:eastAsia="Times New Roman" w:hAnsi="Tahoma" w:cs="Tahoma"/>
          <w:color w:val="333335"/>
          <w:sz w:val="20"/>
          <w:szCs w:val="20"/>
          <w:lang w:eastAsia="tr-TR"/>
        </w:rPr>
        <w:br/>
        <w:t xml:space="preserve">04.12.1995 tarih ve 2444 </w:t>
      </w:r>
      <w:proofErr w:type="spellStart"/>
      <w:r w:rsidR="007D7F2D" w:rsidRPr="007D7F2D">
        <w:rPr>
          <w:rFonts w:ascii="Tahoma" w:eastAsia="Times New Roman" w:hAnsi="Tahoma" w:cs="Tahoma"/>
          <w:color w:val="333335"/>
          <w:sz w:val="20"/>
          <w:szCs w:val="20"/>
          <w:lang w:eastAsia="tr-TR"/>
        </w:rPr>
        <w:t>std’den</w:t>
      </w:r>
      <w:proofErr w:type="spellEnd"/>
      <w:r w:rsidR="007D7F2D" w:rsidRPr="007D7F2D">
        <w:rPr>
          <w:rFonts w:ascii="Tahoma" w:eastAsia="Times New Roman" w:hAnsi="Tahoma" w:cs="Tahoma"/>
          <w:color w:val="333335"/>
          <w:sz w:val="20"/>
          <w:szCs w:val="20"/>
          <w:lang w:eastAsia="tr-TR"/>
        </w:rPr>
        <w:t xml:space="preserve"> Sosyoloji dersinin programı hazırlanmıştır.</w:t>
      </w:r>
      <w:r w:rsidR="007D7F2D" w:rsidRPr="007D7F2D">
        <w:rPr>
          <w:rFonts w:ascii="Tahoma" w:eastAsia="Times New Roman" w:hAnsi="Tahoma" w:cs="Tahoma"/>
          <w:color w:val="333335"/>
          <w:sz w:val="20"/>
          <w:szCs w:val="20"/>
          <w:lang w:eastAsia="tr-TR"/>
        </w:rPr>
        <w:br/>
        <w:t>* Ders araç gereci olarak ise genel bir sıkıntımız yoktur. Derslerde, ders kitabının yanı sıra terimler sözlüğü, yardımcı kitaplar, CD ve bilgisayar destekli eğitim verme imkânımız olmuştur.</w:t>
      </w:r>
      <w:r w:rsidR="007D7F2D" w:rsidRPr="007D7F2D">
        <w:rPr>
          <w:rFonts w:ascii="Tahoma" w:eastAsia="Times New Roman" w:hAnsi="Tahoma" w:cs="Tahoma"/>
          <w:color w:val="333335"/>
          <w:sz w:val="20"/>
          <w:szCs w:val="20"/>
          <w:lang w:eastAsia="tr-TR"/>
        </w:rPr>
        <w:br/>
        <w:t>* Derslerde öğretim yöntem ve teknikleri bakımından bir zorluk yaşanmamaktadır. Demokrasi ve İnsan Hakları dersi ve felsefe dersi konular itibariyle öğrencilerin anlamalarını güçleştiren dersler olduğundan bu derslerde mümkün olduğu kadar somutlaştırılarak, günlük hayattan örnekler verilerek işlenmeye çalışılmıştır.</w:t>
      </w:r>
      <w:r w:rsidR="007D7F2D" w:rsidRPr="007D7F2D">
        <w:rPr>
          <w:rFonts w:ascii="Tahoma" w:eastAsia="Times New Roman" w:hAnsi="Tahoma" w:cs="Tahoma"/>
          <w:color w:val="333335"/>
          <w:sz w:val="20"/>
          <w:szCs w:val="20"/>
          <w:lang w:eastAsia="tr-TR"/>
        </w:rPr>
        <w:br/>
        <w:t xml:space="preserve">* Okul dersliğinin ve okulun fiziki durumunun her hangi bir olumsuzluğu yoktur. </w:t>
      </w:r>
      <w:r w:rsidR="007D7F2D" w:rsidRPr="007D7F2D">
        <w:rPr>
          <w:rFonts w:ascii="Tahoma" w:eastAsia="Times New Roman" w:hAnsi="Tahoma" w:cs="Tahoma"/>
          <w:color w:val="333335"/>
          <w:sz w:val="20"/>
          <w:szCs w:val="20"/>
          <w:lang w:eastAsia="tr-TR"/>
        </w:rPr>
        <w:br/>
        <w:t>* Öğrenci baş</w:t>
      </w:r>
      <w:r>
        <w:rPr>
          <w:rFonts w:ascii="Tahoma" w:eastAsia="Times New Roman" w:hAnsi="Tahoma" w:cs="Tahoma"/>
          <w:color w:val="333335"/>
          <w:sz w:val="20"/>
          <w:szCs w:val="20"/>
          <w:lang w:eastAsia="tr-TR"/>
        </w:rPr>
        <w:t>arı düzeyimiz genel olarak ortalamanın üzerindedir</w:t>
      </w:r>
      <w:r w:rsidR="007D7F2D" w:rsidRPr="007D7F2D">
        <w:rPr>
          <w:rFonts w:ascii="Tahoma" w:eastAsia="Times New Roman" w:hAnsi="Tahoma" w:cs="Tahoma"/>
          <w:color w:val="333335"/>
          <w:sz w:val="20"/>
          <w:szCs w:val="20"/>
          <w:lang w:eastAsia="tr-TR"/>
        </w:rPr>
        <w:t xml:space="preserve">. Özellikle </w:t>
      </w:r>
      <w:r>
        <w:rPr>
          <w:rFonts w:ascii="Tahoma" w:eastAsia="Times New Roman" w:hAnsi="Tahoma" w:cs="Tahoma"/>
          <w:color w:val="333335"/>
          <w:sz w:val="20"/>
          <w:szCs w:val="20"/>
          <w:lang w:eastAsia="tr-TR"/>
        </w:rPr>
        <w:t>11 sınıf felsefe derslerinde çalışma grupları oluşturularak</w:t>
      </w:r>
      <w:r w:rsidR="007D7F2D" w:rsidRPr="007D7F2D">
        <w:rPr>
          <w:rFonts w:ascii="Tahoma" w:eastAsia="Times New Roman" w:hAnsi="Tahoma" w:cs="Tahoma"/>
          <w:color w:val="333335"/>
          <w:sz w:val="20"/>
          <w:szCs w:val="20"/>
          <w:lang w:eastAsia="tr-TR"/>
        </w:rPr>
        <w:t xml:space="preserve"> öğrencileri</w:t>
      </w:r>
      <w:r>
        <w:rPr>
          <w:rFonts w:ascii="Tahoma" w:eastAsia="Times New Roman" w:hAnsi="Tahoma" w:cs="Tahoma"/>
          <w:color w:val="333335"/>
          <w:sz w:val="20"/>
          <w:szCs w:val="20"/>
          <w:lang w:eastAsia="tr-TR"/>
        </w:rPr>
        <w:t>n</w:t>
      </w:r>
      <w:r w:rsidR="007D7F2D" w:rsidRPr="007D7F2D">
        <w:rPr>
          <w:rFonts w:ascii="Tahoma" w:eastAsia="Times New Roman" w:hAnsi="Tahoma" w:cs="Tahoma"/>
          <w:color w:val="333335"/>
          <w:sz w:val="20"/>
          <w:szCs w:val="20"/>
          <w:lang w:eastAsia="tr-TR"/>
        </w:rPr>
        <w:t xml:space="preserve"> </w:t>
      </w:r>
      <w:r>
        <w:rPr>
          <w:rFonts w:ascii="Tahoma" w:eastAsia="Times New Roman" w:hAnsi="Tahoma" w:cs="Tahoma"/>
          <w:color w:val="333335"/>
          <w:sz w:val="20"/>
          <w:szCs w:val="20"/>
          <w:lang w:eastAsia="tr-TR"/>
        </w:rPr>
        <w:t xml:space="preserve"> aktif bir şekilde derse katılmaları başarıyı görülür derecede arttırmıştır.</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12) </w:t>
      </w:r>
      <w:r>
        <w:rPr>
          <w:rFonts w:ascii="Tahoma" w:eastAsia="Times New Roman" w:hAnsi="Tahoma" w:cs="Tahoma"/>
          <w:color w:val="333335"/>
          <w:sz w:val="20"/>
          <w:szCs w:val="20"/>
          <w:lang w:eastAsia="tr-TR"/>
        </w:rPr>
        <w:t>Hayri Turgut</w:t>
      </w:r>
      <w:r w:rsidR="007D7F2D" w:rsidRPr="007D7F2D">
        <w:rPr>
          <w:rFonts w:ascii="Tahoma" w:eastAsia="Times New Roman" w:hAnsi="Tahoma" w:cs="Tahoma"/>
          <w:color w:val="333335"/>
          <w:sz w:val="20"/>
          <w:szCs w:val="20"/>
          <w:lang w:eastAsia="tr-TR"/>
        </w:rPr>
        <w:t>, gelecek yıl için son sınıf öğrencilerinin öğretmen arkadaşlara paylaşımı yapılarak bire bir ilgilenileceğini belirtti. Yine veli ziyaretlerine ağırlık verileceğini ifade etti.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13) </w:t>
      </w:r>
      <w:r w:rsidR="007D7F2D" w:rsidRPr="007D7F2D">
        <w:rPr>
          <w:rFonts w:ascii="Tahoma" w:eastAsia="Times New Roman" w:hAnsi="Tahoma" w:cs="Tahoma"/>
          <w:color w:val="333335"/>
          <w:sz w:val="20"/>
          <w:szCs w:val="20"/>
          <w:lang w:eastAsia="tr-TR"/>
        </w:rPr>
        <w:t xml:space="preserve">Yeni gelen emir, genelge ve tebliğler okundu. Zümre Başkanı </w:t>
      </w:r>
      <w:r>
        <w:rPr>
          <w:rFonts w:ascii="Tahoma" w:eastAsia="Times New Roman" w:hAnsi="Tahoma" w:cs="Tahoma"/>
          <w:color w:val="333335"/>
          <w:sz w:val="20"/>
          <w:szCs w:val="20"/>
          <w:lang w:eastAsia="tr-TR"/>
        </w:rPr>
        <w:t>Hayri Turgut</w:t>
      </w:r>
      <w:r w:rsidR="007D7F2D" w:rsidRPr="007D7F2D">
        <w:rPr>
          <w:rFonts w:ascii="Tahoma" w:eastAsia="Times New Roman" w:hAnsi="Tahoma" w:cs="Tahoma"/>
          <w:color w:val="333335"/>
          <w:sz w:val="20"/>
          <w:szCs w:val="20"/>
          <w:lang w:eastAsia="tr-TR"/>
        </w:rPr>
        <w:t>, sınıf geçme ve sınav yönetmeliğinin bazı maddelerinin değiştiğini açıklayarak bu yönetmelikle ilgili gerekli açıklamaların öğrencilere yapılması gerektiğini belirtti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14) </w:t>
      </w:r>
      <w:r>
        <w:rPr>
          <w:rFonts w:ascii="Tahoma" w:eastAsia="Times New Roman" w:hAnsi="Tahoma" w:cs="Tahoma"/>
          <w:color w:val="333335"/>
          <w:sz w:val="20"/>
          <w:szCs w:val="20"/>
          <w:lang w:eastAsia="tr-TR"/>
        </w:rPr>
        <w:t>Ziya Özcan</w:t>
      </w:r>
      <w:r w:rsidR="007D7F2D" w:rsidRPr="007D7F2D">
        <w:rPr>
          <w:rFonts w:ascii="Tahoma" w:eastAsia="Times New Roman" w:hAnsi="Tahoma" w:cs="Tahoma"/>
          <w:color w:val="333335"/>
          <w:sz w:val="20"/>
          <w:szCs w:val="20"/>
          <w:lang w:eastAsia="tr-TR"/>
        </w:rPr>
        <w:t>, öğrencilerin genelinde Felsefe Grubu derlerine karşı bir ilgisizlik olduğunu kimisinin dersi anlamsız bulduğu için kimisinin de dersin soyuta kaçması neticesinde anlayamadığı için böyle bir sonuçla karşılaşıldığını belirtti. Bunun önlenebilmesi için öğrencilere öncelikle anlamsızlık durumunun anlamlı hale getirilmesi gerektiğini, güncel hayattan örnekler verilerek</w:t>
      </w:r>
      <w:r w:rsidR="005976A1">
        <w:rPr>
          <w:rFonts w:ascii="Tahoma" w:eastAsia="Times New Roman" w:hAnsi="Tahoma" w:cs="Tahoma"/>
          <w:color w:val="333335"/>
          <w:sz w:val="20"/>
          <w:szCs w:val="20"/>
          <w:lang w:eastAsia="tr-TR"/>
        </w:rPr>
        <w:t xml:space="preserve"> öğrencilerin derse aktif katılımlarını sağlayarak </w:t>
      </w:r>
      <w:r w:rsidR="007D7F2D" w:rsidRPr="007D7F2D">
        <w:rPr>
          <w:rFonts w:ascii="Tahoma" w:eastAsia="Times New Roman" w:hAnsi="Tahoma" w:cs="Tahoma"/>
          <w:color w:val="333335"/>
          <w:sz w:val="20"/>
          <w:szCs w:val="20"/>
          <w:lang w:eastAsia="tr-TR"/>
        </w:rPr>
        <w:t xml:space="preserve"> dersin bir şekilde sevdirilmesi gerektiğini ifade etti. </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b/>
          <w:bCs/>
          <w:color w:val="333335"/>
          <w:sz w:val="20"/>
          <w:szCs w:val="20"/>
          <w:lang w:eastAsia="tr-TR"/>
        </w:rPr>
        <w:t xml:space="preserve">15) </w:t>
      </w:r>
      <w:r>
        <w:rPr>
          <w:rFonts w:ascii="Tahoma" w:eastAsia="Times New Roman" w:hAnsi="Tahoma" w:cs="Tahoma"/>
          <w:color w:val="333335"/>
          <w:sz w:val="20"/>
          <w:szCs w:val="20"/>
          <w:lang w:eastAsia="tr-TR"/>
        </w:rPr>
        <w:t>Hayri Turgut</w:t>
      </w:r>
      <w:r w:rsidR="007D7F2D" w:rsidRPr="007D7F2D">
        <w:rPr>
          <w:rFonts w:ascii="Tahoma" w:eastAsia="Times New Roman" w:hAnsi="Tahoma" w:cs="Tahoma"/>
          <w:color w:val="333335"/>
          <w:sz w:val="20"/>
          <w:szCs w:val="20"/>
          <w:lang w:eastAsia="tr-TR"/>
        </w:rPr>
        <w:t xml:space="preserve">, </w:t>
      </w:r>
      <w:r w:rsidR="00797495">
        <w:rPr>
          <w:rFonts w:ascii="Tahoma" w:eastAsia="Times New Roman" w:hAnsi="Tahoma" w:cs="Tahoma"/>
          <w:color w:val="333335"/>
          <w:sz w:val="20"/>
          <w:szCs w:val="20"/>
          <w:lang w:eastAsia="tr-TR"/>
        </w:rPr>
        <w:t xml:space="preserve">2013-2014 </w:t>
      </w:r>
      <w:r w:rsidR="007D7F2D" w:rsidRPr="007D7F2D">
        <w:rPr>
          <w:rFonts w:ascii="Tahoma" w:eastAsia="Times New Roman" w:hAnsi="Tahoma" w:cs="Tahoma"/>
          <w:color w:val="333335"/>
          <w:sz w:val="20"/>
          <w:szCs w:val="20"/>
          <w:lang w:eastAsia="tr-TR"/>
        </w:rPr>
        <w:t>öğretim yılının daha başarılı geçmesi dilek ve temennisinde bulundu. Görüşülecek konu kalmadığından toplantıya son verildi.</w:t>
      </w:r>
      <w:r w:rsidR="007D7F2D" w:rsidRPr="007D7F2D">
        <w:rPr>
          <w:rFonts w:ascii="Tahoma" w:eastAsia="Times New Roman" w:hAnsi="Tahoma" w:cs="Tahoma"/>
          <w:color w:val="333335"/>
          <w:sz w:val="20"/>
          <w:szCs w:val="20"/>
          <w:lang w:eastAsia="tr-TR"/>
        </w:rPr>
        <w:br/>
      </w:r>
      <w:r w:rsidR="007D7F2D" w:rsidRPr="007D7F2D">
        <w:rPr>
          <w:rFonts w:ascii="Tahoma" w:eastAsia="Times New Roman" w:hAnsi="Tahoma" w:cs="Tahoma"/>
          <w:color w:val="333335"/>
          <w:sz w:val="20"/>
          <w:szCs w:val="20"/>
          <w:lang w:eastAsia="tr-TR"/>
        </w:rPr>
        <w:br/>
      </w:r>
      <w:r w:rsidR="002F4F3D">
        <w:rPr>
          <w:rFonts w:ascii="Tahoma" w:eastAsia="Times New Roman" w:hAnsi="Tahoma" w:cs="Tahoma"/>
          <w:color w:val="333335"/>
          <w:sz w:val="20"/>
          <w:szCs w:val="20"/>
          <w:lang w:eastAsia="tr-TR"/>
        </w:rPr>
        <w:t xml:space="preserve">                                                                                                        Hayri Turgut</w:t>
      </w:r>
      <w:r w:rsidR="007D7F2D" w:rsidRPr="007D7F2D">
        <w:rPr>
          <w:rFonts w:ascii="Tahoma" w:eastAsia="Times New Roman" w:hAnsi="Tahoma" w:cs="Tahoma"/>
          <w:color w:val="333335"/>
          <w:sz w:val="20"/>
          <w:szCs w:val="20"/>
          <w:lang w:eastAsia="tr-TR"/>
        </w:rPr>
        <w:br/>
      </w:r>
      <w:r>
        <w:rPr>
          <w:rFonts w:ascii="Tahoma" w:eastAsia="Times New Roman" w:hAnsi="Tahoma" w:cs="Tahoma"/>
          <w:color w:val="333335"/>
          <w:sz w:val="20"/>
          <w:szCs w:val="20"/>
          <w:lang w:eastAsia="tr-TR"/>
        </w:rPr>
        <w:t>Ziya Özcan</w:t>
      </w:r>
      <w:r w:rsidR="007D7F2D" w:rsidRPr="007D7F2D">
        <w:rPr>
          <w:rFonts w:ascii="Tahoma" w:eastAsia="Times New Roman" w:hAnsi="Tahoma" w:cs="Tahoma"/>
          <w:color w:val="333335"/>
          <w:sz w:val="20"/>
          <w:szCs w:val="20"/>
          <w:lang w:eastAsia="tr-TR"/>
        </w:rPr>
        <w:t xml:space="preserve"> </w:t>
      </w:r>
      <w:r w:rsidR="002F4F3D">
        <w:rPr>
          <w:rFonts w:ascii="Tahoma" w:eastAsia="Times New Roman" w:hAnsi="Tahoma" w:cs="Tahoma"/>
          <w:color w:val="333335"/>
          <w:sz w:val="20"/>
          <w:szCs w:val="20"/>
          <w:lang w:eastAsia="tr-TR"/>
        </w:rPr>
        <w:t xml:space="preserve">                                                                                       Zümre Başkanı </w:t>
      </w:r>
    </w:p>
    <w:p w:rsidR="002F4F3D" w:rsidRDefault="002F4F3D"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 xml:space="preserve">                                                                                                            </w:t>
      </w:r>
      <w:proofErr w:type="spellStart"/>
      <w:r>
        <w:rPr>
          <w:rFonts w:ascii="Tahoma" w:eastAsia="Times New Roman" w:hAnsi="Tahoma" w:cs="Tahoma"/>
          <w:color w:val="333335"/>
          <w:sz w:val="20"/>
          <w:szCs w:val="20"/>
          <w:lang w:eastAsia="tr-TR"/>
        </w:rPr>
        <w:t>Müd</w:t>
      </w:r>
      <w:proofErr w:type="spellEnd"/>
      <w:r>
        <w:rPr>
          <w:rFonts w:ascii="Tahoma" w:eastAsia="Times New Roman" w:hAnsi="Tahoma" w:cs="Tahoma"/>
          <w:color w:val="333335"/>
          <w:sz w:val="20"/>
          <w:szCs w:val="20"/>
          <w:lang w:eastAsia="tr-TR"/>
        </w:rPr>
        <w:t xml:space="preserve">. </w:t>
      </w:r>
      <w:proofErr w:type="spellStart"/>
      <w:r>
        <w:rPr>
          <w:rFonts w:ascii="Tahoma" w:eastAsia="Times New Roman" w:hAnsi="Tahoma" w:cs="Tahoma"/>
          <w:color w:val="333335"/>
          <w:sz w:val="20"/>
          <w:szCs w:val="20"/>
          <w:lang w:eastAsia="tr-TR"/>
        </w:rPr>
        <w:t>Yard</w:t>
      </w:r>
      <w:proofErr w:type="spellEnd"/>
      <w:r>
        <w:rPr>
          <w:rFonts w:ascii="Tahoma" w:eastAsia="Times New Roman" w:hAnsi="Tahoma" w:cs="Tahoma"/>
          <w:color w:val="333335"/>
          <w:sz w:val="20"/>
          <w:szCs w:val="20"/>
          <w:lang w:eastAsia="tr-TR"/>
        </w:rPr>
        <w:t>.</w:t>
      </w:r>
    </w:p>
    <w:p w:rsidR="00555D39" w:rsidRDefault="007D7F2D" w:rsidP="002F4F3D">
      <w:pPr>
        <w:spacing w:after="0" w:line="240" w:lineRule="auto"/>
        <w:rPr>
          <w:rFonts w:ascii="Tahoma" w:eastAsia="Times New Roman" w:hAnsi="Tahoma" w:cs="Tahoma"/>
          <w:color w:val="333335"/>
          <w:sz w:val="20"/>
          <w:szCs w:val="20"/>
          <w:lang w:eastAsia="tr-TR"/>
        </w:rPr>
      </w:pPr>
      <w:r w:rsidRPr="007D7F2D">
        <w:rPr>
          <w:rFonts w:ascii="Tahoma" w:eastAsia="Times New Roman" w:hAnsi="Tahoma" w:cs="Tahoma"/>
          <w:color w:val="333335"/>
          <w:sz w:val="20"/>
          <w:szCs w:val="20"/>
          <w:lang w:eastAsia="tr-TR"/>
        </w:rPr>
        <w:t xml:space="preserve">Felsefe Grubu Öğretmeni </w:t>
      </w:r>
      <w:r w:rsidR="002F4F3D">
        <w:rPr>
          <w:rFonts w:ascii="Tahoma" w:eastAsia="Times New Roman" w:hAnsi="Tahoma" w:cs="Tahoma"/>
          <w:color w:val="333335"/>
          <w:sz w:val="20"/>
          <w:szCs w:val="20"/>
          <w:lang w:eastAsia="tr-TR"/>
        </w:rPr>
        <w:t xml:space="preserve">                                                </w:t>
      </w: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 xml:space="preserve">                                                        </w:t>
      </w:r>
      <w:r w:rsidRPr="007D7F2D">
        <w:rPr>
          <w:rFonts w:ascii="Tahoma" w:eastAsia="Times New Roman" w:hAnsi="Tahoma" w:cs="Tahoma"/>
          <w:color w:val="333335"/>
          <w:sz w:val="20"/>
          <w:szCs w:val="20"/>
          <w:lang w:eastAsia="tr-TR"/>
        </w:rPr>
        <w:t>UYGUNDUR</w:t>
      </w:r>
    </w:p>
    <w:p w:rsidR="002F4F3D" w:rsidRDefault="002F4F3D"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 xml:space="preserve">                            </w:t>
      </w: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p>
    <w:p w:rsidR="002F4F3D" w:rsidRDefault="002F4F3D"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 xml:space="preserve">                                                         Okul Müdürü</w:t>
      </w:r>
    </w:p>
    <w:p w:rsidR="002F4F3D" w:rsidRDefault="002F4F3D" w:rsidP="002F4F3D">
      <w:pPr>
        <w:spacing w:after="0" w:line="240" w:lineRule="auto"/>
        <w:rPr>
          <w:rFonts w:ascii="Tahoma" w:eastAsia="Times New Roman" w:hAnsi="Tahoma" w:cs="Tahoma"/>
          <w:color w:val="333335"/>
          <w:sz w:val="20"/>
          <w:szCs w:val="20"/>
          <w:lang w:eastAsia="tr-TR"/>
        </w:rPr>
      </w:pPr>
      <w:r>
        <w:rPr>
          <w:rFonts w:ascii="Tahoma" w:eastAsia="Times New Roman" w:hAnsi="Tahoma" w:cs="Tahoma"/>
          <w:color w:val="333335"/>
          <w:sz w:val="20"/>
          <w:szCs w:val="20"/>
          <w:lang w:eastAsia="tr-TR"/>
        </w:rPr>
        <w:t xml:space="preserve">                                                      Hüseyin Atmaca</w:t>
      </w:r>
    </w:p>
    <w:p w:rsidR="002F4F3D" w:rsidRDefault="002F4F3D" w:rsidP="002F4F3D">
      <w:pPr>
        <w:spacing w:after="0" w:line="240" w:lineRule="auto"/>
      </w:pPr>
      <w:r>
        <w:rPr>
          <w:rFonts w:ascii="Tahoma" w:eastAsia="Times New Roman" w:hAnsi="Tahoma" w:cs="Tahoma"/>
          <w:color w:val="333335"/>
          <w:sz w:val="20"/>
          <w:szCs w:val="20"/>
          <w:lang w:eastAsia="tr-TR"/>
        </w:rPr>
        <w:t xml:space="preserve">       </w:t>
      </w:r>
    </w:p>
    <w:sectPr w:rsidR="002F4F3D"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hyphenationZone w:val="425"/>
  <w:characterSpacingControl w:val="doNotCompress"/>
  <w:compat/>
  <w:rsids>
    <w:rsidRoot w:val="007D7F2D"/>
    <w:rsid w:val="00164D12"/>
    <w:rsid w:val="00215C97"/>
    <w:rsid w:val="002F4F3D"/>
    <w:rsid w:val="00325CAE"/>
    <w:rsid w:val="0037109C"/>
    <w:rsid w:val="003E37CA"/>
    <w:rsid w:val="0042040D"/>
    <w:rsid w:val="0043741B"/>
    <w:rsid w:val="004C515C"/>
    <w:rsid w:val="005542F1"/>
    <w:rsid w:val="005976A1"/>
    <w:rsid w:val="00685748"/>
    <w:rsid w:val="006C60FC"/>
    <w:rsid w:val="00780EE2"/>
    <w:rsid w:val="00797495"/>
    <w:rsid w:val="007A403F"/>
    <w:rsid w:val="007D7F2D"/>
    <w:rsid w:val="00A55A3D"/>
    <w:rsid w:val="00A912A5"/>
    <w:rsid w:val="00BB12EE"/>
    <w:rsid w:val="00BF1A68"/>
    <w:rsid w:val="00E43DAE"/>
    <w:rsid w:val="00F72A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776473">
      <w:bodyDiv w:val="1"/>
      <w:marLeft w:val="153"/>
      <w:marRight w:val="153"/>
      <w:marTop w:val="0"/>
      <w:marBottom w:val="0"/>
      <w:divBdr>
        <w:top w:val="none" w:sz="0" w:space="0" w:color="auto"/>
        <w:left w:val="none" w:sz="0" w:space="0" w:color="auto"/>
        <w:bottom w:val="none" w:sz="0" w:space="0" w:color="auto"/>
        <w:right w:val="none" w:sz="0" w:space="0" w:color="auto"/>
      </w:divBdr>
      <w:divsChild>
        <w:div w:id="162551791">
          <w:marLeft w:val="0"/>
          <w:marRight w:val="0"/>
          <w:marTop w:val="0"/>
          <w:marBottom w:val="0"/>
          <w:divBdr>
            <w:top w:val="none" w:sz="0" w:space="0" w:color="auto"/>
            <w:left w:val="none" w:sz="0" w:space="0" w:color="auto"/>
            <w:bottom w:val="none" w:sz="0" w:space="0" w:color="auto"/>
            <w:right w:val="none" w:sz="0" w:space="0" w:color="auto"/>
          </w:divBdr>
          <w:divsChild>
            <w:div w:id="1781025627">
              <w:marLeft w:val="0"/>
              <w:marRight w:val="0"/>
              <w:marTop w:val="0"/>
              <w:marBottom w:val="0"/>
              <w:divBdr>
                <w:top w:val="none" w:sz="0" w:space="0" w:color="auto"/>
                <w:left w:val="none" w:sz="0" w:space="0" w:color="auto"/>
                <w:bottom w:val="none" w:sz="0" w:space="0" w:color="auto"/>
                <w:right w:val="none" w:sz="0" w:space="0" w:color="auto"/>
              </w:divBdr>
              <w:divsChild>
                <w:div w:id="384960208">
                  <w:marLeft w:val="0"/>
                  <w:marRight w:val="0"/>
                  <w:marTop w:val="0"/>
                  <w:marBottom w:val="0"/>
                  <w:divBdr>
                    <w:top w:val="none" w:sz="0" w:space="0" w:color="auto"/>
                    <w:left w:val="none" w:sz="0" w:space="0" w:color="auto"/>
                    <w:bottom w:val="none" w:sz="0" w:space="0" w:color="auto"/>
                    <w:right w:val="none" w:sz="0" w:space="0" w:color="auto"/>
                  </w:divBdr>
                  <w:divsChild>
                    <w:div w:id="47117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8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3426</Words>
  <Characters>19531</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BILGISAYAR</dc:creator>
  <cp:keywords>www.sorubak.com</cp:keywords>
  <dc:description>www.sorubak.com</dc:description>
  <cp:lastModifiedBy>GTR5KT587TI4OUT57YT675IKT8967690IN B</cp:lastModifiedBy>
  <cp:revision>6</cp:revision>
  <dcterms:created xsi:type="dcterms:W3CDTF">2013-06-16T20:38:00Z</dcterms:created>
  <dcterms:modified xsi:type="dcterms:W3CDTF">2013-06-22T10:48:00Z</dcterms:modified>
  <cp:category>www.sorubak.com</cp:category>
  <cp:contentType>www.sorubak.com</cp:contentType>
  <cp:contentStatus>www.sorubak.com</cp:contentStatus>
</cp:coreProperties>
</file>