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070"/>
        <w:gridCol w:w="3071"/>
        <w:gridCol w:w="3071"/>
      </w:tblGrid>
      <w:tr w:rsidR="00D4682E" w:rsidTr="00D4682E">
        <w:tc>
          <w:tcPr>
            <w:tcW w:w="3070" w:type="dxa"/>
          </w:tcPr>
          <w:p w:rsidR="00D4682E" w:rsidRPr="00D4682E" w:rsidRDefault="00D4682E">
            <w:pPr>
              <w:rPr>
                <w:rStyle w:val="Gl"/>
              </w:rPr>
            </w:pPr>
            <w:r w:rsidRPr="00D4682E">
              <w:rPr>
                <w:rStyle w:val="Gl"/>
              </w:rPr>
              <w:t>Adı ve Soyadı</w:t>
            </w:r>
          </w:p>
          <w:p w:rsidR="00D4682E" w:rsidRPr="00D4682E" w:rsidRDefault="00D4682E">
            <w:pPr>
              <w:rPr>
                <w:rStyle w:val="Gl"/>
              </w:rPr>
            </w:pPr>
          </w:p>
          <w:p w:rsidR="00D4682E" w:rsidRPr="00D4682E" w:rsidRDefault="00D4682E">
            <w:pPr>
              <w:rPr>
                <w:rStyle w:val="Gl"/>
              </w:rPr>
            </w:pPr>
            <w:r w:rsidRPr="00D4682E">
              <w:rPr>
                <w:rStyle w:val="Gl"/>
              </w:rPr>
              <w:t>Okul No:</w:t>
            </w:r>
          </w:p>
        </w:tc>
        <w:tc>
          <w:tcPr>
            <w:tcW w:w="3071" w:type="dxa"/>
          </w:tcPr>
          <w:p w:rsidR="00D4682E" w:rsidRPr="00D4682E" w:rsidRDefault="00D4682E">
            <w:pPr>
              <w:rPr>
                <w:rStyle w:val="Gl"/>
              </w:rPr>
            </w:pPr>
            <w:r w:rsidRPr="00D4682E">
              <w:rPr>
                <w:rStyle w:val="Gl"/>
              </w:rPr>
              <w:t>T.C İNKILAP TARİHİ ve Atatürkçülük. II. Kanaat.3 Yazılısı</w:t>
            </w:r>
          </w:p>
        </w:tc>
        <w:tc>
          <w:tcPr>
            <w:tcW w:w="3071" w:type="dxa"/>
          </w:tcPr>
          <w:p w:rsidR="00D4682E" w:rsidRDefault="003A723E">
            <w:pPr>
              <w:rPr>
                <w:rStyle w:val="Gl"/>
              </w:rPr>
            </w:pPr>
            <w:r>
              <w:rPr>
                <w:b/>
                <w:bCs/>
                <w:noProof/>
                <w:lang w:eastAsia="tr-TR"/>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8" o:spid="_x0000_s1026" type="#_x0000_t64" style="position:absolute;margin-left:39.85pt;margin-top:-46.6pt;width:103.5pt;height:52.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" adj="2700" fillcolor="white [3201]" strokecolor="black [3200]" strokeweight="2pt">
                  <v:textbox>
                    <w:txbxContent>
                      <w:p w:rsidR="00133CCE" w:rsidRPr="00133CCE" w:rsidRDefault="00133CCE" w:rsidP="00133CCE">
                        <w:pPr>
                          <w:jc w:val="center"/>
                          <w:rPr>
                            <w:b/>
                          </w:rPr>
                        </w:pPr>
                        <w:proofErr w:type="gramStart"/>
                        <w:r w:rsidRPr="00133CCE">
                          <w:rPr>
                            <w:b/>
                          </w:rPr>
                          <w:t>C</w:t>
                        </w:r>
                        <w:r>
                          <w:rPr>
                            <w:b/>
                          </w:rPr>
                          <w:t xml:space="preserve"> .</w:t>
                        </w:r>
                        <w:proofErr w:type="gramEnd"/>
                        <w:r>
                          <w:rPr>
                            <w:b/>
                          </w:rPr>
                          <w:t xml:space="preserve">  G</w:t>
                        </w:r>
                        <w:r w:rsidRPr="00133CCE">
                          <w:rPr>
                            <w:b/>
                          </w:rPr>
                          <w:t>RUBU</w:t>
                        </w:r>
                      </w:p>
                    </w:txbxContent>
                  </v:textbox>
                </v:shape>
              </w:pict>
            </w:r>
            <w:r w:rsidR="00D4682E" w:rsidRPr="00D4682E">
              <w:rPr>
                <w:rStyle w:val="Gl"/>
              </w:rPr>
              <w:t>OKULU:</w:t>
            </w:r>
          </w:p>
          <w:p w:rsidR="00BE29A8" w:rsidRDefault="00BE29A8">
            <w:pPr>
              <w:rPr>
                <w:rStyle w:val="Gl"/>
              </w:rPr>
            </w:pPr>
          </w:p>
          <w:p w:rsidR="00BE29A8" w:rsidRPr="00D4682E" w:rsidRDefault="00EC5309" w:rsidP="00EC5309">
            <w:pPr>
              <w:rPr>
                <w:rStyle w:val="Gl"/>
              </w:rPr>
            </w:pPr>
            <w:r>
              <w:rPr>
                <w:rStyle w:val="Gl"/>
              </w:rPr>
              <w:t>ORTA</w:t>
            </w:r>
            <w:r w:rsidR="00BE29A8">
              <w:rPr>
                <w:rStyle w:val="Gl"/>
              </w:rPr>
              <w:t>OKULU</w:t>
            </w:r>
          </w:p>
        </w:tc>
      </w:tr>
    </w:tbl>
    <w:p w:rsidR="00D4682E" w:rsidRDefault="00D4682E" w:rsidP="00D4682E">
      <w:pPr>
        <w:jc w:val="center"/>
      </w:pPr>
      <w:r>
        <w:t>Çoktan Seçmeli Sorular.</w:t>
      </w:r>
    </w:p>
    <w:p w:rsidR="00D4682E" w:rsidRPr="00D4682E" w:rsidRDefault="00D4682E" w:rsidP="00D4682E">
      <w:pPr>
        <w:rPr>
          <w:b/>
          <w:sz w:val="24"/>
          <w:szCs w:val="24"/>
        </w:rPr>
      </w:pPr>
      <w:r w:rsidRPr="00D4682E">
        <w:rPr>
          <w:b/>
        </w:rPr>
        <w:t>1</w:t>
      </w:r>
      <w:r w:rsidRPr="00D4682E">
        <w:rPr>
          <w:b/>
          <w:sz w:val="24"/>
          <w:szCs w:val="24"/>
        </w:rPr>
        <w:t>- İlk TBMM’nin,</w:t>
      </w:r>
    </w:p>
    <w:p w:rsidR="00D4682E" w:rsidRPr="00D4682E" w:rsidRDefault="00D4682E" w:rsidP="00D4682E">
      <w:pPr>
        <w:pStyle w:val="ListeParagraf"/>
        <w:numPr>
          <w:ilvl w:val="0"/>
          <w:numId w:val="1"/>
        </w:numPr>
        <w:rPr>
          <w:b/>
          <w:sz w:val="24"/>
          <w:szCs w:val="24"/>
        </w:rPr>
      </w:pPr>
      <w:r w:rsidRPr="00D4682E">
        <w:rPr>
          <w:b/>
          <w:sz w:val="24"/>
          <w:szCs w:val="24"/>
        </w:rPr>
        <w:t>Düzenli orduyu kurması</w:t>
      </w:r>
    </w:p>
    <w:p w:rsidR="00D4682E" w:rsidRPr="00D4682E" w:rsidRDefault="00D4682E" w:rsidP="00D4682E">
      <w:pPr>
        <w:pStyle w:val="ListeParagraf"/>
        <w:numPr>
          <w:ilvl w:val="0"/>
          <w:numId w:val="1"/>
        </w:numPr>
        <w:rPr>
          <w:b/>
          <w:sz w:val="24"/>
          <w:szCs w:val="24"/>
        </w:rPr>
      </w:pPr>
      <w:r w:rsidRPr="00D4682E">
        <w:rPr>
          <w:b/>
          <w:sz w:val="24"/>
          <w:szCs w:val="24"/>
        </w:rPr>
        <w:t>Hıyanet-i Vataniye Kanunu’nu çıkarması</w:t>
      </w:r>
    </w:p>
    <w:p w:rsidR="00D4682E" w:rsidRPr="00D4682E" w:rsidRDefault="00D4682E" w:rsidP="00D4682E">
      <w:pPr>
        <w:pStyle w:val="ListeParagraf"/>
        <w:numPr>
          <w:ilvl w:val="0"/>
          <w:numId w:val="1"/>
        </w:numPr>
        <w:rPr>
          <w:b/>
          <w:sz w:val="24"/>
          <w:szCs w:val="24"/>
        </w:rPr>
      </w:pPr>
      <w:r w:rsidRPr="00D4682E">
        <w:rPr>
          <w:b/>
          <w:sz w:val="24"/>
          <w:szCs w:val="24"/>
        </w:rPr>
        <w:t xml:space="preserve">Ulusal </w:t>
      </w:r>
      <w:proofErr w:type="gramStart"/>
      <w:r w:rsidRPr="00D4682E">
        <w:rPr>
          <w:b/>
          <w:sz w:val="24"/>
          <w:szCs w:val="24"/>
        </w:rPr>
        <w:t>Kurtuluş</w:t>
      </w:r>
      <w:r w:rsidR="004870A1">
        <w:rPr>
          <w:b/>
          <w:sz w:val="24"/>
          <w:szCs w:val="24"/>
        </w:rPr>
        <w:t xml:space="preserve"> </w:t>
      </w:r>
      <w:r w:rsidRPr="00D4682E">
        <w:rPr>
          <w:b/>
          <w:sz w:val="24"/>
          <w:szCs w:val="24"/>
        </w:rPr>
        <w:t xml:space="preserve"> Savaşı’nı</w:t>
      </w:r>
      <w:proofErr w:type="gramEnd"/>
      <w:r w:rsidRPr="00D4682E">
        <w:rPr>
          <w:b/>
          <w:sz w:val="24"/>
          <w:szCs w:val="24"/>
        </w:rPr>
        <w:t xml:space="preserve"> yönetmesi. </w:t>
      </w:r>
    </w:p>
    <w:p w:rsidR="00D4682E" w:rsidRPr="00D4682E" w:rsidRDefault="00D4682E" w:rsidP="00D4682E">
      <w:pPr>
        <w:ind w:left="360"/>
        <w:rPr>
          <w:b/>
          <w:sz w:val="24"/>
          <w:szCs w:val="24"/>
        </w:rPr>
      </w:pPr>
      <w:r w:rsidRPr="00D4682E">
        <w:rPr>
          <w:b/>
          <w:sz w:val="24"/>
          <w:szCs w:val="24"/>
        </w:rPr>
        <w:t xml:space="preserve">Uygulamalardan hangisi ya da hangileri, </w:t>
      </w:r>
      <w:r w:rsidRPr="004870A1">
        <w:rPr>
          <w:b/>
          <w:sz w:val="24"/>
          <w:szCs w:val="24"/>
          <w:u w:val="single"/>
        </w:rPr>
        <w:t>mutlak otoritesini</w:t>
      </w:r>
      <w:r w:rsidRPr="00D4682E">
        <w:rPr>
          <w:b/>
          <w:sz w:val="24"/>
          <w:szCs w:val="24"/>
        </w:rPr>
        <w:t xml:space="preserve"> güçlendirdiğinin göstergesidir?</w:t>
      </w:r>
    </w:p>
    <w:p w:rsidR="00D4682E" w:rsidRDefault="00D4682E" w:rsidP="00D4682E">
      <w:pPr>
        <w:ind w:left="360"/>
        <w:rPr>
          <w:b/>
          <w:sz w:val="24"/>
          <w:szCs w:val="24"/>
        </w:rPr>
      </w:pPr>
      <w:r w:rsidRPr="00D4682E">
        <w:rPr>
          <w:b/>
          <w:sz w:val="24"/>
          <w:szCs w:val="24"/>
        </w:rPr>
        <w:t xml:space="preserve">A – </w:t>
      </w:r>
      <w:proofErr w:type="gramStart"/>
      <w:r w:rsidRPr="00D4682E">
        <w:rPr>
          <w:b/>
          <w:sz w:val="24"/>
          <w:szCs w:val="24"/>
        </w:rPr>
        <w:t>Yalnız  I</w:t>
      </w:r>
      <w:proofErr w:type="gramEnd"/>
      <w:r w:rsidRPr="00D4682E">
        <w:rPr>
          <w:b/>
          <w:sz w:val="24"/>
          <w:szCs w:val="24"/>
        </w:rPr>
        <w:t xml:space="preserve">            B- Yalnız II           C-I ve III                  D- I – II   ve  III</w:t>
      </w:r>
    </w:p>
    <w:p w:rsidR="004870A1" w:rsidRDefault="004870A1" w:rsidP="004870A1">
      <w:pPr>
        <w:rPr>
          <w:b/>
          <w:sz w:val="24"/>
          <w:szCs w:val="24"/>
        </w:rPr>
      </w:pPr>
      <w:r>
        <w:rPr>
          <w:b/>
          <w:sz w:val="24"/>
          <w:szCs w:val="24"/>
        </w:rPr>
        <w:t xml:space="preserve">2-   </w:t>
      </w:r>
      <w:proofErr w:type="gramStart"/>
      <w:r>
        <w:rPr>
          <w:b/>
          <w:sz w:val="24"/>
          <w:szCs w:val="24"/>
        </w:rPr>
        <w:t>TBMM’ye   karşı</w:t>
      </w:r>
      <w:proofErr w:type="gramEnd"/>
      <w:r>
        <w:rPr>
          <w:b/>
          <w:sz w:val="24"/>
          <w:szCs w:val="24"/>
        </w:rPr>
        <w:t xml:space="preserve">  birçok ayaklanmalar  çıkmıştır.</w:t>
      </w:r>
    </w:p>
    <w:p w:rsidR="004870A1" w:rsidRPr="00124E19" w:rsidRDefault="004870A1" w:rsidP="004870A1">
      <w:pPr>
        <w:rPr>
          <w:b/>
          <w:sz w:val="24"/>
          <w:szCs w:val="24"/>
          <w:u w:val="single"/>
        </w:rPr>
      </w:pPr>
      <w:r>
        <w:rPr>
          <w:b/>
          <w:sz w:val="24"/>
          <w:szCs w:val="24"/>
        </w:rPr>
        <w:t xml:space="preserve">  Bu ayaklanmalarının nedenleri arasında </w:t>
      </w:r>
      <w:proofErr w:type="gramStart"/>
      <w:r>
        <w:rPr>
          <w:b/>
          <w:sz w:val="24"/>
          <w:szCs w:val="24"/>
        </w:rPr>
        <w:t>aşağıdakilerden</w:t>
      </w:r>
      <w:r w:rsidR="00124E19">
        <w:rPr>
          <w:b/>
          <w:sz w:val="24"/>
          <w:szCs w:val="24"/>
        </w:rPr>
        <w:t xml:space="preserve"> </w:t>
      </w:r>
      <w:r>
        <w:rPr>
          <w:b/>
          <w:sz w:val="24"/>
          <w:szCs w:val="24"/>
        </w:rPr>
        <w:t xml:space="preserve"> hangisi</w:t>
      </w:r>
      <w:proofErr w:type="gramEnd"/>
      <w:r>
        <w:rPr>
          <w:b/>
          <w:sz w:val="24"/>
          <w:szCs w:val="24"/>
        </w:rPr>
        <w:t xml:space="preserve">  </w:t>
      </w:r>
      <w:r w:rsidRPr="00124E19">
        <w:rPr>
          <w:b/>
          <w:sz w:val="24"/>
          <w:szCs w:val="24"/>
          <w:u w:val="single"/>
        </w:rPr>
        <w:t>gösterilemez?</w:t>
      </w:r>
    </w:p>
    <w:p w:rsidR="00124E19" w:rsidRPr="00E97848" w:rsidRDefault="00124E19">
      <w:pPr>
        <w:rPr>
          <w:b/>
        </w:rPr>
      </w:pPr>
      <w:r w:rsidRPr="00E97848">
        <w:rPr>
          <w:b/>
        </w:rPr>
        <w:t xml:space="preserve">A- </w:t>
      </w:r>
      <w:proofErr w:type="gramStart"/>
      <w:r w:rsidRPr="00E97848">
        <w:rPr>
          <w:b/>
        </w:rPr>
        <w:t>TBMM’nin   siyasi</w:t>
      </w:r>
      <w:proofErr w:type="gramEnd"/>
      <w:r w:rsidRPr="00E97848">
        <w:rPr>
          <w:b/>
        </w:rPr>
        <w:t xml:space="preserve"> varlığına son vermek istenmesi</w:t>
      </w:r>
    </w:p>
    <w:p w:rsidR="00D4682E" w:rsidRPr="00E97848" w:rsidRDefault="00124E19">
      <w:pPr>
        <w:rPr>
          <w:b/>
        </w:rPr>
      </w:pPr>
      <w:r w:rsidRPr="00E97848">
        <w:rPr>
          <w:b/>
        </w:rPr>
        <w:t xml:space="preserve">B- Damat </w:t>
      </w:r>
      <w:proofErr w:type="gramStart"/>
      <w:r w:rsidRPr="00E97848">
        <w:rPr>
          <w:b/>
        </w:rPr>
        <w:t>Ferit’in  halkı</w:t>
      </w:r>
      <w:proofErr w:type="gramEnd"/>
      <w:r w:rsidRPr="00E97848">
        <w:rPr>
          <w:b/>
        </w:rPr>
        <w:t xml:space="preserve"> Mustafa  Kemal’e  karşı kışkırtması </w:t>
      </w:r>
    </w:p>
    <w:p w:rsidR="00124E19" w:rsidRPr="00E97848" w:rsidRDefault="00124E19">
      <w:pPr>
        <w:rPr>
          <w:b/>
        </w:rPr>
      </w:pPr>
      <w:r w:rsidRPr="00E97848">
        <w:rPr>
          <w:b/>
        </w:rPr>
        <w:t>C- Egemenliğin ulusa ait olduğunun savunulması</w:t>
      </w:r>
    </w:p>
    <w:p w:rsidR="00124E19" w:rsidRDefault="00124E19">
      <w:pPr>
        <w:rPr>
          <w:b/>
        </w:rPr>
      </w:pPr>
      <w:r w:rsidRPr="00E97848">
        <w:rPr>
          <w:b/>
        </w:rPr>
        <w:t>D-</w:t>
      </w:r>
      <w:proofErr w:type="gramStart"/>
      <w:r w:rsidRPr="00E97848">
        <w:rPr>
          <w:b/>
        </w:rPr>
        <w:t>Anadolu’da  güvenliğin</w:t>
      </w:r>
      <w:proofErr w:type="gramEnd"/>
      <w:r w:rsidRPr="00E97848">
        <w:rPr>
          <w:b/>
        </w:rPr>
        <w:t xml:space="preserve"> olmamasından dolayı düzensizlik yaşanması</w:t>
      </w:r>
    </w:p>
    <w:p w:rsidR="00E97848" w:rsidRPr="00E97848" w:rsidRDefault="00E97848">
      <w:pPr>
        <w:rPr>
          <w:b/>
        </w:rPr>
      </w:pPr>
    </w:p>
    <w:p w:rsidR="00124E19" w:rsidRPr="00E97848" w:rsidRDefault="00124E19">
      <w:pPr>
        <w:rPr>
          <w:b/>
        </w:rPr>
      </w:pPr>
      <w:r w:rsidRPr="00E97848">
        <w:rPr>
          <w:b/>
        </w:rPr>
        <w:t xml:space="preserve">3- </w:t>
      </w:r>
      <w:r w:rsidR="00E97848">
        <w:rPr>
          <w:b/>
        </w:rPr>
        <w:t xml:space="preserve">    </w:t>
      </w:r>
      <w:r w:rsidRPr="00E97848">
        <w:rPr>
          <w:b/>
        </w:rPr>
        <w:t xml:space="preserve">Kütahya- Eskişehir </w:t>
      </w:r>
      <w:proofErr w:type="gramStart"/>
      <w:r w:rsidRPr="00E97848">
        <w:rPr>
          <w:b/>
        </w:rPr>
        <w:t>Savaşları’ndaki  yenilgi</w:t>
      </w:r>
      <w:proofErr w:type="gramEnd"/>
      <w:r w:rsidRPr="00E97848">
        <w:rPr>
          <w:b/>
        </w:rPr>
        <w:t xml:space="preserve"> üzerine TBMM  Türk ordusunun Sakarya Nehri’nin doğusuna çekilmesini istemiştir.</w:t>
      </w:r>
    </w:p>
    <w:p w:rsidR="00124E19" w:rsidRPr="00E97848" w:rsidRDefault="00124E19">
      <w:pPr>
        <w:rPr>
          <w:b/>
        </w:rPr>
      </w:pPr>
      <w:r w:rsidRPr="00E97848">
        <w:rPr>
          <w:b/>
        </w:rPr>
        <w:t>Mustafa Kemal bu karar ile aşağıdakilerden hangisini hedeflemiş olamaz?</w:t>
      </w:r>
    </w:p>
    <w:p w:rsidR="00124E19" w:rsidRPr="00E97848" w:rsidRDefault="00124E19">
      <w:pPr>
        <w:rPr>
          <w:b/>
        </w:rPr>
      </w:pPr>
      <w:r w:rsidRPr="00E97848">
        <w:rPr>
          <w:b/>
        </w:rPr>
        <w:t>A- Türk ordusunun yıpranmasını engellemeyi</w:t>
      </w:r>
    </w:p>
    <w:p w:rsidR="00124E19" w:rsidRPr="00E97848" w:rsidRDefault="00124E19">
      <w:pPr>
        <w:rPr>
          <w:b/>
        </w:rPr>
      </w:pPr>
      <w:r w:rsidRPr="00E97848">
        <w:rPr>
          <w:b/>
        </w:rPr>
        <w:t xml:space="preserve">B-Direniş </w:t>
      </w:r>
      <w:proofErr w:type="gramStart"/>
      <w:r w:rsidRPr="00E97848">
        <w:rPr>
          <w:b/>
        </w:rPr>
        <w:t>için  zaman</w:t>
      </w:r>
      <w:proofErr w:type="gramEnd"/>
      <w:r w:rsidRPr="00E97848">
        <w:rPr>
          <w:b/>
        </w:rPr>
        <w:t xml:space="preserve"> kazanmayı</w:t>
      </w:r>
    </w:p>
    <w:p w:rsidR="00124E19" w:rsidRPr="00E97848" w:rsidRDefault="00124E19">
      <w:pPr>
        <w:rPr>
          <w:b/>
        </w:rPr>
      </w:pPr>
      <w:r w:rsidRPr="00E97848">
        <w:rPr>
          <w:b/>
        </w:rPr>
        <w:t>C-</w:t>
      </w:r>
      <w:proofErr w:type="gramStart"/>
      <w:r w:rsidRPr="00E97848">
        <w:rPr>
          <w:b/>
        </w:rPr>
        <w:t xml:space="preserve">Ordunun  </w:t>
      </w:r>
      <w:r w:rsidR="00E97848" w:rsidRPr="00E97848">
        <w:rPr>
          <w:b/>
        </w:rPr>
        <w:t xml:space="preserve"> </w:t>
      </w:r>
      <w:r w:rsidRPr="00E97848">
        <w:rPr>
          <w:b/>
        </w:rPr>
        <w:t>tekrar</w:t>
      </w:r>
      <w:proofErr w:type="gramEnd"/>
      <w:r w:rsidR="00E97848" w:rsidRPr="00E97848">
        <w:rPr>
          <w:b/>
        </w:rPr>
        <w:t xml:space="preserve"> </w:t>
      </w:r>
      <w:r w:rsidRPr="00E97848">
        <w:rPr>
          <w:b/>
        </w:rPr>
        <w:t xml:space="preserve"> savunma durumuna geçmesini sağlaması</w:t>
      </w:r>
      <w:r w:rsidR="00E97848">
        <w:rPr>
          <w:b/>
        </w:rPr>
        <w:t xml:space="preserve"> </w:t>
      </w:r>
    </w:p>
    <w:p w:rsidR="00124E19" w:rsidRDefault="00124E19">
      <w:pPr>
        <w:rPr>
          <w:b/>
        </w:rPr>
      </w:pPr>
      <w:r w:rsidRPr="00E97848">
        <w:rPr>
          <w:b/>
        </w:rPr>
        <w:t xml:space="preserve">D- Ordunun saldırı </w:t>
      </w:r>
      <w:proofErr w:type="gramStart"/>
      <w:r w:rsidRPr="00E97848">
        <w:rPr>
          <w:b/>
        </w:rPr>
        <w:t>gücünü</w:t>
      </w:r>
      <w:r w:rsidR="00E97848">
        <w:rPr>
          <w:b/>
        </w:rPr>
        <w:t xml:space="preserve"> </w:t>
      </w:r>
      <w:r w:rsidR="00E97848" w:rsidRPr="00E97848">
        <w:rPr>
          <w:b/>
        </w:rPr>
        <w:t xml:space="preserve"> </w:t>
      </w:r>
      <w:r w:rsidRPr="00E97848">
        <w:rPr>
          <w:b/>
        </w:rPr>
        <w:t xml:space="preserve"> artırmayı</w:t>
      </w:r>
      <w:proofErr w:type="gramEnd"/>
    </w:p>
    <w:p w:rsidR="00E97848" w:rsidRDefault="00E97848">
      <w:pPr>
        <w:rPr>
          <w:b/>
        </w:rPr>
      </w:pPr>
      <w:r>
        <w:rPr>
          <w:b/>
        </w:rPr>
        <w:t>4-      Çok kadınla evlilik yerine tek kadınla evlilik kararlaştırılmış böylece modern Türk ailesinin temelleri atılmıştır.</w:t>
      </w:r>
    </w:p>
    <w:p w:rsidR="00E97848" w:rsidRDefault="00E97848">
      <w:pPr>
        <w:rPr>
          <w:b/>
        </w:rPr>
      </w:pPr>
      <w:r>
        <w:rPr>
          <w:b/>
        </w:rPr>
        <w:t>Yukarıdaki gelişme, hukukun hangi alanında yapılan yenilikle ortaya çıkmıştır?</w:t>
      </w:r>
    </w:p>
    <w:p w:rsidR="00E97848" w:rsidRDefault="00E97848">
      <w:pPr>
        <w:rPr>
          <w:b/>
        </w:rPr>
      </w:pPr>
      <w:r>
        <w:rPr>
          <w:b/>
        </w:rPr>
        <w:t xml:space="preserve">A- Borçlar </w:t>
      </w:r>
      <w:proofErr w:type="gramStart"/>
      <w:r>
        <w:rPr>
          <w:b/>
        </w:rPr>
        <w:t>Kanununu  kabullüyle</w:t>
      </w:r>
      <w:proofErr w:type="gramEnd"/>
      <w:r>
        <w:rPr>
          <w:b/>
        </w:rPr>
        <w:t xml:space="preserve">             B- Medeni Kanunun kabulüyle</w:t>
      </w:r>
    </w:p>
    <w:p w:rsidR="00E97848" w:rsidRDefault="00E97848">
      <w:pPr>
        <w:rPr>
          <w:b/>
        </w:rPr>
      </w:pPr>
      <w:r>
        <w:rPr>
          <w:b/>
        </w:rPr>
        <w:t xml:space="preserve">C- Ceza Kanununun kabulüyle                  D-Ticaret </w:t>
      </w:r>
      <w:proofErr w:type="gramStart"/>
      <w:r>
        <w:rPr>
          <w:b/>
        </w:rPr>
        <w:t>Kanununu  kabulüyle</w:t>
      </w:r>
      <w:proofErr w:type="gramEnd"/>
    </w:p>
    <w:p w:rsidR="009F4DFE" w:rsidRDefault="009F4DFE" w:rsidP="001D3688">
      <w:pPr>
        <w:pStyle w:val="ListeParagraf"/>
        <w:rPr>
          <w:b/>
        </w:rPr>
      </w:pPr>
      <w:r w:rsidRPr="009F4DFE">
        <w:rPr>
          <w:b/>
        </w:rPr>
        <w:lastRenderedPageBreak/>
        <w:t xml:space="preserve">5-   </w:t>
      </w:r>
    </w:p>
    <w:p w:rsidR="009F4DFE" w:rsidRDefault="009F4DFE" w:rsidP="009F4DFE">
      <w:pPr>
        <w:pStyle w:val="ListeParagraf"/>
        <w:numPr>
          <w:ilvl w:val="0"/>
          <w:numId w:val="2"/>
        </w:numPr>
        <w:rPr>
          <w:b/>
        </w:rPr>
      </w:pPr>
      <w:proofErr w:type="gramStart"/>
      <w:r>
        <w:rPr>
          <w:b/>
        </w:rPr>
        <w:t>Saltanatın  ve</w:t>
      </w:r>
      <w:proofErr w:type="gramEnd"/>
      <w:r>
        <w:rPr>
          <w:b/>
        </w:rPr>
        <w:t xml:space="preserve">  halifeliğin kaldırılması</w:t>
      </w:r>
    </w:p>
    <w:p w:rsidR="009F4DFE" w:rsidRDefault="009F4DFE" w:rsidP="009F4DFE">
      <w:pPr>
        <w:pStyle w:val="ListeParagraf"/>
        <w:numPr>
          <w:ilvl w:val="0"/>
          <w:numId w:val="2"/>
        </w:numPr>
        <w:rPr>
          <w:b/>
        </w:rPr>
      </w:pPr>
      <w:proofErr w:type="gramStart"/>
      <w:r>
        <w:rPr>
          <w:b/>
        </w:rPr>
        <w:t>TBMM’nin  açılması</w:t>
      </w:r>
      <w:proofErr w:type="gramEnd"/>
    </w:p>
    <w:p w:rsidR="009F4DFE" w:rsidRDefault="001D3688" w:rsidP="009F4DFE">
      <w:pPr>
        <w:pStyle w:val="ListeParagraf"/>
        <w:numPr>
          <w:ilvl w:val="0"/>
          <w:numId w:val="2"/>
        </w:numPr>
        <w:rPr>
          <w:b/>
        </w:rPr>
      </w:pPr>
      <w:r>
        <w:rPr>
          <w:b/>
        </w:rPr>
        <w:t>Çok partili hayata geçiş çalışmaları</w:t>
      </w:r>
    </w:p>
    <w:p w:rsidR="001D3688" w:rsidRDefault="001D3688" w:rsidP="001D3688">
      <w:pPr>
        <w:ind w:left="360"/>
        <w:rPr>
          <w:b/>
        </w:rPr>
      </w:pPr>
      <w:r>
        <w:rPr>
          <w:b/>
        </w:rPr>
        <w:t xml:space="preserve">Yukarıdaki İnkılaplar, aşağıdaki Atatürk ilkelerinin hangisi </w:t>
      </w:r>
      <w:proofErr w:type="gramStart"/>
      <w:r>
        <w:rPr>
          <w:b/>
        </w:rPr>
        <w:t>doğrultusunda    gerçekleşmiştir</w:t>
      </w:r>
      <w:proofErr w:type="gramEnd"/>
      <w:r>
        <w:rPr>
          <w:b/>
        </w:rPr>
        <w:t>?</w:t>
      </w:r>
    </w:p>
    <w:p w:rsidR="001D3688" w:rsidRDefault="001D3688" w:rsidP="001D3688">
      <w:pPr>
        <w:ind w:left="360"/>
        <w:rPr>
          <w:b/>
        </w:rPr>
      </w:pPr>
      <w:r>
        <w:rPr>
          <w:b/>
        </w:rPr>
        <w:t>A- Halkçılık                   B- Devletçilik                C- Cumhuriyetçilik             D- Milliyetçilik.</w:t>
      </w:r>
    </w:p>
    <w:p w:rsidR="001D3688" w:rsidRDefault="001D3688" w:rsidP="001D3688">
      <w:pPr>
        <w:ind w:left="360"/>
        <w:rPr>
          <w:b/>
        </w:rPr>
      </w:pPr>
    </w:p>
    <w:p w:rsidR="001D3688" w:rsidRPr="001E258F" w:rsidRDefault="001D3688" w:rsidP="001E258F">
      <w:pPr>
        <w:rPr>
          <w:b/>
        </w:rPr>
      </w:pPr>
      <w:r w:rsidRPr="001E258F">
        <w:rPr>
          <w:b/>
        </w:rPr>
        <w:t xml:space="preserve">6-   </w:t>
      </w:r>
    </w:p>
    <w:p w:rsidR="001D3688" w:rsidRDefault="001D3688" w:rsidP="001D3688">
      <w:pPr>
        <w:pStyle w:val="ListeParagraf"/>
        <w:numPr>
          <w:ilvl w:val="0"/>
          <w:numId w:val="4"/>
        </w:numPr>
        <w:rPr>
          <w:b/>
        </w:rPr>
      </w:pPr>
      <w:r>
        <w:rPr>
          <w:b/>
        </w:rPr>
        <w:t>Latin Alfabesinin kullanılmaya başlanması</w:t>
      </w:r>
    </w:p>
    <w:p w:rsidR="001D3688" w:rsidRDefault="001D3688" w:rsidP="001D3688">
      <w:pPr>
        <w:pStyle w:val="ListeParagraf"/>
        <w:numPr>
          <w:ilvl w:val="0"/>
          <w:numId w:val="4"/>
        </w:numPr>
        <w:rPr>
          <w:b/>
        </w:rPr>
      </w:pPr>
      <w:r>
        <w:rPr>
          <w:b/>
        </w:rPr>
        <w:t>Tekke, zaviye ve türbelerin kapatılması</w:t>
      </w:r>
    </w:p>
    <w:p w:rsidR="001D3688" w:rsidRDefault="001D3688" w:rsidP="001D3688">
      <w:pPr>
        <w:pStyle w:val="ListeParagraf"/>
        <w:numPr>
          <w:ilvl w:val="0"/>
          <w:numId w:val="4"/>
        </w:numPr>
        <w:rPr>
          <w:b/>
        </w:rPr>
      </w:pPr>
      <w:r>
        <w:rPr>
          <w:b/>
        </w:rPr>
        <w:t>Medeni Kanunun kabul edilmesi</w:t>
      </w:r>
    </w:p>
    <w:p w:rsidR="001D3688" w:rsidRDefault="001D3688" w:rsidP="001D3688">
      <w:pPr>
        <w:rPr>
          <w:b/>
        </w:rPr>
      </w:pPr>
      <w:r>
        <w:rPr>
          <w:b/>
        </w:rPr>
        <w:t xml:space="preserve">   </w:t>
      </w:r>
      <w:proofErr w:type="gramStart"/>
      <w:r>
        <w:rPr>
          <w:b/>
        </w:rPr>
        <w:t>Cumhuriyetin   ilk</w:t>
      </w:r>
      <w:proofErr w:type="gramEnd"/>
      <w:r>
        <w:rPr>
          <w:b/>
        </w:rPr>
        <w:t xml:space="preserve"> yıllarında  yapılan bu YENİLİKLERİN ORTAK AMACI aşağıdakilerden  hangisidir?</w:t>
      </w:r>
    </w:p>
    <w:p w:rsidR="001D3688" w:rsidRDefault="001D3688" w:rsidP="001D3688">
      <w:pPr>
        <w:rPr>
          <w:b/>
        </w:rPr>
      </w:pPr>
      <w:r>
        <w:rPr>
          <w:b/>
        </w:rPr>
        <w:t xml:space="preserve">A- Çağdaş toplum oluşturma                B- </w:t>
      </w:r>
      <w:proofErr w:type="gramStart"/>
      <w:r>
        <w:rPr>
          <w:b/>
        </w:rPr>
        <w:t>Anayasayı  laik</w:t>
      </w:r>
      <w:proofErr w:type="gramEnd"/>
      <w:r>
        <w:rPr>
          <w:b/>
        </w:rPr>
        <w:t xml:space="preserve"> kılma</w:t>
      </w:r>
    </w:p>
    <w:p w:rsidR="001D3688" w:rsidRDefault="001D3688" w:rsidP="001D3688">
      <w:pPr>
        <w:rPr>
          <w:b/>
        </w:rPr>
      </w:pPr>
      <w:r>
        <w:rPr>
          <w:b/>
        </w:rPr>
        <w:t>C- Gelir adaletsizliğini kaldırma             C-Toplumun geleneklerini koruma</w:t>
      </w:r>
    </w:p>
    <w:p w:rsidR="00BE29A8" w:rsidRDefault="00BE29A8" w:rsidP="001D3688">
      <w:pPr>
        <w:rPr>
          <w:b/>
        </w:rPr>
      </w:pPr>
    </w:p>
    <w:p w:rsidR="001E258F" w:rsidRDefault="001E258F" w:rsidP="001D3688">
      <w:pPr>
        <w:rPr>
          <w:b/>
        </w:rPr>
      </w:pPr>
      <w:r>
        <w:rPr>
          <w:b/>
        </w:rPr>
        <w:t xml:space="preserve">7- </w:t>
      </w:r>
      <w:r w:rsidR="00BE29A8">
        <w:rPr>
          <w:b/>
        </w:rPr>
        <w:t xml:space="preserve">    </w:t>
      </w:r>
      <w:r>
        <w:rPr>
          <w:b/>
        </w:rPr>
        <w:t xml:space="preserve">  Atatürk cumhuriyetin ilk yılların</w:t>
      </w:r>
      <w:r w:rsidR="00BE29A8">
        <w:rPr>
          <w:b/>
        </w:rPr>
        <w:t>da Teşvik-i Sanayi Kanununu ve I</w:t>
      </w:r>
      <w:r>
        <w:rPr>
          <w:b/>
        </w:rPr>
        <w:t>. Beş Yıllık Kalkınma Planı’nı hayata geçirmek istemiştir.</w:t>
      </w:r>
    </w:p>
    <w:p w:rsidR="00BE29A8" w:rsidRDefault="00BE29A8" w:rsidP="001D3688">
      <w:pPr>
        <w:rPr>
          <w:b/>
        </w:rPr>
      </w:pPr>
      <w:r>
        <w:rPr>
          <w:b/>
        </w:rPr>
        <w:t>Atatürk, bunları yaparken aşağıdaki ilkelerden hangisini uygulamaya koymuştur?</w:t>
      </w:r>
    </w:p>
    <w:p w:rsidR="00BE29A8" w:rsidRDefault="00BE29A8" w:rsidP="001D3688">
      <w:pPr>
        <w:rPr>
          <w:b/>
        </w:rPr>
      </w:pPr>
      <w:r>
        <w:rPr>
          <w:b/>
        </w:rPr>
        <w:t xml:space="preserve">A- Milliyetçilik                B- Halkçılık                 C- </w:t>
      </w:r>
      <w:proofErr w:type="gramStart"/>
      <w:r>
        <w:rPr>
          <w:b/>
        </w:rPr>
        <w:t>Devletçilik           D</w:t>
      </w:r>
      <w:proofErr w:type="gramEnd"/>
      <w:r>
        <w:rPr>
          <w:b/>
        </w:rPr>
        <w:t>- Cumhuriyetçilik</w:t>
      </w:r>
    </w:p>
    <w:p w:rsidR="00610201" w:rsidRDefault="00610201" w:rsidP="001D3688">
      <w:pPr>
        <w:rPr>
          <w:b/>
        </w:rPr>
      </w:pPr>
    </w:p>
    <w:p w:rsidR="004E2CD4" w:rsidRDefault="004E2CD4" w:rsidP="001D3688">
      <w:pPr>
        <w:rPr>
          <w:b/>
        </w:rPr>
      </w:pPr>
      <w:r>
        <w:rPr>
          <w:b/>
        </w:rPr>
        <w:t xml:space="preserve">8-   Laiklik, din ve devlet işlerinin birbirinden ayrılması, </w:t>
      </w:r>
      <w:proofErr w:type="gramStart"/>
      <w:r>
        <w:rPr>
          <w:b/>
        </w:rPr>
        <w:t>toplumun , hukuk</w:t>
      </w:r>
      <w:proofErr w:type="gramEnd"/>
      <w:r>
        <w:rPr>
          <w:b/>
        </w:rPr>
        <w:t xml:space="preserve">  kuralarının ve devlet düzeninin dine değil, akla ve bilme dayandırılmasıdır.</w:t>
      </w:r>
    </w:p>
    <w:p w:rsidR="004E2CD4" w:rsidRDefault="004E2CD4" w:rsidP="001D3688">
      <w:pPr>
        <w:rPr>
          <w:b/>
        </w:rPr>
      </w:pPr>
      <w:r>
        <w:rPr>
          <w:b/>
        </w:rPr>
        <w:t>Buna göre, aşağıdakilerden hangisi laiklik ilkesi doğrultusunda yapılmış bir yenilik değildir?</w:t>
      </w:r>
    </w:p>
    <w:p w:rsidR="00610201" w:rsidRDefault="00610201" w:rsidP="001D3688">
      <w:pPr>
        <w:rPr>
          <w:b/>
        </w:rPr>
      </w:pPr>
    </w:p>
    <w:p w:rsidR="004E2CD4" w:rsidRDefault="004E2CD4" w:rsidP="001D3688">
      <w:pPr>
        <w:rPr>
          <w:b/>
        </w:rPr>
      </w:pPr>
      <w:r>
        <w:rPr>
          <w:b/>
        </w:rPr>
        <w:t xml:space="preserve">A- </w:t>
      </w:r>
      <w:proofErr w:type="gramStart"/>
      <w:r>
        <w:rPr>
          <w:b/>
        </w:rPr>
        <w:t>Halifeliğin  kaldırılması</w:t>
      </w:r>
      <w:proofErr w:type="gramEnd"/>
      <w:r>
        <w:rPr>
          <w:b/>
        </w:rPr>
        <w:t xml:space="preserve">                                B- Soyadı Kanunun çıkarılması</w:t>
      </w:r>
    </w:p>
    <w:p w:rsidR="004E2CD4" w:rsidRDefault="004E2CD4" w:rsidP="001D3688">
      <w:pPr>
        <w:rPr>
          <w:b/>
        </w:rPr>
      </w:pPr>
      <w:r>
        <w:rPr>
          <w:b/>
        </w:rPr>
        <w:t xml:space="preserve">C-Tekke ve zaviyelerin kapatılması                D- </w:t>
      </w:r>
      <w:proofErr w:type="spellStart"/>
      <w:r>
        <w:rPr>
          <w:b/>
        </w:rPr>
        <w:t>Tevhid</w:t>
      </w:r>
      <w:proofErr w:type="spellEnd"/>
      <w:r>
        <w:rPr>
          <w:b/>
        </w:rPr>
        <w:t>-</w:t>
      </w:r>
      <w:proofErr w:type="gramStart"/>
      <w:r>
        <w:rPr>
          <w:b/>
        </w:rPr>
        <w:t xml:space="preserve">i </w:t>
      </w:r>
      <w:r w:rsidR="00297368">
        <w:rPr>
          <w:b/>
        </w:rPr>
        <w:t xml:space="preserve">        </w:t>
      </w:r>
      <w:r>
        <w:rPr>
          <w:b/>
        </w:rPr>
        <w:t>Tedrisat</w:t>
      </w:r>
      <w:proofErr w:type="gramEnd"/>
      <w:r>
        <w:rPr>
          <w:b/>
        </w:rPr>
        <w:t xml:space="preserve"> Yasası’nın </w:t>
      </w:r>
      <w:r w:rsidR="00297368">
        <w:rPr>
          <w:b/>
        </w:rPr>
        <w:t xml:space="preserve">   </w:t>
      </w:r>
      <w:r>
        <w:rPr>
          <w:b/>
        </w:rPr>
        <w:t>kabulü</w:t>
      </w:r>
    </w:p>
    <w:p w:rsidR="00610201" w:rsidRDefault="00610201" w:rsidP="001D3688">
      <w:pPr>
        <w:rPr>
          <w:b/>
        </w:rPr>
      </w:pPr>
    </w:p>
    <w:p w:rsidR="00AA72FD" w:rsidRDefault="00AA72FD" w:rsidP="001D3688">
      <w:pPr>
        <w:rPr>
          <w:b/>
        </w:rPr>
      </w:pPr>
      <w:r>
        <w:rPr>
          <w:b/>
        </w:rPr>
        <w:t>9-   Osmanlı Devletinde uygulanmakta olan saltanat sistemiyle farklılık taşıyan Atatürk ilkesi aşağıdakilerden hangisidir?</w:t>
      </w:r>
    </w:p>
    <w:p w:rsidR="00AA72FD" w:rsidRDefault="00AA72FD" w:rsidP="001D3688">
      <w:pPr>
        <w:rPr>
          <w:b/>
        </w:rPr>
      </w:pPr>
      <w:r>
        <w:rPr>
          <w:b/>
        </w:rPr>
        <w:t>A- Cumhuriyetçilik                 B- Milliyetçilik               C-</w:t>
      </w:r>
      <w:proofErr w:type="gramStart"/>
      <w:r>
        <w:rPr>
          <w:b/>
        </w:rPr>
        <w:t>Halkçılık        D</w:t>
      </w:r>
      <w:proofErr w:type="gramEnd"/>
      <w:r>
        <w:rPr>
          <w:b/>
        </w:rPr>
        <w:t>-Devletçilik</w:t>
      </w:r>
    </w:p>
    <w:p w:rsidR="00CA3662" w:rsidRDefault="00CA3662" w:rsidP="001D3688">
      <w:pPr>
        <w:rPr>
          <w:b/>
        </w:rPr>
      </w:pPr>
    </w:p>
    <w:p w:rsidR="00CA3662" w:rsidRDefault="00CA3662" w:rsidP="001D3688">
      <w:pPr>
        <w:rPr>
          <w:b/>
        </w:rPr>
      </w:pPr>
      <w:r>
        <w:rPr>
          <w:b/>
        </w:rPr>
        <w:lastRenderedPageBreak/>
        <w:t xml:space="preserve">10-     </w:t>
      </w:r>
    </w:p>
    <w:p w:rsidR="00CA3662" w:rsidRDefault="00610201" w:rsidP="00CA3662">
      <w:pPr>
        <w:pStyle w:val="ListeParagraf"/>
        <w:numPr>
          <w:ilvl w:val="0"/>
          <w:numId w:val="5"/>
        </w:numPr>
        <w:rPr>
          <w:b/>
        </w:rPr>
      </w:pPr>
      <w:r>
        <w:rPr>
          <w:b/>
        </w:rPr>
        <w:t xml:space="preserve">  </w:t>
      </w:r>
      <w:r w:rsidR="00CA3662">
        <w:rPr>
          <w:b/>
        </w:rPr>
        <w:t>Londra Konferansı'nın toplanması</w:t>
      </w:r>
    </w:p>
    <w:p w:rsidR="00CA3662" w:rsidRDefault="00CA3662" w:rsidP="00CA3662">
      <w:pPr>
        <w:pStyle w:val="ListeParagraf"/>
        <w:numPr>
          <w:ilvl w:val="0"/>
          <w:numId w:val="5"/>
        </w:numPr>
        <w:rPr>
          <w:b/>
        </w:rPr>
      </w:pPr>
      <w:r>
        <w:rPr>
          <w:b/>
        </w:rPr>
        <w:t>Moskova Antlaşması’nın imzalanması</w:t>
      </w:r>
    </w:p>
    <w:p w:rsidR="00CA3662" w:rsidRDefault="00CA3662" w:rsidP="00CA3662">
      <w:pPr>
        <w:pStyle w:val="ListeParagraf"/>
        <w:numPr>
          <w:ilvl w:val="0"/>
          <w:numId w:val="5"/>
        </w:numPr>
        <w:rPr>
          <w:b/>
        </w:rPr>
      </w:pPr>
      <w:r>
        <w:rPr>
          <w:b/>
        </w:rPr>
        <w:t>İstiklal Marşı’nın kabul edilmesi</w:t>
      </w:r>
    </w:p>
    <w:p w:rsidR="00CA3662" w:rsidRDefault="00CA3662" w:rsidP="00CA3662">
      <w:pPr>
        <w:pStyle w:val="ListeParagraf"/>
        <w:numPr>
          <w:ilvl w:val="0"/>
          <w:numId w:val="5"/>
        </w:numPr>
        <w:rPr>
          <w:b/>
        </w:rPr>
      </w:pPr>
      <w:r>
        <w:rPr>
          <w:b/>
        </w:rPr>
        <w:t>Teşkilat-ı Esasiye Kanunu’nun (1921 Anayasası) ilan edildi.</w:t>
      </w:r>
    </w:p>
    <w:p w:rsidR="00CA3662" w:rsidRDefault="00CA3662" w:rsidP="00CA3662">
      <w:pPr>
        <w:pStyle w:val="ListeParagraf"/>
        <w:numPr>
          <w:ilvl w:val="0"/>
          <w:numId w:val="5"/>
        </w:numPr>
        <w:rPr>
          <w:b/>
        </w:rPr>
      </w:pPr>
      <w:r>
        <w:rPr>
          <w:b/>
        </w:rPr>
        <w:t>Türk-Afgan Dostluk Antlaşması’nın imzalanması</w:t>
      </w:r>
    </w:p>
    <w:p w:rsidR="00CA3662" w:rsidRDefault="00CA3662" w:rsidP="00CA3662">
      <w:pPr>
        <w:ind w:left="360"/>
        <w:rPr>
          <w:b/>
        </w:rPr>
      </w:pPr>
      <w:r>
        <w:rPr>
          <w:b/>
        </w:rPr>
        <w:t xml:space="preserve">I. İnönü Savaşı </w:t>
      </w:r>
      <w:proofErr w:type="gramStart"/>
      <w:r>
        <w:rPr>
          <w:b/>
        </w:rPr>
        <w:t>sonucu   gelişmelerinden</w:t>
      </w:r>
      <w:proofErr w:type="gramEnd"/>
      <w:r>
        <w:rPr>
          <w:b/>
        </w:rPr>
        <w:t xml:space="preserve">   hangileri  </w:t>
      </w:r>
      <w:r>
        <w:rPr>
          <w:b/>
          <w:u w:val="single"/>
        </w:rPr>
        <w:t>İ</w:t>
      </w:r>
      <w:r w:rsidRPr="00DC23FA">
        <w:rPr>
          <w:b/>
          <w:u w:val="single"/>
        </w:rPr>
        <w:t>Ç</w:t>
      </w:r>
      <w:r>
        <w:rPr>
          <w:b/>
          <w:u w:val="single"/>
        </w:rPr>
        <w:t xml:space="preserve"> </w:t>
      </w:r>
      <w:r w:rsidRPr="00DC23FA">
        <w:rPr>
          <w:b/>
          <w:u w:val="single"/>
        </w:rPr>
        <w:t xml:space="preserve"> POLİTİKADA</w:t>
      </w:r>
      <w:r>
        <w:rPr>
          <w:b/>
        </w:rPr>
        <w:t xml:space="preserve">  gerçekleşmiştir?</w:t>
      </w:r>
    </w:p>
    <w:p w:rsidR="00CA3662" w:rsidRDefault="00CA3662" w:rsidP="00CA3662">
      <w:pPr>
        <w:rPr>
          <w:b/>
        </w:rPr>
      </w:pPr>
      <w:r>
        <w:rPr>
          <w:b/>
        </w:rPr>
        <w:t>A- I ve V                                B-III ve IV                       C-I –II ve IV                     D- II-III ve V</w:t>
      </w:r>
    </w:p>
    <w:p w:rsidR="00CA3662" w:rsidRDefault="00CA3662" w:rsidP="00CA3662">
      <w:pPr>
        <w:rPr>
          <w:b/>
        </w:rPr>
      </w:pPr>
    </w:p>
    <w:p w:rsidR="00CA3662" w:rsidRDefault="00CA3662" w:rsidP="00CA3662">
      <w:pPr>
        <w:rPr>
          <w:b/>
        </w:rPr>
      </w:pPr>
      <w:r>
        <w:rPr>
          <w:b/>
        </w:rPr>
        <w:t xml:space="preserve">11-    </w:t>
      </w:r>
    </w:p>
    <w:tbl>
      <w:tblPr>
        <w:tblStyle w:val="TabloKlavuzu"/>
        <w:tblW w:w="0" w:type="auto"/>
        <w:tblLook w:val="04A0"/>
      </w:tblPr>
      <w:tblGrid>
        <w:gridCol w:w="9212"/>
      </w:tblGrid>
      <w:tr w:rsidR="00CA3662" w:rsidTr="002A364B">
        <w:tc>
          <w:tcPr>
            <w:tcW w:w="9212" w:type="dxa"/>
          </w:tcPr>
          <w:p w:rsidR="00CA3662" w:rsidRDefault="00CA3662" w:rsidP="00CA3662">
            <w:pPr>
              <w:pStyle w:val="ListeParagraf"/>
              <w:numPr>
                <w:ilvl w:val="0"/>
                <w:numId w:val="6"/>
              </w:numPr>
              <w:rPr>
                <w:b/>
              </w:rPr>
            </w:pPr>
            <w:r>
              <w:rPr>
                <w:b/>
              </w:rPr>
              <w:t>Cumhuriyetin ilan edilmesi</w:t>
            </w:r>
          </w:p>
          <w:p w:rsidR="00CA3662" w:rsidRDefault="00CA3662" w:rsidP="00CA3662">
            <w:pPr>
              <w:pStyle w:val="ListeParagraf"/>
              <w:numPr>
                <w:ilvl w:val="0"/>
                <w:numId w:val="6"/>
              </w:numPr>
              <w:rPr>
                <w:b/>
              </w:rPr>
            </w:pPr>
            <w:r>
              <w:rPr>
                <w:b/>
              </w:rPr>
              <w:t>Çok partili hayata geçişin denenmesi</w:t>
            </w:r>
          </w:p>
          <w:p w:rsidR="00CA3662" w:rsidRPr="001A1B0F" w:rsidRDefault="00CA3662" w:rsidP="00CA3662">
            <w:pPr>
              <w:pStyle w:val="ListeParagraf"/>
              <w:numPr>
                <w:ilvl w:val="0"/>
                <w:numId w:val="6"/>
              </w:numPr>
              <w:rPr>
                <w:b/>
              </w:rPr>
            </w:pPr>
            <w:r>
              <w:rPr>
                <w:b/>
              </w:rPr>
              <w:t>Kadınlara siyasi haklar verilmesi</w:t>
            </w:r>
          </w:p>
        </w:tc>
      </w:tr>
    </w:tbl>
    <w:p w:rsidR="00CA3662" w:rsidRDefault="00CA3662" w:rsidP="00CA3662">
      <w:pPr>
        <w:rPr>
          <w:b/>
        </w:rPr>
      </w:pPr>
      <w:r>
        <w:rPr>
          <w:b/>
        </w:rPr>
        <w:t>Verilen İnkılaplar</w:t>
      </w:r>
    </w:p>
    <w:p w:rsidR="00CA3662" w:rsidRDefault="00CA3662" w:rsidP="00CA3662">
      <w:pPr>
        <w:pStyle w:val="ListeParagraf"/>
        <w:numPr>
          <w:ilvl w:val="0"/>
          <w:numId w:val="7"/>
        </w:numPr>
        <w:rPr>
          <w:b/>
        </w:rPr>
      </w:pPr>
      <w:r>
        <w:rPr>
          <w:b/>
        </w:rPr>
        <w:t>Yönetim                       II- Ekonomi                  III. Toplumsal</w:t>
      </w:r>
    </w:p>
    <w:p w:rsidR="00CA3662" w:rsidRDefault="00CA3662" w:rsidP="00CA3662">
      <w:pPr>
        <w:ind w:left="360"/>
        <w:rPr>
          <w:b/>
        </w:rPr>
      </w:pPr>
      <w:r>
        <w:rPr>
          <w:b/>
        </w:rPr>
        <w:t>Alanlardan hangisine yönelik gerçekleşmiştir?</w:t>
      </w:r>
    </w:p>
    <w:p w:rsidR="00CA3662" w:rsidRDefault="00CA3662" w:rsidP="00CA3662">
      <w:pPr>
        <w:ind w:left="360"/>
        <w:rPr>
          <w:b/>
        </w:rPr>
      </w:pPr>
      <w:r>
        <w:rPr>
          <w:b/>
        </w:rPr>
        <w:t>A- I ve II               B-II ve III                 C- Yalnız I               D- I –II ve III</w:t>
      </w:r>
    </w:p>
    <w:p w:rsidR="00CA3662" w:rsidRPr="00CA3662" w:rsidRDefault="00CA3662" w:rsidP="00CA3662">
      <w:pPr>
        <w:rPr>
          <w:b/>
        </w:rPr>
      </w:pPr>
      <w:r>
        <w:rPr>
          <w:b/>
        </w:rPr>
        <w:t xml:space="preserve">12-    </w:t>
      </w:r>
      <w:r w:rsidRPr="00CA3662">
        <w:rPr>
          <w:b/>
        </w:rPr>
        <w:t>I.</w:t>
      </w:r>
      <w:r w:rsidRPr="00CA3662">
        <w:rPr>
          <w:b/>
        </w:rPr>
        <w:tab/>
        <w:t>Demokrat Parti</w:t>
      </w:r>
    </w:p>
    <w:p w:rsidR="00CA3662" w:rsidRPr="00CA3662" w:rsidRDefault="00CA3662" w:rsidP="00CA3662">
      <w:pPr>
        <w:rPr>
          <w:b/>
        </w:rPr>
      </w:pPr>
      <w:r w:rsidRPr="00CA3662">
        <w:rPr>
          <w:b/>
        </w:rPr>
        <w:t>II.</w:t>
      </w:r>
      <w:r w:rsidRPr="00CA3662">
        <w:rPr>
          <w:b/>
        </w:rPr>
        <w:tab/>
        <w:t>Adalet Partisi</w:t>
      </w:r>
    </w:p>
    <w:p w:rsidR="00CA3662" w:rsidRPr="00CA3662" w:rsidRDefault="00CA3662" w:rsidP="00CA3662">
      <w:pPr>
        <w:rPr>
          <w:b/>
        </w:rPr>
      </w:pPr>
      <w:r w:rsidRPr="00CA3662">
        <w:rPr>
          <w:b/>
        </w:rPr>
        <w:t>III.</w:t>
      </w:r>
      <w:r w:rsidRPr="00CA3662">
        <w:rPr>
          <w:b/>
        </w:rPr>
        <w:tab/>
        <w:t>Terakkiperver Cumhuriyet Fıkrası</w:t>
      </w:r>
    </w:p>
    <w:p w:rsidR="00CA3662" w:rsidRPr="00CA3662" w:rsidRDefault="00CA3662" w:rsidP="00CA3662">
      <w:pPr>
        <w:rPr>
          <w:b/>
        </w:rPr>
      </w:pPr>
      <w:r w:rsidRPr="00CA3662">
        <w:rPr>
          <w:b/>
        </w:rPr>
        <w:t>IV.</w:t>
      </w:r>
      <w:r w:rsidRPr="00CA3662">
        <w:rPr>
          <w:b/>
        </w:rPr>
        <w:tab/>
        <w:t>Serbest Cumhuriyet Fırkası</w:t>
      </w:r>
    </w:p>
    <w:p w:rsidR="00CA3662" w:rsidRPr="00CA3662" w:rsidRDefault="00CA3662" w:rsidP="00CA3662">
      <w:pPr>
        <w:rPr>
          <w:b/>
        </w:rPr>
      </w:pPr>
      <w:r w:rsidRPr="00CA3662">
        <w:rPr>
          <w:b/>
        </w:rPr>
        <w:t>Verilen partilerden hangileri Atatürk döneminde açılmıştır?</w:t>
      </w:r>
    </w:p>
    <w:p w:rsidR="00CA3662" w:rsidRDefault="00CA3662" w:rsidP="00CA3662">
      <w:pPr>
        <w:rPr>
          <w:b/>
        </w:rPr>
      </w:pPr>
      <w:r w:rsidRPr="00CA3662">
        <w:rPr>
          <w:b/>
        </w:rPr>
        <w:t>A- III ve IV              B- I ve II                    C- I – II ve III                  D- II –III ve IV</w:t>
      </w:r>
    </w:p>
    <w:p w:rsidR="00CA3662" w:rsidRDefault="00CA3662" w:rsidP="00CA3662">
      <w:pPr>
        <w:rPr>
          <w:b/>
        </w:rPr>
      </w:pPr>
      <w:r>
        <w:rPr>
          <w:b/>
        </w:rPr>
        <w:t xml:space="preserve">13-  </w:t>
      </w:r>
    </w:p>
    <w:p w:rsidR="00CA3662" w:rsidRDefault="00CA3662" w:rsidP="00CA3662">
      <w:pPr>
        <w:rPr>
          <w:b/>
        </w:rPr>
      </w:pPr>
      <w:r>
        <w:rPr>
          <w:b/>
        </w:rPr>
        <w:t xml:space="preserve">- Nutuk, bağımsızlık ve çağdaşlaşma yolunda yapılması gerekenleri göstermesi </w:t>
      </w:r>
      <w:proofErr w:type="gramStart"/>
      <w:r>
        <w:rPr>
          <w:b/>
        </w:rPr>
        <w:t>bakımından  bağımsızlık</w:t>
      </w:r>
      <w:proofErr w:type="gramEnd"/>
      <w:r>
        <w:rPr>
          <w:b/>
        </w:rPr>
        <w:t xml:space="preserve"> mücadelesi veren milletlere ışık tutmuştur. Bundan dolayı bir çok dünya diline çevrilmiştir.</w:t>
      </w:r>
    </w:p>
    <w:p w:rsidR="00CA3662" w:rsidRDefault="00CA3662" w:rsidP="00CA3662">
      <w:pPr>
        <w:rPr>
          <w:b/>
        </w:rPr>
      </w:pPr>
      <w:r>
        <w:rPr>
          <w:b/>
        </w:rPr>
        <w:t>Bu durum Nutuk’un hangi özelliğini gösterir?</w:t>
      </w:r>
    </w:p>
    <w:p w:rsidR="00CA3662" w:rsidRDefault="00CA3662" w:rsidP="00CA3662">
      <w:pPr>
        <w:rPr>
          <w:b/>
        </w:rPr>
      </w:pPr>
      <w:r>
        <w:rPr>
          <w:b/>
        </w:rPr>
        <w:t xml:space="preserve">A- </w:t>
      </w:r>
      <w:proofErr w:type="gramStart"/>
      <w:r>
        <w:rPr>
          <w:b/>
        </w:rPr>
        <w:t>Ulusal  bir</w:t>
      </w:r>
      <w:proofErr w:type="gramEnd"/>
      <w:r>
        <w:rPr>
          <w:b/>
        </w:rPr>
        <w:t xml:space="preserve"> eser  olduğu            B- Vatansever bir eser olduğu</w:t>
      </w:r>
    </w:p>
    <w:p w:rsidR="00CA3662" w:rsidRDefault="00CA3662" w:rsidP="00CA3662">
      <w:pPr>
        <w:rPr>
          <w:b/>
        </w:rPr>
      </w:pPr>
      <w:r>
        <w:rPr>
          <w:b/>
        </w:rPr>
        <w:t xml:space="preserve">C-Evrensel bir eser </w:t>
      </w:r>
      <w:proofErr w:type="gramStart"/>
      <w:r>
        <w:rPr>
          <w:b/>
        </w:rPr>
        <w:t>olduğu           D</w:t>
      </w:r>
      <w:proofErr w:type="gramEnd"/>
      <w:r>
        <w:rPr>
          <w:b/>
        </w:rPr>
        <w:t>-Gerçekçi bir eser olduğu</w:t>
      </w:r>
    </w:p>
    <w:p w:rsidR="00CA3662" w:rsidRDefault="00CA3662" w:rsidP="00CA3662">
      <w:pPr>
        <w:rPr>
          <w:b/>
        </w:rPr>
      </w:pPr>
    </w:p>
    <w:p w:rsidR="00610201" w:rsidRDefault="00CA3662" w:rsidP="001D3688">
      <w:pPr>
        <w:rPr>
          <w:b/>
        </w:rPr>
      </w:pPr>
      <w:r>
        <w:rPr>
          <w:b/>
          <w:noProof/>
          <w:lang w:eastAsia="tr-TR"/>
        </w:rPr>
        <w:lastRenderedPageBreak/>
        <w:drawing>
          <wp:inline distT="0" distB="0" distL="0" distR="0">
            <wp:extent cx="4158762" cy="2373924"/>
            <wp:effectExtent l="0" t="0" r="0" b="7326"/>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CA3662" w:rsidRDefault="00CA3662" w:rsidP="00CA3662">
      <w:pPr>
        <w:rPr>
          <w:b/>
        </w:rPr>
      </w:pPr>
      <w:r>
        <w:rPr>
          <w:b/>
        </w:rPr>
        <w:t xml:space="preserve">14-        Yukarıdaki diyagramda “?” yerine </w:t>
      </w:r>
      <w:proofErr w:type="gramStart"/>
      <w:r>
        <w:rPr>
          <w:b/>
        </w:rPr>
        <w:t>aşağıdakilerden  hangisi</w:t>
      </w:r>
      <w:proofErr w:type="gramEnd"/>
      <w:r>
        <w:rPr>
          <w:b/>
        </w:rPr>
        <w:t xml:space="preserve"> yazılmalıdır?</w:t>
      </w:r>
    </w:p>
    <w:p w:rsidR="00CA3662" w:rsidRDefault="00CA3662" w:rsidP="00CA3662">
      <w:pPr>
        <w:rPr>
          <w:b/>
        </w:rPr>
      </w:pPr>
      <w:r>
        <w:rPr>
          <w:b/>
        </w:rPr>
        <w:t>A- Uluslar arası kültürü geliştirmek</w:t>
      </w:r>
    </w:p>
    <w:p w:rsidR="00CA3662" w:rsidRDefault="00CA3662" w:rsidP="00CA3662">
      <w:pPr>
        <w:rPr>
          <w:b/>
        </w:rPr>
      </w:pPr>
      <w:r>
        <w:rPr>
          <w:b/>
        </w:rPr>
        <w:t>B- Yeni okullar açmak</w:t>
      </w:r>
    </w:p>
    <w:p w:rsidR="00CA3662" w:rsidRDefault="00CA3662" w:rsidP="00CA3662">
      <w:pPr>
        <w:rPr>
          <w:b/>
        </w:rPr>
      </w:pPr>
      <w:r>
        <w:rPr>
          <w:b/>
        </w:rPr>
        <w:t>C- Türkçeyi bilim dili haline getirmek</w:t>
      </w:r>
    </w:p>
    <w:p w:rsidR="00CA3662" w:rsidRDefault="00CA3662" w:rsidP="00CA3662">
      <w:pPr>
        <w:rPr>
          <w:b/>
        </w:rPr>
      </w:pPr>
      <w:r>
        <w:rPr>
          <w:b/>
        </w:rPr>
        <w:t>D-Okur-yazar oranını arttırmak</w:t>
      </w:r>
    </w:p>
    <w:p w:rsidR="00CA3662" w:rsidRDefault="00CA3662" w:rsidP="00CA3662">
      <w:pPr>
        <w:rPr>
          <w:b/>
        </w:rPr>
      </w:pPr>
    </w:p>
    <w:p w:rsidR="00CA3662" w:rsidRPr="004D56F7" w:rsidRDefault="00CA3662" w:rsidP="00CA3662">
      <w:pPr>
        <w:rPr>
          <w:b/>
          <w:u w:val="single"/>
        </w:rPr>
      </w:pPr>
      <w:r>
        <w:rPr>
          <w:b/>
        </w:rPr>
        <w:t xml:space="preserve">15-  -   Hangisi Ankara’nın başkent ilan edilmesinde </w:t>
      </w:r>
      <w:proofErr w:type="gramStart"/>
      <w:r>
        <w:rPr>
          <w:b/>
        </w:rPr>
        <w:t xml:space="preserve">etkili   </w:t>
      </w:r>
      <w:r w:rsidRPr="004D56F7">
        <w:rPr>
          <w:b/>
          <w:u w:val="single"/>
        </w:rPr>
        <w:t>değildir</w:t>
      </w:r>
      <w:proofErr w:type="gramEnd"/>
      <w:r w:rsidRPr="004D56F7">
        <w:rPr>
          <w:b/>
          <w:u w:val="single"/>
        </w:rPr>
        <w:t>?</w:t>
      </w:r>
    </w:p>
    <w:p w:rsidR="00CA3662" w:rsidRDefault="00CA3662" w:rsidP="00CA3662">
      <w:pPr>
        <w:rPr>
          <w:b/>
        </w:rPr>
      </w:pPr>
      <w:r>
        <w:rPr>
          <w:b/>
        </w:rPr>
        <w:t>A- Temsil heyetinin Milli Mücadeleyi yürüttüğü merkez olması</w:t>
      </w:r>
    </w:p>
    <w:p w:rsidR="00CA3662" w:rsidRDefault="00CA3662" w:rsidP="00CA3662">
      <w:pPr>
        <w:rPr>
          <w:b/>
        </w:rPr>
      </w:pPr>
      <w:r>
        <w:rPr>
          <w:b/>
        </w:rPr>
        <w:t>B-</w:t>
      </w:r>
      <w:proofErr w:type="spellStart"/>
      <w:r>
        <w:rPr>
          <w:b/>
        </w:rPr>
        <w:t>Mebusan</w:t>
      </w:r>
      <w:proofErr w:type="spellEnd"/>
      <w:r>
        <w:rPr>
          <w:b/>
        </w:rPr>
        <w:t xml:space="preserve"> Meclis çalışmalarını yakından izleme olanağının bulunması</w:t>
      </w:r>
    </w:p>
    <w:p w:rsidR="00CA3662" w:rsidRDefault="00CA3662" w:rsidP="00CA3662">
      <w:pPr>
        <w:rPr>
          <w:b/>
        </w:rPr>
      </w:pPr>
      <w:r>
        <w:rPr>
          <w:b/>
        </w:rPr>
        <w:t xml:space="preserve">C-Askeri ve siyasi yönden </w:t>
      </w:r>
      <w:proofErr w:type="gramStart"/>
      <w:r>
        <w:rPr>
          <w:b/>
        </w:rPr>
        <w:t>güvenli</w:t>
      </w:r>
      <w:r w:rsidR="00571D92">
        <w:rPr>
          <w:b/>
        </w:rPr>
        <w:t xml:space="preserve">      </w:t>
      </w:r>
      <w:r>
        <w:rPr>
          <w:b/>
        </w:rPr>
        <w:t xml:space="preserve"> konumda</w:t>
      </w:r>
      <w:proofErr w:type="gramEnd"/>
      <w:r>
        <w:rPr>
          <w:b/>
        </w:rPr>
        <w:t xml:space="preserve">  bulunması</w:t>
      </w:r>
    </w:p>
    <w:p w:rsidR="00CA3662" w:rsidRDefault="00CA3662" w:rsidP="00CA3662">
      <w:pPr>
        <w:rPr>
          <w:b/>
        </w:rPr>
      </w:pPr>
      <w:r>
        <w:rPr>
          <w:b/>
        </w:rPr>
        <w:t>D- Herkesin kolayca ulaşabileceği bir yer olması</w:t>
      </w:r>
    </w:p>
    <w:p w:rsidR="00CA3662" w:rsidRDefault="00CA3662" w:rsidP="00CA3662">
      <w:pPr>
        <w:rPr>
          <w:b/>
        </w:rPr>
      </w:pPr>
    </w:p>
    <w:p w:rsidR="001E5CEE" w:rsidRDefault="001E5CEE" w:rsidP="00CA3662">
      <w:pPr>
        <w:rPr>
          <w:b/>
        </w:rPr>
      </w:pPr>
      <w:r>
        <w:rPr>
          <w:b/>
        </w:rPr>
        <w:t>16-  Aşağıdakilerden hangisi çok partili hayata geçişi geciktirmiştir?</w:t>
      </w:r>
    </w:p>
    <w:p w:rsidR="001E5CEE" w:rsidRDefault="001E5CEE" w:rsidP="00CA3662">
      <w:pPr>
        <w:rPr>
          <w:b/>
        </w:rPr>
      </w:pPr>
      <w:r>
        <w:rPr>
          <w:b/>
        </w:rPr>
        <w:t>A- Halifeliğin kaldırılması                          B- Saltanatın kaldırılması</w:t>
      </w:r>
    </w:p>
    <w:p w:rsidR="001E5CEE" w:rsidRDefault="001E5CEE" w:rsidP="00CA3662">
      <w:pPr>
        <w:rPr>
          <w:b/>
        </w:rPr>
      </w:pPr>
      <w:r>
        <w:rPr>
          <w:b/>
        </w:rPr>
        <w:t>C- Medeni Kanunun Kabulü                      D- Şeyh Sait İsyanı</w:t>
      </w:r>
    </w:p>
    <w:p w:rsidR="00571D92" w:rsidRDefault="00571D92" w:rsidP="00CA3662">
      <w:pPr>
        <w:rPr>
          <w:b/>
        </w:rPr>
      </w:pPr>
    </w:p>
    <w:p w:rsidR="00571D92" w:rsidRDefault="00571D92" w:rsidP="00CA3662">
      <w:pPr>
        <w:rPr>
          <w:b/>
        </w:rPr>
      </w:pPr>
      <w:r>
        <w:rPr>
          <w:b/>
        </w:rPr>
        <w:t xml:space="preserve">17-    Atatürk, tarafından 9 Eylül 1923 tarihinde kurulmuştur. Temeli, Sivas, Kongresinde oluşturulan </w:t>
      </w:r>
      <w:proofErr w:type="gramStart"/>
      <w:r>
        <w:rPr>
          <w:b/>
        </w:rPr>
        <w:t>Anadolu  ve</w:t>
      </w:r>
      <w:proofErr w:type="gramEnd"/>
      <w:r>
        <w:rPr>
          <w:b/>
        </w:rPr>
        <w:t xml:space="preserve"> Rumeli Müdafaa-i Hukuk Cemiyeti’ne dayanmaktadır.</w:t>
      </w:r>
    </w:p>
    <w:p w:rsidR="00571D92" w:rsidRDefault="00571D92" w:rsidP="00CA3662">
      <w:pPr>
        <w:rPr>
          <w:b/>
        </w:rPr>
      </w:pPr>
      <w:r>
        <w:rPr>
          <w:b/>
        </w:rPr>
        <w:t>Yukarıda özellikleri verilen parti aşağıdakilerden hangisidir?</w:t>
      </w:r>
    </w:p>
    <w:p w:rsidR="00571D92" w:rsidRDefault="00571D92" w:rsidP="00CA3662">
      <w:pPr>
        <w:rPr>
          <w:b/>
        </w:rPr>
      </w:pPr>
      <w:r>
        <w:rPr>
          <w:b/>
        </w:rPr>
        <w:t xml:space="preserve">A- Demokrat </w:t>
      </w:r>
      <w:proofErr w:type="gramStart"/>
      <w:r>
        <w:rPr>
          <w:b/>
        </w:rPr>
        <w:t>Parti        B</w:t>
      </w:r>
      <w:proofErr w:type="gramEnd"/>
      <w:r>
        <w:rPr>
          <w:b/>
        </w:rPr>
        <w:t>- Serbest Cumhuriyet F.          C- Terakkiperver C.F     D- Cumhuriyet Halk F.</w:t>
      </w:r>
    </w:p>
    <w:p w:rsidR="00CA3662" w:rsidRDefault="003A723E" w:rsidP="001D3688">
      <w:pPr>
        <w:rPr>
          <w:b/>
        </w:rPr>
      </w:pPr>
      <w:r>
        <w:rPr>
          <w:b/>
          <w:noProof/>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9" type="#_x0000_t62" style="position:absolute;margin-left:159.4pt;margin-top:-.35pt;width:294.75pt;height:9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" adj="-2778,17624" fillcolor="white [3201]" strokecolor="black [3200]" strokeweight="2pt">
            <v:textbox>
              <w:txbxContent>
                <w:p w:rsidR="00EC2C2B" w:rsidRPr="00EC2C2B" w:rsidRDefault="00EC2C2B" w:rsidP="00EC2C2B">
                  <w:pPr>
                    <w:jc w:val="center"/>
                    <w:rPr>
                      <w:b/>
                      <w:sz w:val="24"/>
                    </w:rPr>
                  </w:pPr>
                  <w:r w:rsidRPr="00EC2C2B">
                    <w:rPr>
                      <w:b/>
                      <w:sz w:val="24"/>
                    </w:rPr>
                    <w:t>Sevgili öğrenciler; 1 Kasım 1928’de Yeni Türk Harfleri Kabul ve Tatbiki Hakkında kanun TBMM’de kabul edildi. Ancak Türk halkı Harf İnkılabını kolay olarak benimsemiştir.</w:t>
                  </w:r>
                </w:p>
              </w:txbxContent>
            </v:textbox>
          </v:shape>
        </w:pict>
      </w:r>
      <w:r w:rsidR="00EC2C2B">
        <w:rPr>
          <w:b/>
          <w:noProof/>
          <w:lang w:eastAsia="tr-TR"/>
        </w:rPr>
        <w:drawing>
          <wp:inline distT="0" distB="0" distL="0" distR="0">
            <wp:extent cx="1533525" cy="154305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B3D405F1D5B6074DBAC046257CAF.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33525" cy="1543050"/>
                    </a:xfrm>
                    <a:prstGeom prst="rect">
                      <a:avLst/>
                    </a:prstGeom>
                  </pic:spPr>
                </pic:pic>
              </a:graphicData>
            </a:graphic>
          </wp:inline>
        </w:drawing>
      </w:r>
    </w:p>
    <w:p w:rsidR="00EC2C2B" w:rsidRDefault="00EC2C2B" w:rsidP="001D3688">
      <w:pPr>
        <w:rPr>
          <w:b/>
        </w:rPr>
      </w:pPr>
      <w:r>
        <w:rPr>
          <w:b/>
        </w:rPr>
        <w:t>18-   Aşağıdaki uygulamalardan hangisi yeni harflerin öğrenilmesiyle ilgilidir?</w:t>
      </w:r>
    </w:p>
    <w:p w:rsidR="00EC2C2B" w:rsidRDefault="00EC2C2B" w:rsidP="001D3688">
      <w:pPr>
        <w:rPr>
          <w:b/>
        </w:rPr>
      </w:pPr>
      <w:r>
        <w:rPr>
          <w:b/>
        </w:rPr>
        <w:t>A- Okuma –yazma seferberliği             B- Türk Medeni Kanunu</w:t>
      </w:r>
    </w:p>
    <w:p w:rsidR="00EC2C2B" w:rsidRDefault="00EC2C2B" w:rsidP="001D3688">
      <w:pPr>
        <w:rPr>
          <w:b/>
        </w:rPr>
      </w:pPr>
      <w:r>
        <w:rPr>
          <w:b/>
        </w:rPr>
        <w:t>C- Tevhidi Tedrisat Kanunu                  D- İstanbul Üniversitesinin açılması</w:t>
      </w:r>
    </w:p>
    <w:p w:rsidR="00B96065" w:rsidRDefault="003A723E" w:rsidP="001D3688">
      <w:pPr>
        <w:rPr>
          <w:b/>
        </w:rPr>
      </w:pPr>
      <w:r>
        <w:rPr>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5" o:spid="_x0000_s1027" type="#_x0000_t98" style="position:absolute;margin-left:133.9pt;margin-top:13.3pt;width:329.25pt;height:147.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" fillcolor="white [3201]" strokecolor="black [3200]" strokeweight="2pt">
            <v:textbox>
              <w:txbxContent>
                <w:p w:rsidR="005449CD" w:rsidRPr="005449CD" w:rsidRDefault="005449CD" w:rsidP="005449CD">
                  <w:pPr>
                    <w:jc w:val="center"/>
                    <w:rPr>
                      <w:b/>
                      <w:sz w:val="24"/>
                    </w:rPr>
                  </w:pPr>
                  <w:r w:rsidRPr="005449CD">
                    <w:rPr>
                      <w:b/>
                      <w:sz w:val="24"/>
                    </w:rPr>
                    <w:t>23 Aralık 1930 tarihinde Cumhuriyet karşıtı olan Derviş Mehmet ve yandaşları, İzmir’in Melemen kasabasında bir isyan hareketi başlatmışlardır. Derviş Mehmet ve adamları Asteğmen Kubilay’ı şehit ettiler. İsyan, askeri birlikler tarafından kısa sürede bastırılarak isyancılar idam edildiler.</w:t>
                  </w:r>
                </w:p>
              </w:txbxContent>
            </v:textbox>
          </v:shape>
        </w:pict>
      </w:r>
    </w:p>
    <w:p w:rsidR="00B96065" w:rsidRDefault="00B96065" w:rsidP="001D3688">
      <w:pPr>
        <w:rPr>
          <w:b/>
        </w:rPr>
      </w:pPr>
      <w:r>
        <w:rPr>
          <w:b/>
        </w:rPr>
        <w:t xml:space="preserve">19-  </w:t>
      </w:r>
      <w:r>
        <w:rPr>
          <w:noProof/>
          <w:lang w:eastAsia="tr-TR"/>
        </w:rPr>
        <w:drawing>
          <wp:inline distT="0" distB="0" distL="0" distR="0">
            <wp:extent cx="1285875" cy="1360917"/>
            <wp:effectExtent l="0" t="0" r="0" b="0"/>
            <wp:docPr id="4" name="Resim 4" descr="http://www.timeturk.com/resim/tr/2012/12/30/1930-menemen-olayi-bir-naksibendi-tertibi-miy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imeturk.com/resim/tr/2012/12/30/1930-menemen-olayi-bir-naksibendi-tertibi-miydi.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6970" cy="1362075"/>
                    </a:xfrm>
                    <a:prstGeom prst="rect">
                      <a:avLst/>
                    </a:prstGeom>
                    <a:noFill/>
                    <a:ln>
                      <a:noFill/>
                    </a:ln>
                  </pic:spPr>
                </pic:pic>
              </a:graphicData>
            </a:graphic>
          </wp:inline>
        </w:drawing>
      </w:r>
    </w:p>
    <w:p w:rsidR="001D3688" w:rsidRDefault="001D3688" w:rsidP="001D3688">
      <w:pPr>
        <w:rPr>
          <w:b/>
        </w:rPr>
      </w:pPr>
    </w:p>
    <w:p w:rsidR="005449CD" w:rsidRDefault="005449CD" w:rsidP="001D3688">
      <w:pPr>
        <w:rPr>
          <w:b/>
          <w:u w:val="single"/>
        </w:rPr>
      </w:pPr>
      <w:r>
        <w:rPr>
          <w:b/>
        </w:rPr>
        <w:t xml:space="preserve">Bu verilen bilgilere göre aşağıdakilerden hangisi </w:t>
      </w:r>
      <w:r w:rsidRPr="005449CD">
        <w:rPr>
          <w:b/>
          <w:u w:val="single"/>
        </w:rPr>
        <w:t>çıkarılamaz?</w:t>
      </w:r>
    </w:p>
    <w:p w:rsidR="005449CD" w:rsidRDefault="005449CD" w:rsidP="001D3688">
      <w:pPr>
        <w:rPr>
          <w:b/>
        </w:rPr>
      </w:pPr>
      <w:r>
        <w:rPr>
          <w:b/>
        </w:rPr>
        <w:t xml:space="preserve">A- Derviş Mehmet’in rejim karşıtı </w:t>
      </w:r>
      <w:proofErr w:type="gramStart"/>
      <w:r>
        <w:rPr>
          <w:b/>
        </w:rPr>
        <w:t>olduğu           B</w:t>
      </w:r>
      <w:proofErr w:type="gramEnd"/>
      <w:r>
        <w:rPr>
          <w:b/>
        </w:rPr>
        <w:t>-  İstiklal Mahkemelerinin tekrar kurulduğu</w:t>
      </w:r>
    </w:p>
    <w:p w:rsidR="005449CD" w:rsidRDefault="005449CD" w:rsidP="001D3688">
      <w:pPr>
        <w:rPr>
          <w:b/>
        </w:rPr>
      </w:pPr>
      <w:r>
        <w:rPr>
          <w:b/>
        </w:rPr>
        <w:t>C- İsyanın kısa sürede bastırıldığı                           D- İsyancıların cezalandırıldığı</w:t>
      </w:r>
    </w:p>
    <w:p w:rsidR="005449CD" w:rsidRPr="005449CD" w:rsidRDefault="003A723E" w:rsidP="001D3688">
      <w:pPr>
        <w:rPr>
          <w:b/>
        </w:rPr>
      </w:pPr>
      <w:r>
        <w:rPr>
          <w:b/>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7" o:spid="_x0000_s1028" type="#_x0000_t63" style="position:absolute;margin-left:168.4pt;margin-top:10.75pt;width:318.75pt;height:99.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" adj="-1946,12420" fillcolor="white [3201]" strokecolor="black [3200]" strokeweight="2pt">
            <v:textbox>
              <w:txbxContent>
                <w:p w:rsidR="005449CD" w:rsidRPr="005449CD" w:rsidRDefault="005449CD" w:rsidP="005449CD">
                  <w:pPr>
                    <w:jc w:val="center"/>
                    <w:rPr>
                      <w:b/>
                      <w:sz w:val="28"/>
                    </w:rPr>
                  </w:pPr>
                  <w:r w:rsidRPr="005449CD">
                    <w:rPr>
                      <w:b/>
                      <w:sz w:val="28"/>
                    </w:rPr>
                    <w:t>Türk çocuğu atalarını tanıdıkça daha büyük işler yapmak için kendinde kuvvet bulacaktır.</w:t>
                  </w:r>
                </w:p>
              </w:txbxContent>
            </v:textbox>
          </v:shape>
        </w:pict>
      </w:r>
      <w:r w:rsidR="005449CD">
        <w:rPr>
          <w:b/>
        </w:rPr>
        <w:t xml:space="preserve">20-   </w:t>
      </w:r>
      <w:r w:rsidR="005449CD">
        <w:rPr>
          <w:b/>
          <w:noProof/>
          <w:lang w:eastAsia="tr-TR"/>
        </w:rPr>
        <w:drawing>
          <wp:inline distT="0" distB="0" distL="0" distR="0">
            <wp:extent cx="1323975" cy="14001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4484_397789310269924_331216611_n.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28943" cy="1405429"/>
                    </a:xfrm>
                    <a:prstGeom prst="rect">
                      <a:avLst/>
                    </a:prstGeom>
                  </pic:spPr>
                </pic:pic>
              </a:graphicData>
            </a:graphic>
          </wp:inline>
        </w:drawing>
      </w:r>
    </w:p>
    <w:p w:rsidR="00124E19" w:rsidRPr="00AE6CAC" w:rsidRDefault="00AE6CAC">
      <w:pPr>
        <w:rPr>
          <w:b/>
        </w:rPr>
      </w:pPr>
      <w:r w:rsidRPr="00AE6CAC">
        <w:rPr>
          <w:b/>
        </w:rPr>
        <w:t>Atatürk’ün bu sözü doğrultusunda açılan kurum aşağıdakilerden hangisidir?</w:t>
      </w:r>
    </w:p>
    <w:p w:rsidR="00AE6CAC" w:rsidRDefault="00AE6CAC">
      <w:pPr>
        <w:rPr>
          <w:b/>
        </w:rPr>
      </w:pPr>
      <w:r w:rsidRPr="00AE6CAC">
        <w:rPr>
          <w:b/>
        </w:rPr>
        <w:t xml:space="preserve">A- Türk </w:t>
      </w:r>
      <w:proofErr w:type="gramStart"/>
      <w:r w:rsidRPr="00AE6CAC">
        <w:rPr>
          <w:b/>
        </w:rPr>
        <w:t>Dil  Kurumu</w:t>
      </w:r>
      <w:proofErr w:type="gramEnd"/>
      <w:r w:rsidRPr="00AE6CAC">
        <w:rPr>
          <w:b/>
        </w:rPr>
        <w:t xml:space="preserve">            B- Türk Tarih Vakfı            C- İstanbul Üniversitesi    D- Türk Tarik Kurumu</w:t>
      </w:r>
    </w:p>
    <w:p w:rsidR="00CA3F9E" w:rsidRPr="00AE6CAC" w:rsidRDefault="00CA3F9E">
      <w:pPr>
        <w:rPr>
          <w:b/>
        </w:rPr>
      </w:pPr>
      <w:r>
        <w:rPr>
          <w:sz w:val="16"/>
          <w:szCs w:val="16"/>
        </w:rPr>
        <w:t>www.</w:t>
      </w:r>
      <w:proofErr w:type="spellStart"/>
      <w:r>
        <w:rPr>
          <w:sz w:val="16"/>
          <w:szCs w:val="16"/>
        </w:rPr>
        <w:t>sorubak</w:t>
      </w:r>
      <w:proofErr w:type="spellEnd"/>
      <w:r>
        <w:rPr>
          <w:sz w:val="16"/>
          <w:szCs w:val="16"/>
        </w:rPr>
        <w:t xml:space="preserve">.com         </w:t>
      </w:r>
    </w:p>
    <w:sectPr w:rsidR="00CA3F9E" w:rsidRPr="00AE6CAC" w:rsidSect="003A723E">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57A" w:rsidRDefault="0075457A" w:rsidP="00EC4F71">
      <w:pPr>
        <w:spacing w:after="0" w:line="240" w:lineRule="auto"/>
      </w:pPr>
      <w:r>
        <w:separator/>
      </w:r>
    </w:p>
  </w:endnote>
  <w:endnote w:type="continuationSeparator" w:id="0">
    <w:p w:rsidR="0075457A" w:rsidRDefault="0075457A" w:rsidP="00EC4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71" w:rsidRDefault="00EC4F7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705481"/>
      <w:docPartObj>
        <w:docPartGallery w:val="Page Numbers (Bottom of Page)"/>
        <w:docPartUnique/>
      </w:docPartObj>
    </w:sdtPr>
    <w:sdtContent>
      <w:bookmarkStart w:id="0" w:name="_GoBack" w:displacedByCustomXml="prev"/>
      <w:bookmarkEnd w:id="0" w:displacedByCustomXml="prev"/>
      <w:p w:rsidR="00EC4F71" w:rsidRDefault="003A723E">
        <w:pPr>
          <w:pStyle w:val="Altbilgi"/>
        </w:pPr>
        <w:r>
          <w:rPr>
            <w:noProof/>
          </w:rPr>
          <w:pict>
            <v:rect id="Dikdörtgen 11" o:spid="_x0000_s2049" style="position:absolute;margin-left:0;margin-top:0;width:60pt;height:70.5pt;z-index:251659264;visibility:visible;mso-position-horizontal:center;mso-position-horizontal-relative:lef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" stroked="f">
              <v:textbox>
                <w:txbxContent>
                  <w:sdt>
                    <w:sdtPr>
                      <w:rPr>
                        <w:rFonts w:asciiTheme="majorHAnsi" w:eastAsiaTheme="majorEastAsia" w:hAnsiTheme="majorHAnsi" w:cstheme="majorBidi"/>
                        <w:sz w:val="48"/>
                        <w:szCs w:val="48"/>
                      </w:rPr>
                      <w:id w:val="792173802"/>
                    </w:sdtPr>
                    <w:sdtContent>
                      <w:sdt>
                        <w:sdtPr>
                          <w:rPr>
                            <w:rFonts w:asciiTheme="majorHAnsi" w:eastAsiaTheme="majorEastAsia" w:hAnsiTheme="majorHAnsi" w:cstheme="majorBidi"/>
                            <w:sz w:val="48"/>
                            <w:szCs w:val="48"/>
                          </w:rPr>
                          <w:id w:val="689489261"/>
                        </w:sdtPr>
                        <w:sdtContent>
                          <w:p w:rsidR="00EC4F71" w:rsidRDefault="003A723E">
                            <w:pPr>
                              <w:jc w:val="center"/>
                              <w:rPr>
                                <w:rFonts w:asciiTheme="majorHAnsi" w:eastAsiaTheme="majorEastAsia" w:hAnsiTheme="majorHAnsi" w:cstheme="majorBidi"/>
                                <w:sz w:val="48"/>
                                <w:szCs w:val="48"/>
                              </w:rPr>
                            </w:pPr>
                            <w:r w:rsidRPr="003A723E">
                              <w:rPr>
                                <w:rFonts w:eastAsiaTheme="minorEastAsia"/>
                              </w:rPr>
                              <w:fldChar w:fldCharType="begin"/>
                            </w:r>
                            <w:r w:rsidR="00EC4F71">
                              <w:instrText>PAGE   \* MERGEFORMAT</w:instrText>
                            </w:r>
                            <w:r w:rsidRPr="003A723E">
                              <w:rPr>
                                <w:rFonts w:eastAsiaTheme="minorEastAsia"/>
                              </w:rPr>
                              <w:fldChar w:fldCharType="separate"/>
                            </w:r>
                            <w:r w:rsidR="00CA3F9E" w:rsidRPr="00CA3F9E">
                              <w:rPr>
                                <w:rFonts w:asciiTheme="majorHAnsi" w:eastAsiaTheme="majorEastAsia" w:hAnsiTheme="majorHAnsi" w:cstheme="majorBidi"/>
                                <w:noProof/>
                                <w:sz w:val="48"/>
                                <w:szCs w:val="48"/>
                              </w:rPr>
                              <w:t>5</w:t>
                            </w:r>
                            <w:r>
                              <w:rPr>
                                <w:rFonts w:asciiTheme="majorHAnsi" w:eastAsiaTheme="majorEastAsia" w:hAnsiTheme="majorHAnsi" w:cstheme="majorBidi"/>
                                <w:sz w:val="48"/>
                                <w:szCs w:val="48"/>
                              </w:rPr>
                              <w:fldChar w:fldCharType="end"/>
                            </w:r>
                          </w:p>
                        </w:sdtContent>
                      </w:sdt>
                    </w:sdtContent>
                  </w:sdt>
                </w:txbxContent>
              </v:textbox>
              <w10:wrap anchorx="margin" anchory="margin"/>
            </v:rect>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71" w:rsidRDefault="00EC4F7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57A" w:rsidRDefault="0075457A" w:rsidP="00EC4F71">
      <w:pPr>
        <w:spacing w:after="0" w:line="240" w:lineRule="auto"/>
      </w:pPr>
      <w:r>
        <w:separator/>
      </w:r>
    </w:p>
  </w:footnote>
  <w:footnote w:type="continuationSeparator" w:id="0">
    <w:p w:rsidR="0075457A" w:rsidRDefault="0075457A" w:rsidP="00EC4F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71" w:rsidRDefault="00EC4F7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71" w:rsidRDefault="00EC4F7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71" w:rsidRDefault="00EC4F7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F3284"/>
    <w:multiLevelType w:val="hybridMultilevel"/>
    <w:tmpl w:val="701C624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1631989"/>
    <w:multiLevelType w:val="hybridMultilevel"/>
    <w:tmpl w:val="D21617C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C167F7"/>
    <w:multiLevelType w:val="hybridMultilevel"/>
    <w:tmpl w:val="5F8011B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34D4328"/>
    <w:multiLevelType w:val="hybridMultilevel"/>
    <w:tmpl w:val="2BEE9964"/>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3AE80A31"/>
    <w:multiLevelType w:val="hybridMultilevel"/>
    <w:tmpl w:val="522A95A6"/>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9A63696"/>
    <w:multiLevelType w:val="hybridMultilevel"/>
    <w:tmpl w:val="C72C6C3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F25A83"/>
    <w:multiLevelType w:val="hybridMultilevel"/>
    <w:tmpl w:val="1452C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5"/>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E01F02"/>
    <w:rsid w:val="00124E19"/>
    <w:rsid w:val="00133CCE"/>
    <w:rsid w:val="001D3688"/>
    <w:rsid w:val="001E258F"/>
    <w:rsid w:val="001E5CEE"/>
    <w:rsid w:val="00297368"/>
    <w:rsid w:val="003A723E"/>
    <w:rsid w:val="004870A1"/>
    <w:rsid w:val="004C5CDD"/>
    <w:rsid w:val="004E2CD4"/>
    <w:rsid w:val="005449CD"/>
    <w:rsid w:val="00571D92"/>
    <w:rsid w:val="005B4407"/>
    <w:rsid w:val="00610201"/>
    <w:rsid w:val="0075457A"/>
    <w:rsid w:val="009F4DFE"/>
    <w:rsid w:val="00AA72FD"/>
    <w:rsid w:val="00AE6CAC"/>
    <w:rsid w:val="00B96065"/>
    <w:rsid w:val="00BE29A8"/>
    <w:rsid w:val="00CA3662"/>
    <w:rsid w:val="00CA3F9E"/>
    <w:rsid w:val="00D4682E"/>
    <w:rsid w:val="00DA0CFA"/>
    <w:rsid w:val="00E01F02"/>
    <w:rsid w:val="00E97848"/>
    <w:rsid w:val="00EC2C2B"/>
    <w:rsid w:val="00EC4F71"/>
    <w:rsid w:val="00EC53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2"/>
        <o:r id="V:Rule2" type="callout" idref="#Oval Belirtme Çizgisi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2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6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4682E"/>
    <w:rPr>
      <w:b/>
      <w:bCs/>
    </w:rPr>
  </w:style>
  <w:style w:type="paragraph" w:styleId="ListeParagraf">
    <w:name w:val="List Paragraph"/>
    <w:basedOn w:val="Normal"/>
    <w:uiPriority w:val="34"/>
    <w:qFormat/>
    <w:rsid w:val="00D4682E"/>
    <w:pPr>
      <w:ind w:left="720"/>
      <w:contextualSpacing/>
    </w:pPr>
  </w:style>
  <w:style w:type="paragraph" w:styleId="BalonMetni">
    <w:name w:val="Balloon Text"/>
    <w:basedOn w:val="Normal"/>
    <w:link w:val="BalonMetniChar"/>
    <w:uiPriority w:val="99"/>
    <w:semiHidden/>
    <w:unhideWhenUsed/>
    <w:rsid w:val="00CA36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662"/>
    <w:rPr>
      <w:rFonts w:ascii="Tahoma" w:hAnsi="Tahoma" w:cs="Tahoma"/>
      <w:sz w:val="16"/>
      <w:szCs w:val="16"/>
    </w:rPr>
  </w:style>
  <w:style w:type="paragraph" w:styleId="stbilgi">
    <w:name w:val="header"/>
    <w:basedOn w:val="Normal"/>
    <w:link w:val="stbilgiChar"/>
    <w:uiPriority w:val="99"/>
    <w:unhideWhenUsed/>
    <w:rsid w:val="00EC4F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4F71"/>
  </w:style>
  <w:style w:type="paragraph" w:styleId="Altbilgi">
    <w:name w:val="footer"/>
    <w:basedOn w:val="Normal"/>
    <w:link w:val="AltbilgiChar"/>
    <w:uiPriority w:val="99"/>
    <w:unhideWhenUsed/>
    <w:rsid w:val="00EC4F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4F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6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4682E"/>
    <w:rPr>
      <w:b/>
      <w:bCs/>
    </w:rPr>
  </w:style>
  <w:style w:type="paragraph" w:styleId="ListeParagraf">
    <w:name w:val="List Paragraph"/>
    <w:basedOn w:val="Normal"/>
    <w:uiPriority w:val="34"/>
    <w:qFormat/>
    <w:rsid w:val="00D4682E"/>
    <w:pPr>
      <w:ind w:left="720"/>
      <w:contextualSpacing/>
    </w:pPr>
  </w:style>
  <w:style w:type="paragraph" w:styleId="BalonMetni">
    <w:name w:val="Balloon Text"/>
    <w:basedOn w:val="Normal"/>
    <w:link w:val="BalonMetniChar"/>
    <w:uiPriority w:val="99"/>
    <w:semiHidden/>
    <w:unhideWhenUsed/>
    <w:rsid w:val="00CA36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662"/>
    <w:rPr>
      <w:rFonts w:ascii="Tahoma" w:hAnsi="Tahoma" w:cs="Tahoma"/>
      <w:sz w:val="16"/>
      <w:szCs w:val="16"/>
    </w:rPr>
  </w:style>
  <w:style w:type="paragraph" w:styleId="stbilgi">
    <w:name w:val="header"/>
    <w:basedOn w:val="Normal"/>
    <w:link w:val="stbilgiChar"/>
    <w:uiPriority w:val="99"/>
    <w:unhideWhenUsed/>
    <w:rsid w:val="00EC4F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4F71"/>
  </w:style>
  <w:style w:type="paragraph" w:styleId="Altbilgi">
    <w:name w:val="footer"/>
    <w:basedOn w:val="Normal"/>
    <w:link w:val="AltbilgiChar"/>
    <w:uiPriority w:val="99"/>
    <w:unhideWhenUsed/>
    <w:rsid w:val="00EC4F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4F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diagramData" Target="diagrams/data1.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diagramColors" Target="diagrams/colors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3.jpe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9149A00-737A-459E-B12E-39E06FD95384}" type="doc">
      <dgm:prSet loTypeId="urn:microsoft.com/office/officeart/2005/8/layout/radial4" loCatId="relationship" qsTypeId="urn:microsoft.com/office/officeart/2005/8/quickstyle/simple1" qsCatId="simple" csTypeId="urn:microsoft.com/office/officeart/2005/8/colors/accent1_2" csCatId="accent1" phldr="1"/>
      <dgm:spPr/>
      <dgm:t>
        <a:bodyPr/>
        <a:lstStyle/>
        <a:p>
          <a:endParaRPr lang="tr-TR"/>
        </a:p>
      </dgm:t>
    </dgm:pt>
    <dgm:pt modelId="{86252F41-B18B-4088-8660-0B7E3B764768}">
      <dgm:prSet phldrT="[Metin]">
        <dgm:style>
          <a:lnRef idx="2">
            <a:schemeClr val="dk1"/>
          </a:lnRef>
          <a:fillRef idx="1">
            <a:schemeClr val="lt1"/>
          </a:fillRef>
          <a:effectRef idx="0">
            <a:schemeClr val="dk1"/>
          </a:effectRef>
          <a:fontRef idx="minor">
            <a:schemeClr val="dk1"/>
          </a:fontRef>
        </dgm:style>
      </dgm:prSet>
      <dgm:spPr/>
      <dgm:t>
        <a:bodyPr/>
        <a:lstStyle/>
        <a:p>
          <a:r>
            <a:rPr lang="tr-TR"/>
            <a:t>Türk Dil Kurumu</a:t>
          </a:r>
        </a:p>
      </dgm:t>
    </dgm:pt>
    <dgm:pt modelId="{D54C3EFC-9268-46F1-BB51-543EC71176B1}" type="parTrans" cxnId="{4062F4D0-A310-464D-B240-24CDB1CA7568}">
      <dgm:prSet/>
      <dgm:spPr/>
      <dgm:t>
        <a:bodyPr/>
        <a:lstStyle/>
        <a:p>
          <a:endParaRPr lang="tr-TR"/>
        </a:p>
      </dgm:t>
    </dgm:pt>
    <dgm:pt modelId="{852C91D0-D49B-425C-9D08-723BB756E880}" type="sibTrans" cxnId="{4062F4D0-A310-464D-B240-24CDB1CA7568}">
      <dgm:prSet/>
      <dgm:spPr/>
      <dgm:t>
        <a:bodyPr/>
        <a:lstStyle/>
        <a:p>
          <a:endParaRPr lang="tr-TR"/>
        </a:p>
      </dgm:t>
    </dgm:pt>
    <dgm:pt modelId="{315DF716-7BA8-45CD-9758-F05E503D3343}">
      <dgm:prSet phldrT="[Metin]">
        <dgm:style>
          <a:lnRef idx="2">
            <a:schemeClr val="dk1"/>
          </a:lnRef>
          <a:fillRef idx="1">
            <a:schemeClr val="lt1"/>
          </a:fillRef>
          <a:effectRef idx="0">
            <a:schemeClr val="dk1"/>
          </a:effectRef>
          <a:fontRef idx="minor">
            <a:schemeClr val="dk1"/>
          </a:fontRef>
        </dgm:style>
      </dgm:prSet>
      <dgm:spPr/>
      <dgm:t>
        <a:bodyPr/>
        <a:lstStyle/>
        <a:p>
          <a:r>
            <a:rPr lang="tr-TR" b="1"/>
            <a:t>Türkçenin zenginliğini ortaya koymak</a:t>
          </a:r>
        </a:p>
      </dgm:t>
    </dgm:pt>
    <dgm:pt modelId="{CEFB5094-61AD-4E02-BC31-78C1F317BD2B}" type="parTrans" cxnId="{1C4589B5-56EE-48C9-8A04-67EF14F60D8E}">
      <dgm:prSet/>
      <dgm:spPr/>
      <dgm:t>
        <a:bodyPr/>
        <a:lstStyle/>
        <a:p>
          <a:endParaRPr lang="tr-TR"/>
        </a:p>
      </dgm:t>
    </dgm:pt>
    <dgm:pt modelId="{A06A7E61-FBE3-4153-9980-CE24921C4B0F}" type="sibTrans" cxnId="{1C4589B5-56EE-48C9-8A04-67EF14F60D8E}">
      <dgm:prSet/>
      <dgm:spPr/>
      <dgm:t>
        <a:bodyPr/>
        <a:lstStyle/>
        <a:p>
          <a:endParaRPr lang="tr-TR"/>
        </a:p>
      </dgm:t>
    </dgm:pt>
    <dgm:pt modelId="{A04E19BF-1A1D-48D6-AFAD-821329A9669C}">
      <dgm:prSet phldrT="[Metin]">
        <dgm:style>
          <a:lnRef idx="2">
            <a:schemeClr val="dk1"/>
          </a:lnRef>
          <a:fillRef idx="1">
            <a:schemeClr val="lt1"/>
          </a:fillRef>
          <a:effectRef idx="0">
            <a:schemeClr val="dk1"/>
          </a:effectRef>
          <a:fontRef idx="minor">
            <a:schemeClr val="dk1"/>
          </a:fontRef>
        </dgm:style>
      </dgm:prSet>
      <dgm:spPr/>
      <dgm:t>
        <a:bodyPr/>
        <a:lstStyle/>
        <a:p>
          <a:r>
            <a:rPr lang="tr-TR" b="1"/>
            <a:t>Yeni Türkçe sözcükler türetmek</a:t>
          </a:r>
        </a:p>
      </dgm:t>
    </dgm:pt>
    <dgm:pt modelId="{CCEFE4A4-E5A7-4627-9885-50EEE05F844A}" type="parTrans" cxnId="{E7A5B79A-CBF7-45F1-8E5B-99236960C172}">
      <dgm:prSet/>
      <dgm:spPr/>
      <dgm:t>
        <a:bodyPr/>
        <a:lstStyle/>
        <a:p>
          <a:endParaRPr lang="tr-TR"/>
        </a:p>
      </dgm:t>
    </dgm:pt>
    <dgm:pt modelId="{83BA1C8F-2051-42B4-8DBF-C611D2A7BB67}" type="sibTrans" cxnId="{E7A5B79A-CBF7-45F1-8E5B-99236960C172}">
      <dgm:prSet/>
      <dgm:spPr/>
      <dgm:t>
        <a:bodyPr/>
        <a:lstStyle/>
        <a:p>
          <a:endParaRPr lang="tr-TR"/>
        </a:p>
      </dgm:t>
    </dgm:pt>
    <dgm:pt modelId="{62F6A4ED-AA77-48C3-B119-B3339A1DA9F2}">
      <dgm:prSet phldrT="[Metin]">
        <dgm:style>
          <a:lnRef idx="2">
            <a:schemeClr val="dk1"/>
          </a:lnRef>
          <a:fillRef idx="1">
            <a:schemeClr val="lt1"/>
          </a:fillRef>
          <a:effectRef idx="0">
            <a:schemeClr val="dk1"/>
          </a:effectRef>
          <a:fontRef idx="minor">
            <a:schemeClr val="dk1"/>
          </a:fontRef>
        </dgm:style>
      </dgm:prSet>
      <dgm:spPr/>
      <dgm:t>
        <a:bodyPr/>
        <a:lstStyle/>
        <a:p>
          <a:r>
            <a:rPr lang="tr-TR" b="1"/>
            <a:t>Türkçeyi halk tarafından benimsenmemiş kelimelerden  arındırmak</a:t>
          </a:r>
        </a:p>
      </dgm:t>
    </dgm:pt>
    <dgm:pt modelId="{0C4D8619-4757-4C73-8190-9B04A42AC595}" type="parTrans" cxnId="{38E0C231-DCEE-4447-B05D-2C35D14F7135}">
      <dgm:prSet/>
      <dgm:spPr/>
      <dgm:t>
        <a:bodyPr/>
        <a:lstStyle/>
        <a:p>
          <a:endParaRPr lang="tr-TR"/>
        </a:p>
      </dgm:t>
    </dgm:pt>
    <dgm:pt modelId="{665E50F7-3DC8-4746-98F3-012BAE85AE01}" type="sibTrans" cxnId="{38E0C231-DCEE-4447-B05D-2C35D14F7135}">
      <dgm:prSet/>
      <dgm:spPr/>
      <dgm:t>
        <a:bodyPr/>
        <a:lstStyle/>
        <a:p>
          <a:endParaRPr lang="tr-TR"/>
        </a:p>
      </dgm:t>
    </dgm:pt>
    <dgm:pt modelId="{F0B4095A-81B9-48DB-98E3-C6BB2E0FFE56}">
      <dgm:prSet custT="1">
        <dgm:style>
          <a:lnRef idx="2">
            <a:schemeClr val="dk1"/>
          </a:lnRef>
          <a:fillRef idx="1">
            <a:schemeClr val="lt1"/>
          </a:fillRef>
          <a:effectRef idx="0">
            <a:schemeClr val="dk1"/>
          </a:effectRef>
          <a:fontRef idx="minor">
            <a:schemeClr val="dk1"/>
          </a:fontRef>
        </dgm:style>
      </dgm:prSet>
      <dgm:spPr/>
      <dgm:t>
        <a:bodyPr/>
        <a:lstStyle/>
        <a:p>
          <a:r>
            <a:rPr lang="tr-TR" sz="3200"/>
            <a:t>?</a:t>
          </a:r>
        </a:p>
      </dgm:t>
    </dgm:pt>
    <dgm:pt modelId="{1DD15D56-1BE4-4503-8634-478C0B97BC5E}" type="parTrans" cxnId="{FA082E4E-0B37-4708-A041-1B19FD6200C6}">
      <dgm:prSet/>
      <dgm:spPr/>
      <dgm:t>
        <a:bodyPr/>
        <a:lstStyle/>
        <a:p>
          <a:endParaRPr lang="tr-TR"/>
        </a:p>
      </dgm:t>
    </dgm:pt>
    <dgm:pt modelId="{7A178BB5-23FD-412A-8BC9-64257A129C3F}" type="sibTrans" cxnId="{FA082E4E-0B37-4708-A041-1B19FD6200C6}">
      <dgm:prSet/>
      <dgm:spPr/>
      <dgm:t>
        <a:bodyPr/>
        <a:lstStyle/>
        <a:p>
          <a:endParaRPr lang="tr-TR"/>
        </a:p>
      </dgm:t>
    </dgm:pt>
    <dgm:pt modelId="{A41C6D75-1281-4185-BC15-5E0FECBDB5B9}" type="pres">
      <dgm:prSet presAssocID="{29149A00-737A-459E-B12E-39E06FD95384}" presName="cycle" presStyleCnt="0">
        <dgm:presLayoutVars>
          <dgm:chMax val="1"/>
          <dgm:dir/>
          <dgm:animLvl val="ctr"/>
          <dgm:resizeHandles val="exact"/>
        </dgm:presLayoutVars>
      </dgm:prSet>
      <dgm:spPr/>
      <dgm:t>
        <a:bodyPr/>
        <a:lstStyle/>
        <a:p>
          <a:endParaRPr lang="tr-TR"/>
        </a:p>
      </dgm:t>
    </dgm:pt>
    <dgm:pt modelId="{A7D088E9-08B5-4E29-90C9-808F0879667A}" type="pres">
      <dgm:prSet presAssocID="{86252F41-B18B-4088-8660-0B7E3B764768}" presName="centerShape" presStyleLbl="node0" presStyleIdx="0" presStyleCnt="1"/>
      <dgm:spPr/>
      <dgm:t>
        <a:bodyPr/>
        <a:lstStyle/>
        <a:p>
          <a:endParaRPr lang="tr-TR"/>
        </a:p>
      </dgm:t>
    </dgm:pt>
    <dgm:pt modelId="{1DA1CBF7-A6D1-4897-A0D9-2E722E73AA77}" type="pres">
      <dgm:prSet presAssocID="{CEFB5094-61AD-4E02-BC31-78C1F317BD2B}" presName="parTrans" presStyleLbl="bgSibTrans2D1" presStyleIdx="0" presStyleCnt="4"/>
      <dgm:spPr/>
      <dgm:t>
        <a:bodyPr/>
        <a:lstStyle/>
        <a:p>
          <a:endParaRPr lang="tr-TR"/>
        </a:p>
      </dgm:t>
    </dgm:pt>
    <dgm:pt modelId="{D98FC6E3-F521-46D5-9C3A-BD75550DDAB0}" type="pres">
      <dgm:prSet presAssocID="{315DF716-7BA8-45CD-9758-F05E503D3343}" presName="node" presStyleLbl="node1" presStyleIdx="0" presStyleCnt="4">
        <dgm:presLayoutVars>
          <dgm:bulletEnabled val="1"/>
        </dgm:presLayoutVars>
      </dgm:prSet>
      <dgm:spPr/>
      <dgm:t>
        <a:bodyPr/>
        <a:lstStyle/>
        <a:p>
          <a:endParaRPr lang="tr-TR"/>
        </a:p>
      </dgm:t>
    </dgm:pt>
    <dgm:pt modelId="{417324F7-9D65-4465-97B3-AB238BFE5630}" type="pres">
      <dgm:prSet presAssocID="{CCEFE4A4-E5A7-4627-9885-50EEE05F844A}" presName="parTrans" presStyleLbl="bgSibTrans2D1" presStyleIdx="1" presStyleCnt="4"/>
      <dgm:spPr/>
      <dgm:t>
        <a:bodyPr/>
        <a:lstStyle/>
        <a:p>
          <a:endParaRPr lang="tr-TR"/>
        </a:p>
      </dgm:t>
    </dgm:pt>
    <dgm:pt modelId="{FA252733-6C5F-4EFD-8EF1-8EA868E6F9EB}" type="pres">
      <dgm:prSet presAssocID="{A04E19BF-1A1D-48D6-AFAD-821329A9669C}" presName="node" presStyleLbl="node1" presStyleIdx="1" presStyleCnt="4">
        <dgm:presLayoutVars>
          <dgm:bulletEnabled val="1"/>
        </dgm:presLayoutVars>
      </dgm:prSet>
      <dgm:spPr/>
      <dgm:t>
        <a:bodyPr/>
        <a:lstStyle/>
        <a:p>
          <a:endParaRPr lang="tr-TR"/>
        </a:p>
      </dgm:t>
    </dgm:pt>
    <dgm:pt modelId="{D3798A36-8F37-44DD-B4B8-DFF9EDCD574B}" type="pres">
      <dgm:prSet presAssocID="{0C4D8619-4757-4C73-8190-9B04A42AC595}" presName="parTrans" presStyleLbl="bgSibTrans2D1" presStyleIdx="2" presStyleCnt="4"/>
      <dgm:spPr/>
      <dgm:t>
        <a:bodyPr/>
        <a:lstStyle/>
        <a:p>
          <a:endParaRPr lang="tr-TR"/>
        </a:p>
      </dgm:t>
    </dgm:pt>
    <dgm:pt modelId="{8BF27047-B454-4CFF-94B8-8A81949927C9}" type="pres">
      <dgm:prSet presAssocID="{62F6A4ED-AA77-48C3-B119-B3339A1DA9F2}" presName="node" presStyleLbl="node1" presStyleIdx="2" presStyleCnt="4">
        <dgm:presLayoutVars>
          <dgm:bulletEnabled val="1"/>
        </dgm:presLayoutVars>
      </dgm:prSet>
      <dgm:spPr/>
      <dgm:t>
        <a:bodyPr/>
        <a:lstStyle/>
        <a:p>
          <a:endParaRPr lang="tr-TR"/>
        </a:p>
      </dgm:t>
    </dgm:pt>
    <dgm:pt modelId="{676D6C53-3142-4AAD-BEE3-A3EF30595C1A}" type="pres">
      <dgm:prSet presAssocID="{1DD15D56-1BE4-4503-8634-478C0B97BC5E}" presName="parTrans" presStyleLbl="bgSibTrans2D1" presStyleIdx="3" presStyleCnt="4"/>
      <dgm:spPr/>
      <dgm:t>
        <a:bodyPr/>
        <a:lstStyle/>
        <a:p>
          <a:endParaRPr lang="tr-TR"/>
        </a:p>
      </dgm:t>
    </dgm:pt>
    <dgm:pt modelId="{CD968BD8-7198-420B-9FDB-31C388A701B4}" type="pres">
      <dgm:prSet presAssocID="{F0B4095A-81B9-48DB-98E3-C6BB2E0FFE56}" presName="node" presStyleLbl="node1" presStyleIdx="3" presStyleCnt="4">
        <dgm:presLayoutVars>
          <dgm:bulletEnabled val="1"/>
        </dgm:presLayoutVars>
      </dgm:prSet>
      <dgm:spPr/>
      <dgm:t>
        <a:bodyPr/>
        <a:lstStyle/>
        <a:p>
          <a:endParaRPr lang="tr-TR"/>
        </a:p>
      </dgm:t>
    </dgm:pt>
  </dgm:ptLst>
  <dgm:cxnLst>
    <dgm:cxn modelId="{FA082E4E-0B37-4708-A041-1B19FD6200C6}" srcId="{86252F41-B18B-4088-8660-0B7E3B764768}" destId="{F0B4095A-81B9-48DB-98E3-C6BB2E0FFE56}" srcOrd="3" destOrd="0" parTransId="{1DD15D56-1BE4-4503-8634-478C0B97BC5E}" sibTransId="{7A178BB5-23FD-412A-8BC9-64257A129C3F}"/>
    <dgm:cxn modelId="{58929617-7CBB-496F-AE06-CE4AAEF9308A}" type="presOf" srcId="{1DD15D56-1BE4-4503-8634-478C0B97BC5E}" destId="{676D6C53-3142-4AAD-BEE3-A3EF30595C1A}" srcOrd="0" destOrd="0" presId="urn:microsoft.com/office/officeart/2005/8/layout/radial4"/>
    <dgm:cxn modelId="{26806F71-FA0F-4D97-8FCA-1F407A7997A5}" type="presOf" srcId="{CEFB5094-61AD-4E02-BC31-78C1F317BD2B}" destId="{1DA1CBF7-A6D1-4897-A0D9-2E722E73AA77}" srcOrd="0" destOrd="0" presId="urn:microsoft.com/office/officeart/2005/8/layout/radial4"/>
    <dgm:cxn modelId="{AF3B4102-02B2-49AA-8A6B-8C981BE20D8C}" type="presOf" srcId="{CCEFE4A4-E5A7-4627-9885-50EEE05F844A}" destId="{417324F7-9D65-4465-97B3-AB238BFE5630}" srcOrd="0" destOrd="0" presId="urn:microsoft.com/office/officeart/2005/8/layout/radial4"/>
    <dgm:cxn modelId="{441207AB-1CD4-4FBD-B7AC-E7E0201BDA95}" type="presOf" srcId="{86252F41-B18B-4088-8660-0B7E3B764768}" destId="{A7D088E9-08B5-4E29-90C9-808F0879667A}" srcOrd="0" destOrd="0" presId="urn:microsoft.com/office/officeart/2005/8/layout/radial4"/>
    <dgm:cxn modelId="{22EC0FD0-FD1A-4B9E-A6F7-2DB51A56FFD4}" type="presOf" srcId="{0C4D8619-4757-4C73-8190-9B04A42AC595}" destId="{D3798A36-8F37-44DD-B4B8-DFF9EDCD574B}" srcOrd="0" destOrd="0" presId="urn:microsoft.com/office/officeart/2005/8/layout/radial4"/>
    <dgm:cxn modelId="{E7A5B79A-CBF7-45F1-8E5B-99236960C172}" srcId="{86252F41-B18B-4088-8660-0B7E3B764768}" destId="{A04E19BF-1A1D-48D6-AFAD-821329A9669C}" srcOrd="1" destOrd="0" parTransId="{CCEFE4A4-E5A7-4627-9885-50EEE05F844A}" sibTransId="{83BA1C8F-2051-42B4-8DBF-C611D2A7BB67}"/>
    <dgm:cxn modelId="{4062F4D0-A310-464D-B240-24CDB1CA7568}" srcId="{29149A00-737A-459E-B12E-39E06FD95384}" destId="{86252F41-B18B-4088-8660-0B7E3B764768}" srcOrd="0" destOrd="0" parTransId="{D54C3EFC-9268-46F1-BB51-543EC71176B1}" sibTransId="{852C91D0-D49B-425C-9D08-723BB756E880}"/>
    <dgm:cxn modelId="{72B100D9-1BA2-41D3-B912-9957F7A936E2}" type="presOf" srcId="{315DF716-7BA8-45CD-9758-F05E503D3343}" destId="{D98FC6E3-F521-46D5-9C3A-BD75550DDAB0}" srcOrd="0" destOrd="0" presId="urn:microsoft.com/office/officeart/2005/8/layout/radial4"/>
    <dgm:cxn modelId="{026CED45-6F86-4DE2-BFA4-C026CD46E25F}" type="presOf" srcId="{F0B4095A-81B9-48DB-98E3-C6BB2E0FFE56}" destId="{CD968BD8-7198-420B-9FDB-31C388A701B4}" srcOrd="0" destOrd="0" presId="urn:microsoft.com/office/officeart/2005/8/layout/radial4"/>
    <dgm:cxn modelId="{A9ED962B-7B6A-445A-AF2C-0C0839CB0417}" type="presOf" srcId="{62F6A4ED-AA77-48C3-B119-B3339A1DA9F2}" destId="{8BF27047-B454-4CFF-94B8-8A81949927C9}" srcOrd="0" destOrd="0" presId="urn:microsoft.com/office/officeart/2005/8/layout/radial4"/>
    <dgm:cxn modelId="{1C4589B5-56EE-48C9-8A04-67EF14F60D8E}" srcId="{86252F41-B18B-4088-8660-0B7E3B764768}" destId="{315DF716-7BA8-45CD-9758-F05E503D3343}" srcOrd="0" destOrd="0" parTransId="{CEFB5094-61AD-4E02-BC31-78C1F317BD2B}" sibTransId="{A06A7E61-FBE3-4153-9980-CE24921C4B0F}"/>
    <dgm:cxn modelId="{51C2A998-D28A-47A2-8D5C-E9F6AE0AE457}" type="presOf" srcId="{29149A00-737A-459E-B12E-39E06FD95384}" destId="{A41C6D75-1281-4185-BC15-5E0FECBDB5B9}" srcOrd="0" destOrd="0" presId="urn:microsoft.com/office/officeart/2005/8/layout/radial4"/>
    <dgm:cxn modelId="{38E0C231-DCEE-4447-B05D-2C35D14F7135}" srcId="{86252F41-B18B-4088-8660-0B7E3B764768}" destId="{62F6A4ED-AA77-48C3-B119-B3339A1DA9F2}" srcOrd="2" destOrd="0" parTransId="{0C4D8619-4757-4C73-8190-9B04A42AC595}" sibTransId="{665E50F7-3DC8-4746-98F3-012BAE85AE01}"/>
    <dgm:cxn modelId="{5A5D1AAB-65C9-4877-9A91-DE80A958D48B}" type="presOf" srcId="{A04E19BF-1A1D-48D6-AFAD-821329A9669C}" destId="{FA252733-6C5F-4EFD-8EF1-8EA868E6F9EB}" srcOrd="0" destOrd="0" presId="urn:microsoft.com/office/officeart/2005/8/layout/radial4"/>
    <dgm:cxn modelId="{32629B7D-2496-4F7F-B130-11D71EADB263}" type="presParOf" srcId="{A41C6D75-1281-4185-BC15-5E0FECBDB5B9}" destId="{A7D088E9-08B5-4E29-90C9-808F0879667A}" srcOrd="0" destOrd="0" presId="urn:microsoft.com/office/officeart/2005/8/layout/radial4"/>
    <dgm:cxn modelId="{68FCF872-A5D0-49D5-9083-D79A42361C00}" type="presParOf" srcId="{A41C6D75-1281-4185-BC15-5E0FECBDB5B9}" destId="{1DA1CBF7-A6D1-4897-A0D9-2E722E73AA77}" srcOrd="1" destOrd="0" presId="urn:microsoft.com/office/officeart/2005/8/layout/radial4"/>
    <dgm:cxn modelId="{2D2A103D-CDB9-4AB9-A229-FD7801826A3C}" type="presParOf" srcId="{A41C6D75-1281-4185-BC15-5E0FECBDB5B9}" destId="{D98FC6E3-F521-46D5-9C3A-BD75550DDAB0}" srcOrd="2" destOrd="0" presId="urn:microsoft.com/office/officeart/2005/8/layout/radial4"/>
    <dgm:cxn modelId="{BDF098B4-3E31-45E7-9A3D-67ADA351E26C}" type="presParOf" srcId="{A41C6D75-1281-4185-BC15-5E0FECBDB5B9}" destId="{417324F7-9D65-4465-97B3-AB238BFE5630}" srcOrd="3" destOrd="0" presId="urn:microsoft.com/office/officeart/2005/8/layout/radial4"/>
    <dgm:cxn modelId="{3B64C10B-5D45-4A34-B3A6-47231491CA11}" type="presParOf" srcId="{A41C6D75-1281-4185-BC15-5E0FECBDB5B9}" destId="{FA252733-6C5F-4EFD-8EF1-8EA868E6F9EB}" srcOrd="4" destOrd="0" presId="urn:microsoft.com/office/officeart/2005/8/layout/radial4"/>
    <dgm:cxn modelId="{3357D367-10DF-47C6-A668-E560420D832F}" type="presParOf" srcId="{A41C6D75-1281-4185-BC15-5E0FECBDB5B9}" destId="{D3798A36-8F37-44DD-B4B8-DFF9EDCD574B}" srcOrd="5" destOrd="0" presId="urn:microsoft.com/office/officeart/2005/8/layout/radial4"/>
    <dgm:cxn modelId="{32385E28-F32E-4627-8956-00310FB0C63C}" type="presParOf" srcId="{A41C6D75-1281-4185-BC15-5E0FECBDB5B9}" destId="{8BF27047-B454-4CFF-94B8-8A81949927C9}" srcOrd="6" destOrd="0" presId="urn:microsoft.com/office/officeart/2005/8/layout/radial4"/>
    <dgm:cxn modelId="{DEB9DFFD-0476-4A21-A923-5F6E9ABDC355}" type="presParOf" srcId="{A41C6D75-1281-4185-BC15-5E0FECBDB5B9}" destId="{676D6C53-3142-4AAD-BEE3-A3EF30595C1A}" srcOrd="7" destOrd="0" presId="urn:microsoft.com/office/officeart/2005/8/layout/radial4"/>
    <dgm:cxn modelId="{445286C2-3C4B-43AC-A5BA-8E4AD0358933}" type="presParOf" srcId="{A41C6D75-1281-4185-BC15-5E0FECBDB5B9}" destId="{CD968BD8-7198-420B-9FDB-31C388A701B4}" srcOrd="8" destOrd="0" presId="urn:microsoft.com/office/officeart/2005/8/layout/radial4"/>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7D088E9-08B5-4E29-90C9-808F0879667A}">
      <dsp:nvSpPr>
        <dsp:cNvPr id="0" name=""/>
        <dsp:cNvSpPr/>
      </dsp:nvSpPr>
      <dsp:spPr>
        <a:xfrm>
          <a:off x="1517948" y="1250738"/>
          <a:ext cx="1122865" cy="1122865"/>
        </a:xfrm>
        <a:prstGeom prst="ellipse">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tr-TR" sz="1800" kern="1200"/>
            <a:t>Türk Dil Kurumu</a:t>
          </a:r>
        </a:p>
      </dsp:txBody>
      <dsp:txXfrm>
        <a:off x="1517948" y="1250738"/>
        <a:ext cx="1122865" cy="1122865"/>
      </dsp:txXfrm>
    </dsp:sp>
    <dsp:sp modelId="{1DA1CBF7-A6D1-4897-A0D9-2E722E73AA77}">
      <dsp:nvSpPr>
        <dsp:cNvPr id="0" name=""/>
        <dsp:cNvSpPr/>
      </dsp:nvSpPr>
      <dsp:spPr>
        <a:xfrm rot="11700000">
          <a:off x="587534" y="1374841"/>
          <a:ext cx="913743" cy="320016"/>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98FC6E3-F521-46D5-9C3A-BD75550DDAB0}">
      <dsp:nvSpPr>
        <dsp:cNvPr id="0" name=""/>
        <dsp:cNvSpPr/>
      </dsp:nvSpPr>
      <dsp:spPr>
        <a:xfrm>
          <a:off x="69740" y="989914"/>
          <a:ext cx="1066722" cy="853377"/>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tr-TR" sz="1000" b="1" kern="1200"/>
            <a:t>Türkçenin zenginliğini ortaya koymak</a:t>
          </a:r>
        </a:p>
      </dsp:txBody>
      <dsp:txXfrm>
        <a:off x="69740" y="989914"/>
        <a:ext cx="1066722" cy="853377"/>
      </dsp:txXfrm>
    </dsp:sp>
    <dsp:sp modelId="{417324F7-9D65-4465-97B3-AB238BFE5630}">
      <dsp:nvSpPr>
        <dsp:cNvPr id="0" name=""/>
        <dsp:cNvSpPr/>
      </dsp:nvSpPr>
      <dsp:spPr>
        <a:xfrm rot="14700000">
          <a:off x="1169680" y="681067"/>
          <a:ext cx="913743" cy="320016"/>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A252733-6C5F-4EFD-8EF1-8EA868E6F9EB}">
      <dsp:nvSpPr>
        <dsp:cNvPr id="0" name=""/>
        <dsp:cNvSpPr/>
      </dsp:nvSpPr>
      <dsp:spPr>
        <a:xfrm>
          <a:off x="900108" y="320"/>
          <a:ext cx="1066722" cy="853377"/>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tr-TR" sz="1000" b="1" kern="1200"/>
            <a:t>Yeni Türkçe sözcükler türetmek</a:t>
          </a:r>
        </a:p>
      </dsp:txBody>
      <dsp:txXfrm>
        <a:off x="900108" y="320"/>
        <a:ext cx="1066722" cy="853377"/>
      </dsp:txXfrm>
    </dsp:sp>
    <dsp:sp modelId="{D3798A36-8F37-44DD-B4B8-DFF9EDCD574B}">
      <dsp:nvSpPr>
        <dsp:cNvPr id="0" name=""/>
        <dsp:cNvSpPr/>
      </dsp:nvSpPr>
      <dsp:spPr>
        <a:xfrm rot="17700000">
          <a:off x="2075338" y="681067"/>
          <a:ext cx="913743" cy="320016"/>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BF27047-B454-4CFF-94B8-8A81949927C9}">
      <dsp:nvSpPr>
        <dsp:cNvPr id="0" name=""/>
        <dsp:cNvSpPr/>
      </dsp:nvSpPr>
      <dsp:spPr>
        <a:xfrm>
          <a:off x="2191931" y="320"/>
          <a:ext cx="1066722" cy="853377"/>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tr-TR" sz="1000" b="1" kern="1200"/>
            <a:t>Türkçeyi halk tarafından benimsenmemiş kelimelerden  arındırmak</a:t>
          </a:r>
        </a:p>
      </dsp:txBody>
      <dsp:txXfrm>
        <a:off x="2191931" y="320"/>
        <a:ext cx="1066722" cy="853377"/>
      </dsp:txXfrm>
    </dsp:sp>
    <dsp:sp modelId="{676D6C53-3142-4AAD-BEE3-A3EF30595C1A}">
      <dsp:nvSpPr>
        <dsp:cNvPr id="0" name=""/>
        <dsp:cNvSpPr/>
      </dsp:nvSpPr>
      <dsp:spPr>
        <a:xfrm rot="20700000">
          <a:off x="2657484" y="1374841"/>
          <a:ext cx="913743" cy="320016"/>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D968BD8-7198-420B-9FDB-31C388A701B4}">
      <dsp:nvSpPr>
        <dsp:cNvPr id="0" name=""/>
        <dsp:cNvSpPr/>
      </dsp:nvSpPr>
      <dsp:spPr>
        <a:xfrm>
          <a:off x="3022299" y="989914"/>
          <a:ext cx="1066722" cy="853377"/>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60960" tIns="60960" rIns="60960" bIns="60960" numCol="1" spcCol="1270" anchor="ctr" anchorCtr="0">
          <a:noAutofit/>
        </a:bodyPr>
        <a:lstStyle/>
        <a:p>
          <a:pPr lvl="0" algn="ctr" defTabSz="1422400">
            <a:lnSpc>
              <a:spcPct val="90000"/>
            </a:lnSpc>
            <a:spcBef>
              <a:spcPct val="0"/>
            </a:spcBef>
            <a:spcAft>
              <a:spcPct val="35000"/>
            </a:spcAft>
          </a:pPr>
          <a:r>
            <a:rPr lang="tr-TR" sz="3200" kern="1200"/>
            <a:t>?</a:t>
          </a:r>
        </a:p>
      </dsp:txBody>
      <dsp:txXfrm>
        <a:off x="3022299" y="989914"/>
        <a:ext cx="1066722" cy="853377"/>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954</Words>
  <Characters>5438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HP</dc:creator>
  <cp:keywords/>
  <dc:description/>
  <cp:lastModifiedBy>GTR5KT587TI4OUT57YT675IKT8967690IN B</cp:lastModifiedBy>
  <cp:revision>19</cp:revision>
  <dcterms:created xsi:type="dcterms:W3CDTF">2013-05-16T14:56:00Z</dcterms:created>
  <dcterms:modified xsi:type="dcterms:W3CDTF">2013-06-05T19:08:00Z</dcterms:modified>
</cp:coreProperties>
</file>