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35" w:rsidRPr="003A5657" w:rsidRDefault="00A65961" w:rsidP="00A65961">
      <w:pPr>
        <w:jc w:val="center"/>
        <w:rPr>
          <w:rFonts w:ascii="Comic Sans MS" w:hAnsi="Comic Sans MS"/>
          <w:color w:val="92D05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>Madde-Cisim-Malzeme-Eşya</w:t>
      </w:r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Su, toprak, ağaç, hava gibi gözle görülen elle tutulan varlıklar madde olarak adlandırılır. </w:t>
      </w:r>
      <w:r w:rsidRPr="003A5657">
        <w:rPr>
          <w:rFonts w:ascii="Comic Sans MS" w:hAnsi="Comic Sans MS"/>
          <w:color w:val="000000" w:themeColor="text1"/>
          <w:sz w:val="40"/>
          <w:szCs w:val="40"/>
          <w:highlight w:val="yellow"/>
          <w:u w:val="single"/>
        </w:rPr>
        <w:t>Işık, ses ve ısı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 madde değildir.</w:t>
      </w:r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Cisim:  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Maddenin şekil almış haline cisim denir. </w:t>
      </w:r>
      <w:r w:rsidRPr="003A5657">
        <w:rPr>
          <w:rFonts w:ascii="Comic Sans MS" w:hAnsi="Comic Sans MS"/>
          <w:color w:val="000000" w:themeColor="text1"/>
          <w:sz w:val="40"/>
          <w:szCs w:val="40"/>
          <w:u w:val="single"/>
        </w:rPr>
        <w:t>Sadece katı maddelerden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 cisim yapılır.  Çivi, defter, sandalye cisimlere örnektir. </w:t>
      </w:r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Alet: 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>Maddelere şekil vermek y</w:t>
      </w:r>
      <w:r w:rsidR="00266786" w:rsidRPr="003A5657">
        <w:rPr>
          <w:rFonts w:ascii="Comic Sans MS" w:hAnsi="Comic Sans MS"/>
          <w:color w:val="000000" w:themeColor="text1"/>
          <w:sz w:val="40"/>
          <w:szCs w:val="40"/>
        </w:rPr>
        <w:t>a da onlar üzerinde iş yapmak için kullandığımız nesnelere alet denir. Örneğin makas, çekiç, testere, tornavida, keser, pense…</w:t>
      </w:r>
    </w:p>
    <w:p w:rsidR="00266786" w:rsidRPr="003A5657" w:rsidRDefault="00266786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ab/>
        <w:t xml:space="preserve">Malzeme: 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Tüketim amacıyla kullanılan varlıklara malzeme denir. Örneğin, kek yaparken kullanılan un, süt, yumurta ve tereyağı malzeme olarak adlandırılır. </w:t>
      </w:r>
    </w:p>
    <w:p w:rsidR="00266786" w:rsidRPr="003A5657" w:rsidRDefault="00266786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 xml:space="preserve">Eşya:  </w:t>
      </w: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İnsanların ev, okul, iş yeri ve yanlarında bulundurduğu nesnelere eşya adı verilir. Örneğin koltuk, televizyon, ayakkabı, çanta ve buzdolabı eşyadır. </w:t>
      </w:r>
    </w:p>
    <w:p w:rsidR="009A473B" w:rsidRPr="003A5657" w:rsidRDefault="009A473B" w:rsidP="009A473B">
      <w:pPr>
        <w:jc w:val="center"/>
        <w:rPr>
          <w:rFonts w:ascii="Comic Sans MS" w:hAnsi="Comic Sans MS"/>
          <w:color w:val="92D05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>Maddenin Halleri</w:t>
      </w:r>
    </w:p>
    <w:p w:rsidR="009A473B" w:rsidRPr="003A5657" w:rsidRDefault="009A473B" w:rsidP="009A473B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lastRenderedPageBreak/>
        <w:tab/>
        <w:t>Maddeler; katı, sıvı ve gaz olmak üzere üçe ayrılır.</w:t>
      </w:r>
    </w:p>
    <w:p w:rsidR="009A473B" w:rsidRPr="003A5657" w:rsidRDefault="009A473B" w:rsidP="009A473B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ab/>
        <w:t>Su, süt, ayran, gazoz gibi maddeler sıvıdır.</w:t>
      </w:r>
      <w:r w:rsidR="00EB6048" w:rsidRPr="003A5657">
        <w:rPr>
          <w:rFonts w:ascii="Comic Sans MS" w:hAnsi="Comic Sans MS"/>
          <w:color w:val="000000" w:themeColor="text1"/>
          <w:sz w:val="40"/>
          <w:szCs w:val="40"/>
        </w:rPr>
        <w:t xml:space="preserve"> </w:t>
      </w:r>
    </w:p>
    <w:p w:rsidR="00EB6048" w:rsidRPr="003A5657" w:rsidRDefault="00EB6048" w:rsidP="00EB6048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Sıvıların belli bir şekli yoktur.</w:t>
      </w:r>
    </w:p>
    <w:p w:rsidR="00EB6048" w:rsidRPr="003A5657" w:rsidRDefault="00E459FD" w:rsidP="00EB6048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Sıvı</w:t>
      </w:r>
      <w:r w:rsidR="00EB6048" w:rsidRPr="003A5657">
        <w:rPr>
          <w:rFonts w:ascii="Comic Sans MS" w:hAnsi="Comic Sans MS"/>
          <w:color w:val="000000" w:themeColor="text1"/>
          <w:sz w:val="40"/>
          <w:szCs w:val="40"/>
        </w:rPr>
        <w:t>lar bulundukları kabın şeklini alır.</w:t>
      </w:r>
    </w:p>
    <w:p w:rsidR="00EB6048" w:rsidRPr="003A5657" w:rsidRDefault="00EB6048" w:rsidP="00EB6048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Sıvılar akışkandır</w:t>
      </w:r>
      <w:r w:rsidR="00E459FD" w:rsidRPr="003A5657">
        <w:rPr>
          <w:rFonts w:ascii="Comic Sans MS" w:hAnsi="Comic Sans MS"/>
          <w:color w:val="000000" w:themeColor="text1"/>
          <w:sz w:val="40"/>
          <w:szCs w:val="40"/>
        </w:rPr>
        <w:t>.</w:t>
      </w:r>
    </w:p>
    <w:p w:rsidR="00EB6048" w:rsidRPr="003A5657" w:rsidRDefault="00E459FD" w:rsidP="00E459FD">
      <w:pPr>
        <w:ind w:left="708"/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Kalem, silgi, kitap, tencere gibi maddeler katıdır.</w:t>
      </w:r>
    </w:p>
    <w:p w:rsidR="00E459FD" w:rsidRPr="003A5657" w:rsidRDefault="00E459FD" w:rsidP="00E459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Katı maddelerin belirli bir şekli yoktur.</w:t>
      </w:r>
    </w:p>
    <w:p w:rsidR="00E459FD" w:rsidRPr="003A5657" w:rsidRDefault="00E459FD" w:rsidP="00E459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Dışarıdan bir etki olmadıkça katı maddeler şekli değişmez.</w:t>
      </w:r>
    </w:p>
    <w:p w:rsidR="00894BFD" w:rsidRPr="003A5657" w:rsidRDefault="00720C8C" w:rsidP="00E459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>
        <w:rPr>
          <w:rFonts w:ascii="Comic Sans MS" w:hAnsi="Comic Sans MS"/>
          <w:noProof/>
          <w:color w:val="000000" w:themeColor="text1"/>
          <w:sz w:val="40"/>
          <w:szCs w:val="4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635pt;margin-top:11.7pt;width:27.7pt;height:8.3pt;z-index:251658240"/>
        </w:pict>
      </w:r>
      <w:r w:rsidR="00E459FD" w:rsidRPr="003A5657">
        <w:rPr>
          <w:rFonts w:ascii="Comic Sans MS" w:hAnsi="Comic Sans MS"/>
          <w:color w:val="000000" w:themeColor="text1"/>
          <w:sz w:val="40"/>
          <w:szCs w:val="40"/>
        </w:rPr>
        <w:t xml:space="preserve">Katı maddeler bulundukları kabın şeklini almazlar. </w:t>
      </w:r>
      <w:proofErr w:type="gramStart"/>
      <w:r w:rsidR="00E459FD" w:rsidRPr="003A5657">
        <w:rPr>
          <w:rFonts w:ascii="Comic Sans MS" w:hAnsi="Comic Sans MS"/>
          <w:color w:val="92D050"/>
          <w:sz w:val="40"/>
          <w:szCs w:val="40"/>
          <w:u w:val="single"/>
        </w:rPr>
        <w:t xml:space="preserve">Ancak       </w:t>
      </w:r>
      <w:r w:rsidR="00894BFD" w:rsidRPr="003A5657">
        <w:rPr>
          <w:rFonts w:ascii="Comic Sans MS" w:hAnsi="Comic Sans MS"/>
          <w:color w:val="000000" w:themeColor="text1"/>
          <w:sz w:val="40"/>
          <w:szCs w:val="40"/>
        </w:rPr>
        <w:t>tuz</w:t>
      </w:r>
      <w:proofErr w:type="gramEnd"/>
      <w:r w:rsidR="00894BFD" w:rsidRPr="003A5657">
        <w:rPr>
          <w:rFonts w:ascii="Comic Sans MS" w:hAnsi="Comic Sans MS"/>
          <w:color w:val="000000" w:themeColor="text1"/>
          <w:sz w:val="40"/>
          <w:szCs w:val="40"/>
          <w:u w:val="single"/>
        </w:rPr>
        <w:t xml:space="preserve">, </w:t>
      </w:r>
      <w:r w:rsidR="00894BFD" w:rsidRPr="003A5657">
        <w:rPr>
          <w:rFonts w:ascii="Comic Sans MS" w:hAnsi="Comic Sans MS"/>
          <w:color w:val="000000" w:themeColor="text1"/>
          <w:sz w:val="40"/>
          <w:szCs w:val="40"/>
        </w:rPr>
        <w:t>şeker, un, pirinç, mercimek ve kum gibi küçük taneli katılar sıvılar gibi konulduğu kabın şeklini alır.</w:t>
      </w:r>
    </w:p>
    <w:p w:rsidR="00894BFD" w:rsidRPr="003A5657" w:rsidRDefault="00894BFD" w:rsidP="00894BFD">
      <w:pPr>
        <w:pStyle w:val="ListeParagraf"/>
        <w:ind w:left="1068" w:hanging="501"/>
        <w:rPr>
          <w:rFonts w:ascii="Comic Sans MS" w:hAnsi="Comic Sans MS"/>
          <w:color w:val="92D050"/>
          <w:sz w:val="40"/>
          <w:szCs w:val="40"/>
          <w:u w:val="single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Solunum sırasında aldığımız hava, doğal gaz, LPG gaz halindeki maddelerdir.</w:t>
      </w:r>
    </w:p>
    <w:p w:rsidR="00894BFD" w:rsidRPr="003A5657" w:rsidRDefault="00894BFD" w:rsidP="00894BFD">
      <w:pPr>
        <w:pStyle w:val="ListeParagraf"/>
        <w:ind w:left="1068" w:hanging="501"/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Bisiklet ve otomobil lastiklerinin şişirilmesi havanın varlığını gösterir. </w:t>
      </w:r>
    </w:p>
    <w:p w:rsidR="00894BFD" w:rsidRPr="003A5657" w:rsidRDefault="00894BFD" w:rsidP="00894B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lastRenderedPageBreak/>
        <w:t>Gazlar bulundukları ortamda yayılır.</w:t>
      </w:r>
    </w:p>
    <w:p w:rsidR="00894BFD" w:rsidRPr="003A5657" w:rsidRDefault="00894BFD" w:rsidP="00894B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Gazlar çok küçük gözeneklerden kaçabilir.</w:t>
      </w:r>
    </w:p>
    <w:p w:rsidR="00894BFD" w:rsidRPr="003A5657" w:rsidRDefault="00894BFD" w:rsidP="00894B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Gazlar akışkandır.</w:t>
      </w:r>
    </w:p>
    <w:p w:rsidR="00894BFD" w:rsidRPr="003A5657" w:rsidRDefault="00894BFD" w:rsidP="00894BFD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Gazlar, konulduğu kabı doldurur.</w:t>
      </w:r>
    </w:p>
    <w:p w:rsidR="003A5657" w:rsidRPr="003A5657" w:rsidRDefault="00894BFD" w:rsidP="003A5657">
      <w:pPr>
        <w:ind w:left="142" w:firstLine="566"/>
        <w:rPr>
          <w:rFonts w:ascii="Comic Sans MS" w:hAnsi="Comic Sans MS"/>
          <w:color w:val="92D050"/>
          <w:sz w:val="40"/>
          <w:szCs w:val="40"/>
          <w:u w:val="single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 xml:space="preserve">Dökülen kolonyanın kokusunun odanın her yerinden hissedilmesi ve bacadan çıkan dumanın havada dağılması, </w:t>
      </w:r>
      <w:r w:rsidR="003A5657" w:rsidRPr="003A5657">
        <w:rPr>
          <w:rFonts w:ascii="Comic Sans MS" w:hAnsi="Comic Sans MS"/>
          <w:color w:val="000000" w:themeColor="text1"/>
          <w:sz w:val="40"/>
          <w:szCs w:val="40"/>
        </w:rPr>
        <w:t>gazların yayıldığını gösterir.</w:t>
      </w:r>
      <w:r w:rsidR="00E459FD" w:rsidRPr="003A5657">
        <w:rPr>
          <w:rFonts w:ascii="Comic Sans MS" w:hAnsi="Comic Sans MS"/>
          <w:color w:val="92D050"/>
          <w:sz w:val="40"/>
          <w:szCs w:val="40"/>
          <w:u w:val="single"/>
        </w:rPr>
        <w:t xml:space="preserve">  </w:t>
      </w:r>
    </w:p>
    <w:p w:rsidR="003A5657" w:rsidRPr="003A5657" w:rsidRDefault="003A5657" w:rsidP="003A5657">
      <w:pPr>
        <w:ind w:left="142" w:firstLine="566"/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>Balonun küçük bir deliğinden hava boşalır.</w:t>
      </w:r>
    </w:p>
    <w:p w:rsidR="00E459FD" w:rsidRDefault="003A5657" w:rsidP="003A5657">
      <w:pPr>
        <w:ind w:left="142" w:firstLine="566"/>
        <w:rPr>
          <w:rFonts w:ascii="Century Gothic" w:hAnsi="Century Gothic"/>
          <w:b/>
          <w:color w:val="0070C0"/>
          <w:sz w:val="40"/>
          <w:szCs w:val="40"/>
        </w:rPr>
      </w:pP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Pr="003A5657">
        <w:rPr>
          <w:rFonts w:ascii="Comic Sans MS" w:hAnsi="Comic Sans MS"/>
          <w:color w:val="92D050"/>
          <w:sz w:val="40"/>
          <w:szCs w:val="40"/>
        </w:rPr>
        <w:tab/>
      </w:r>
      <w:r w:rsidR="00FB4EC2">
        <w:t>www.</w:t>
      </w:r>
      <w:proofErr w:type="spellStart"/>
      <w:r w:rsidR="00FB4EC2">
        <w:t>sorubak</w:t>
      </w:r>
      <w:proofErr w:type="spellEnd"/>
      <w:r w:rsidR="00FB4EC2">
        <w:t>.com</w:t>
      </w:r>
    </w:p>
    <w:p w:rsidR="00773A2A" w:rsidRPr="003A5657" w:rsidRDefault="00773A2A" w:rsidP="003A5657">
      <w:pPr>
        <w:ind w:left="142" w:firstLine="566"/>
        <w:rPr>
          <w:rFonts w:ascii="Comic Sans MS" w:hAnsi="Comic Sans MS"/>
          <w:color w:val="000000" w:themeColor="text1"/>
          <w:sz w:val="40"/>
          <w:szCs w:val="40"/>
        </w:rPr>
      </w:pPr>
      <w:bookmarkStart w:id="0" w:name="_GoBack"/>
      <w:bookmarkEnd w:id="0"/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</w:p>
    <w:p w:rsidR="00A65961" w:rsidRPr="003A5657" w:rsidRDefault="00A65961" w:rsidP="00A65961">
      <w:pPr>
        <w:rPr>
          <w:rFonts w:ascii="Comic Sans MS" w:hAnsi="Comic Sans MS"/>
          <w:color w:val="000000" w:themeColor="text1"/>
          <w:sz w:val="40"/>
          <w:szCs w:val="40"/>
        </w:rPr>
      </w:pPr>
      <w:r w:rsidRPr="003A5657">
        <w:rPr>
          <w:rFonts w:ascii="Comic Sans MS" w:hAnsi="Comic Sans MS"/>
          <w:color w:val="000000" w:themeColor="text1"/>
          <w:sz w:val="40"/>
          <w:szCs w:val="40"/>
        </w:rPr>
        <w:tab/>
      </w:r>
    </w:p>
    <w:sectPr w:rsidR="00A65961" w:rsidRPr="003A5657" w:rsidSect="00A65961">
      <w:pgSz w:w="16838" w:h="11906" w:orient="landscape"/>
      <w:pgMar w:top="1417" w:right="53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9037B"/>
    <w:multiLevelType w:val="hybridMultilevel"/>
    <w:tmpl w:val="8F925D32"/>
    <w:lvl w:ilvl="0" w:tplc="4F2221C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5961"/>
    <w:rsid w:val="00266786"/>
    <w:rsid w:val="002D7C35"/>
    <w:rsid w:val="003A5657"/>
    <w:rsid w:val="00720C8C"/>
    <w:rsid w:val="00773A2A"/>
    <w:rsid w:val="00894BFD"/>
    <w:rsid w:val="009A473B"/>
    <w:rsid w:val="00A65961"/>
    <w:rsid w:val="00B70F47"/>
    <w:rsid w:val="00E459FD"/>
    <w:rsid w:val="00EB6048"/>
    <w:rsid w:val="00FB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6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ayazma 3-b</dc:creator>
  <cp:keywords>www.sorubak.com</cp:keywords>
  <dc:description>www.sorubak.com</dc:description>
  <cp:lastModifiedBy>GTR5KT587TI4OUT57YT675IKT8967690IN B</cp:lastModifiedBy>
  <cp:revision>5</cp:revision>
  <dcterms:created xsi:type="dcterms:W3CDTF">2011-11-14T10:58:00Z</dcterms:created>
  <dcterms:modified xsi:type="dcterms:W3CDTF">2013-11-27T08:23:00Z</dcterms:modified>
  <cp:category>www.sorubak.com</cp:category>
  <cp:contentType>www.sorubak.com</cp:contentType>
  <cp:contentStatus>www.sorubak.com</cp:contentStatus>
</cp:coreProperties>
</file>