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A3B" w:rsidRDefault="00DE6A3B" w:rsidP="00DE6A3B">
      <w:pPr>
        <w:jc w:val="center"/>
      </w:pPr>
      <w:r>
        <w:t>ATATÜRK ÖNDERLİĞİNDE  YAPILAN YENİLİKLER</w:t>
      </w:r>
    </w:p>
    <w:tbl>
      <w:tblPr>
        <w:tblW w:w="11397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0"/>
        <w:gridCol w:w="10937"/>
      </w:tblGrid>
      <w:tr w:rsidR="00DE6A3B" w:rsidRPr="00DE6A3B" w:rsidTr="00DE6A3B">
        <w:trPr>
          <w:tblCellSpacing w:w="0" w:type="dxa"/>
        </w:trPr>
        <w:tc>
          <w:tcPr>
            <w:tcW w:w="460" w:type="dxa"/>
            <w:vMerge w:val="restart"/>
            <w:shd w:val="clear" w:color="auto" w:fill="FFFFFF"/>
            <w:noWrap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t>1.</w:t>
            </w:r>
          </w:p>
        </w:tc>
        <w:tc>
          <w:tcPr>
            <w:tcW w:w="10937" w:type="dxa"/>
            <w:shd w:val="clear" w:color="auto" w:fill="FFFFFF"/>
            <w:hideMark/>
          </w:tcPr>
          <w:p w:rsidR="00DE6A3B" w:rsidRPr="00DE6A3B" w:rsidRDefault="00DE6A3B" w:rsidP="00DE6A3B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b/>
                <w:bCs/>
                <w:color w:val="000000"/>
                <w:lang w:eastAsia="tr-TR"/>
              </w:rPr>
              <w:t>Aşağıdakilerden hangisi eğitim alanında yapılan yeniliklerdendir?</w:t>
            </w: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877"/>
            </w:tblGrid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A)  Yeni Türk alfabesinin kabulü</w:t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B)  Kadın erkek eşitliğinin sağlanması</w:t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C)  Zaman ölçüsü biriminin değişmesi</w:t>
                  </w: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br/>
                    <w:t> </w:t>
                  </w:r>
                </w:p>
              </w:tc>
            </w:tr>
          </w:tbl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t>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noProof/>
                <w:color w:val="000000"/>
                <w:lang w:eastAsia="tr-TR"/>
              </w:rPr>
              <w:drawing>
                <wp:inline distT="0" distB="0" distL="0" distR="0">
                  <wp:extent cx="5379801" cy="1088796"/>
                  <wp:effectExtent l="19050" t="0" r="0" b="0"/>
                  <wp:docPr id="1" name="Resim 1" descr="http://www.okulistik.com/srv/qimage/zoom-120/q280875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kulistik.com/srv/qimage/zoom-120/q280875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364" cy="10929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877"/>
            </w:tblGrid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2830830" cy="574040"/>
                        <wp:effectExtent l="19050" t="0" r="7620" b="0"/>
                        <wp:docPr id="2" name="Resim 2" descr="http://www.okulistik.com/srv/qimage/zoom-120/q280875-c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okulistik.com/srv/qimage/zoom-120/q280875-c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0830" cy="574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B)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2684780" cy="554355"/>
                        <wp:effectExtent l="19050" t="0" r="1270" b="0"/>
                        <wp:docPr id="3" name="Resim 3" descr="http://www.okulistik.com/srv/qimage/zoom-120/q280875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okulistik.com/srv/qimage/zoom-120/q280875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84780" cy="554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C)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2752725" cy="554355"/>
                        <wp:effectExtent l="19050" t="0" r="9525" b="0"/>
                        <wp:docPr id="4" name="Resim 4" descr="http://www.okulistik.com/srv/qimage/zoom-120/q280875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okulistik.com/srv/qimage/zoom-120/q280875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5543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t>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b/>
                <w:color w:val="000000"/>
                <w:lang w:eastAsia="tr-TR"/>
              </w:rPr>
              <w:t>Aşağıdakilerden hangisi Atatürk’ün yaptığı yeniliklerdendir?</w:t>
            </w: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877"/>
            </w:tblGrid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A)  Erkeklerin askere gitme zorunluluğu</w:t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B)  Din ve devlet işlerinin birbirinden ayrılması</w:t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C)  Yabancı ülkelerle ticaret yapılması</w:t>
                  </w:r>
                  <w:r w:rsidR="001211A6">
                    <w:rPr>
                      <w:rFonts w:ascii="Times New Roman" w:eastAsia="Times New Roman" w:hAnsi="Times New Roman" w:cs="Times New Roman"/>
                    </w:rPr>
                    <w:t>www.sorubak.com</w:t>
                  </w:r>
                </w:p>
              </w:tc>
            </w:tr>
          </w:tbl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noProof/>
                <w:color w:val="000000"/>
                <w:lang w:eastAsia="tr-TR"/>
              </w:rPr>
              <w:drawing>
                <wp:inline distT="0" distB="0" distL="0" distR="0">
                  <wp:extent cx="5759180" cy="1517515"/>
                  <wp:effectExtent l="19050" t="0" r="0" b="0"/>
                  <wp:docPr id="9" name="Resim 9" descr="http://www.okulistik.com/srv/qimage/zoom-120/q280879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okulistik.com/srv/qimage/zoom-120/q280879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670" cy="15160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856"/>
              <w:gridCol w:w="4077"/>
              <w:gridCol w:w="2944"/>
            </w:tblGrid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1498662" cy="690663"/>
                        <wp:effectExtent l="19050" t="0" r="6288" b="0"/>
                        <wp:docPr id="10" name="Resim 10" descr="http://www.okulistik.com/srv/qimage/zoom-120/q280879-c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okulistik.com/srv/qimage/zoom-120/q280879-c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0682" cy="6915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B)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1605469" cy="690663"/>
                        <wp:effectExtent l="19050" t="0" r="0" b="0"/>
                        <wp:docPr id="11" name="Resim 11" descr="http://www.okulistik.com/srv/qimage/zoom-120/q280879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okulistik.com/srv/qimage/zoom-120/q280879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4464" cy="690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C)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1084821" cy="690663"/>
                        <wp:effectExtent l="19050" t="0" r="1029" b="0"/>
                        <wp:docPr id="12" name="Resim 12" descr="http://www.okulistik.com/srv/qimage/zoom-120/q280879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okulistik.com/srv/qimage/zoom-120/q280879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3857" cy="6900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</w:p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</w:p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</w:p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</w:p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</w:p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</w:p>
              </w:tc>
            </w:tr>
          </w:tbl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lastRenderedPageBreak/>
              <w:t>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noProof/>
                <w:color w:val="000000"/>
                <w:lang w:eastAsia="tr-TR"/>
              </w:rPr>
              <w:drawing>
                <wp:inline distT="0" distB="0" distL="0" distR="0">
                  <wp:extent cx="5321435" cy="1099226"/>
                  <wp:effectExtent l="19050" t="0" r="0" b="0"/>
                  <wp:docPr id="17" name="Resim 17" descr="http://www.okulistik.com/srv/qimage/zoom-120/q280880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okulistik.com/srv/qimage/zoom-120/q280880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9852" cy="1105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6A3B" w:rsidRPr="00DE6A3B" w:rsidTr="00DE6A3B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877"/>
            </w:tblGrid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2928167" cy="466927"/>
                        <wp:effectExtent l="19050" t="0" r="5533" b="0"/>
                        <wp:docPr id="18" name="Resim 18" descr="http://www.okulistik.com/srv/qimage/zoom-120/q280880-c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okulistik.com/srv/qimage/zoom-120/q280880-c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7985" cy="4668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B)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2879793" cy="554476"/>
                        <wp:effectExtent l="19050" t="0" r="0" b="0"/>
                        <wp:docPr id="19" name="Resim 19" descr="http://www.okulistik.com/srv/qimage/zoom-120/q280880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okulistik.com/srv/qimage/zoom-120/q280880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9090" cy="5543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C) </w:t>
                  </w:r>
                  <w:r w:rsidRPr="00DE6A3B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2898126" cy="466927"/>
                        <wp:effectExtent l="19050" t="0" r="0" b="0"/>
                        <wp:docPr id="20" name="Resim 20" descr="http://www.okulistik.com/srv/qimage/zoom-120/q280880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okulistik.com/srv/qimage/zoom-120/q280880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8775" cy="4670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</w:tbl>
    <w:p w:rsidR="00DE6A3B" w:rsidRPr="00DE6A3B" w:rsidRDefault="00DE6A3B" w:rsidP="00DE6A3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E6A3B">
        <w:rPr>
          <w:rFonts w:ascii="Times New Roman" w:eastAsia="Times New Roman" w:hAnsi="Times New Roman" w:cs="Times New Roman"/>
          <w:lang w:eastAsia="tr-TR"/>
        </w:rPr>
        <w:t>8.</w:t>
      </w:r>
      <w:r w:rsidRPr="00DE6A3B">
        <w:rPr>
          <w:rFonts w:ascii="Times New Roman" w:eastAsia="Times New Roman" w:hAnsi="Times New Roman" w:cs="Times New Roman"/>
          <w:lang w:eastAsia="tr-TR"/>
        </w:rPr>
        <w:br/>
      </w:r>
      <w:r w:rsidRPr="00DE6A3B">
        <w:rPr>
          <w:rFonts w:ascii="Times New Roman" w:eastAsia="Times New Roman" w:hAnsi="Times New Roman" w:cs="Times New Roman"/>
          <w:b/>
          <w:bCs/>
          <w:lang w:eastAsia="tr-TR"/>
        </w:rPr>
        <w:t>Din ve devlet işlerinin birbirinden ayrılmasına ne denir?</w:t>
      </w:r>
      <w:r w:rsidRPr="00DE6A3B">
        <w:rPr>
          <w:rFonts w:ascii="Times New Roman" w:eastAsia="Times New Roman" w:hAnsi="Times New Roman" w:cs="Times New Roman"/>
          <w:lang w:eastAsia="tr-TR"/>
        </w:rPr>
        <w:br/>
      </w:r>
      <w:r w:rsidRPr="00DE6A3B">
        <w:rPr>
          <w:rFonts w:ascii="Times New Roman" w:eastAsia="Times New Roman" w:hAnsi="Times New Roman" w:cs="Times New Roman"/>
          <w:lang w:eastAsia="tr-TR"/>
        </w:rPr>
        <w:br/>
      </w:r>
    </w:p>
    <w:tbl>
      <w:tblPr>
        <w:tblW w:w="624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17"/>
        <w:gridCol w:w="2314"/>
        <w:gridCol w:w="2748"/>
        <w:gridCol w:w="4118"/>
      </w:tblGrid>
      <w:tr w:rsidR="00DE6A3B" w:rsidRPr="00DE6A3B" w:rsidTr="00DE6A3B">
        <w:trPr>
          <w:gridAfter w:val="1"/>
          <w:wAfter w:w="3127" w:type="dxa"/>
          <w:tblCellSpacing w:w="0" w:type="dxa"/>
        </w:trPr>
        <w:tc>
          <w:tcPr>
            <w:tcW w:w="0" w:type="auto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t>A)  Laiklik</w:t>
            </w:r>
          </w:p>
        </w:tc>
        <w:tc>
          <w:tcPr>
            <w:tcW w:w="0" w:type="auto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t>B)  Yenilik</w:t>
            </w:r>
          </w:p>
        </w:tc>
        <w:tc>
          <w:tcPr>
            <w:tcW w:w="0" w:type="auto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t>C)  Yönetim</w:t>
            </w:r>
            <w:r w:rsidRPr="00DE6A3B">
              <w:rPr>
                <w:rFonts w:ascii="Arial" w:eastAsia="Times New Roman" w:hAnsi="Arial" w:cs="Arial"/>
                <w:color w:val="000000"/>
                <w:lang w:eastAsia="tr-TR"/>
              </w:rPr>
              <w:br/>
              <w:t> </w:t>
            </w:r>
          </w:p>
        </w:tc>
      </w:tr>
      <w:tr w:rsidR="00DE6A3B" w:rsidRPr="00DE6A3B" w:rsidTr="00DE6A3B">
        <w:tblPrEx>
          <w:shd w:val="clear" w:color="auto" w:fill="FFFFFF"/>
        </w:tblPrEx>
        <w:trPr>
          <w:tblCellSpacing w:w="0" w:type="dxa"/>
        </w:trPr>
        <w:tc>
          <w:tcPr>
            <w:tcW w:w="11397" w:type="dxa"/>
            <w:gridSpan w:val="4"/>
            <w:shd w:val="clear" w:color="auto" w:fill="FFFFFF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noProof/>
                <w:color w:val="000000"/>
                <w:lang w:eastAsia="tr-TR"/>
              </w:rPr>
              <w:drawing>
                <wp:inline distT="0" distB="0" distL="0" distR="0">
                  <wp:extent cx="6080192" cy="2383277"/>
                  <wp:effectExtent l="19050" t="0" r="0" b="0"/>
                  <wp:docPr id="25" name="Resim 25" descr="http://www.okulistik.com/srv/qimage/zoom-120/q280882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okulistik.com/srv/qimage/zoom-120/q280882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82195" cy="2384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6A3B" w:rsidRPr="00DE6A3B" w:rsidTr="00DE6A3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304"/>
              <w:gridCol w:w="3410"/>
              <w:gridCol w:w="4623"/>
            </w:tblGrid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A)  Hakan ve Nihal</w:t>
                  </w:r>
                </w:p>
              </w:tc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B)  Hakan ve Murat</w:t>
                  </w:r>
                </w:p>
              </w:tc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C)  Hakan, Nihal ve Murat </w:t>
                  </w:r>
                </w:p>
              </w:tc>
            </w:tr>
          </w:tbl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  <w:tr w:rsidR="00DE6A3B" w:rsidRPr="00DE6A3B" w:rsidTr="00DE6A3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DE6A3B">
              <w:rPr>
                <w:rFonts w:ascii="Arial" w:eastAsia="Times New Roman" w:hAnsi="Arial" w:cs="Arial"/>
                <w:noProof/>
                <w:color w:val="000000"/>
                <w:lang w:eastAsia="tr-TR"/>
              </w:rPr>
              <w:drawing>
                <wp:inline distT="0" distB="0" distL="0" distR="0">
                  <wp:extent cx="6002370" cy="1614791"/>
                  <wp:effectExtent l="19050" t="0" r="0" b="0"/>
                  <wp:docPr id="29" name="Resim 29" descr="http://www.okulistik.com/srv/qimage/zoom-120/q280883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okulistik.com/srv/qimage/zoom-120/q280883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475" cy="1616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6A3B" w:rsidRPr="00DE6A3B" w:rsidTr="00DE6A3B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337"/>
            </w:tblGrid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A)  toplumun yaşantısını </w:t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B)  padişah ve ailesini</w:t>
                  </w:r>
                </w:p>
              </w:tc>
            </w:tr>
            <w:tr w:rsidR="00DE6A3B" w:rsidRPr="00DE6A3B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E6A3B" w:rsidRPr="00DE6A3B" w:rsidRDefault="00DE6A3B" w:rsidP="00DE6A3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</w:pPr>
                  <w:r w:rsidRPr="00DE6A3B">
                    <w:rPr>
                      <w:rFonts w:ascii="Arial" w:eastAsia="Times New Roman" w:hAnsi="Arial" w:cs="Arial"/>
                      <w:color w:val="000000"/>
                      <w:lang w:eastAsia="tr-TR"/>
                    </w:rPr>
                    <w:t>C)  bayrak ve İstiklâl Marşı’nı</w:t>
                  </w:r>
                </w:p>
              </w:tc>
            </w:tr>
          </w:tbl>
          <w:p w:rsidR="00DE6A3B" w:rsidRPr="00DE6A3B" w:rsidRDefault="00DE6A3B" w:rsidP="00DE6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tr-TR"/>
              </w:rPr>
            </w:pPr>
          </w:p>
        </w:tc>
      </w:tr>
    </w:tbl>
    <w:p w:rsidR="003043EE" w:rsidRPr="00DE6A3B" w:rsidRDefault="003043EE"/>
    <w:sectPr w:rsidR="003043EE" w:rsidRPr="00DE6A3B" w:rsidSect="00304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DE6A3B"/>
    <w:rsid w:val="001211A6"/>
    <w:rsid w:val="003043EE"/>
    <w:rsid w:val="00CB31A7"/>
    <w:rsid w:val="00DE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3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A3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E6A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</Words>
  <Characters>674</Characters>
  <Application>Microsoft Office Word</Application>
  <DocSecurity>0</DocSecurity>
  <Lines>5</Lines>
  <Paragraphs>1</Paragraphs>
  <ScaleCrop>false</ScaleCrop>
  <Company>NeC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3</cp:revision>
  <dcterms:created xsi:type="dcterms:W3CDTF">2014-05-08T20:21:00Z</dcterms:created>
  <dcterms:modified xsi:type="dcterms:W3CDTF">2014-05-09T08:16:00Z</dcterms:modified>
  <cp:category>www.sorubak.com</cp:category>
  <cp:contentType>www.sorubak.com</cp:contentType>
  <cp:contentStatus>www.sorubak.com</cp:contentStatus>
</cp:coreProperties>
</file>