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38B" w:rsidRDefault="0073538B" w:rsidP="0073538B">
      <w:pPr>
        <w:spacing w:line="360" w:lineRule="auto"/>
        <w:jc w:val="center"/>
        <w:rPr>
          <w:rFonts w:ascii="Times New Roman" w:hAnsi="Times New Roman" w:cs="Times New Roman"/>
          <w:b/>
          <w:sz w:val="28"/>
          <w:szCs w:val="28"/>
        </w:rPr>
      </w:pPr>
      <w:bookmarkStart w:id="0" w:name="_GoBack"/>
      <w:bookmarkEnd w:id="0"/>
      <w:r w:rsidRPr="00CE2CF0">
        <w:rPr>
          <w:rFonts w:ascii="Times New Roman" w:hAnsi="Times New Roman" w:cs="Times New Roman"/>
          <w:b/>
          <w:sz w:val="28"/>
          <w:szCs w:val="28"/>
        </w:rPr>
        <w:t>201</w:t>
      </w:r>
      <w:r w:rsidR="0011661F">
        <w:rPr>
          <w:rFonts w:ascii="Times New Roman" w:hAnsi="Times New Roman" w:cs="Times New Roman"/>
          <w:b/>
          <w:sz w:val="28"/>
          <w:szCs w:val="28"/>
        </w:rPr>
        <w:t>3</w:t>
      </w:r>
      <w:r w:rsidRPr="00CE2CF0">
        <w:rPr>
          <w:rFonts w:ascii="Times New Roman" w:hAnsi="Times New Roman" w:cs="Times New Roman"/>
          <w:b/>
          <w:sz w:val="28"/>
          <w:szCs w:val="28"/>
        </w:rPr>
        <w:t>-201</w:t>
      </w:r>
      <w:r w:rsidR="0011661F">
        <w:rPr>
          <w:rFonts w:ascii="Times New Roman" w:hAnsi="Times New Roman" w:cs="Times New Roman"/>
          <w:b/>
          <w:sz w:val="28"/>
          <w:szCs w:val="28"/>
        </w:rPr>
        <w:t>4</w:t>
      </w:r>
      <w:r w:rsidRPr="00CE2CF0">
        <w:rPr>
          <w:rFonts w:ascii="Times New Roman" w:hAnsi="Times New Roman" w:cs="Times New Roman"/>
          <w:b/>
          <w:sz w:val="28"/>
          <w:szCs w:val="28"/>
        </w:rPr>
        <w:t xml:space="preserve"> EĞİTİM ÖĞRETİM YILI  YILDIRIM İLÇESİ </w:t>
      </w:r>
      <w:r>
        <w:rPr>
          <w:rFonts w:ascii="Times New Roman" w:hAnsi="Times New Roman" w:cs="Times New Roman"/>
          <w:b/>
          <w:sz w:val="28"/>
          <w:szCs w:val="28"/>
        </w:rPr>
        <w:t>2</w:t>
      </w:r>
      <w:r w:rsidRPr="00CE2CF0">
        <w:rPr>
          <w:rFonts w:ascii="Times New Roman" w:hAnsi="Times New Roman" w:cs="Times New Roman"/>
          <w:b/>
          <w:sz w:val="28"/>
          <w:szCs w:val="28"/>
        </w:rPr>
        <w:t>.DÖNEM 1.SINIFLAR</w:t>
      </w:r>
      <w:r w:rsidR="00343CA6">
        <w:rPr>
          <w:rFonts w:ascii="Times New Roman" w:hAnsi="Times New Roman" w:cs="Times New Roman"/>
          <w:b/>
          <w:sz w:val="28"/>
          <w:szCs w:val="28"/>
        </w:rPr>
        <w:t xml:space="preserve"> </w:t>
      </w:r>
      <w:r w:rsidR="001A646C">
        <w:rPr>
          <w:rFonts w:ascii="Times New Roman" w:hAnsi="Times New Roman" w:cs="Times New Roman"/>
          <w:b/>
          <w:sz w:val="28"/>
          <w:szCs w:val="28"/>
        </w:rPr>
        <w:t>V.</w:t>
      </w:r>
      <w:r w:rsidRPr="00CE2CF0">
        <w:rPr>
          <w:rFonts w:ascii="Times New Roman" w:hAnsi="Times New Roman" w:cs="Times New Roman"/>
          <w:b/>
          <w:sz w:val="28"/>
          <w:szCs w:val="28"/>
        </w:rPr>
        <w:t xml:space="preserve">  EĞİTİM BÖLGESİ ZÜMRE BAŞKANLARI KURULU TOPLANTI TUTANAĞI</w:t>
      </w:r>
    </w:p>
    <w:p w:rsidR="0073538B" w:rsidRPr="00A626AE" w:rsidRDefault="0073538B" w:rsidP="0073538B">
      <w:pPr>
        <w:spacing w:line="360" w:lineRule="auto"/>
        <w:rPr>
          <w:rFonts w:ascii="Times New Roman" w:hAnsi="Times New Roman" w:cs="Times New Roman"/>
          <w:sz w:val="24"/>
          <w:szCs w:val="24"/>
        </w:rPr>
      </w:pPr>
      <w:r w:rsidRPr="00CE2CF0">
        <w:rPr>
          <w:rFonts w:ascii="Times New Roman" w:hAnsi="Times New Roman" w:cs="Times New Roman"/>
          <w:b/>
          <w:sz w:val="24"/>
          <w:szCs w:val="24"/>
        </w:rPr>
        <w:t>TOPLANTI TARİHİ:</w:t>
      </w:r>
      <w:r>
        <w:rPr>
          <w:rFonts w:ascii="Times New Roman" w:hAnsi="Times New Roman" w:cs="Times New Roman"/>
          <w:sz w:val="24"/>
          <w:szCs w:val="24"/>
        </w:rPr>
        <w:t xml:space="preserve"> </w:t>
      </w:r>
      <w:r w:rsidR="0011661F">
        <w:rPr>
          <w:rFonts w:ascii="Times New Roman" w:hAnsi="Times New Roman" w:cs="Times New Roman"/>
          <w:sz w:val="24"/>
          <w:szCs w:val="24"/>
        </w:rPr>
        <w:t xml:space="preserve">      </w:t>
      </w:r>
      <w:r>
        <w:rPr>
          <w:rFonts w:ascii="Times New Roman" w:hAnsi="Times New Roman" w:cs="Times New Roman"/>
          <w:sz w:val="24"/>
          <w:szCs w:val="24"/>
        </w:rPr>
        <w:t>.02</w:t>
      </w:r>
      <w:r w:rsidRPr="00A626AE">
        <w:rPr>
          <w:rFonts w:ascii="Times New Roman" w:hAnsi="Times New Roman" w:cs="Times New Roman"/>
          <w:sz w:val="24"/>
          <w:szCs w:val="24"/>
        </w:rPr>
        <w:t>.201</w:t>
      </w:r>
      <w:r w:rsidR="0011661F">
        <w:rPr>
          <w:rFonts w:ascii="Times New Roman" w:hAnsi="Times New Roman" w:cs="Times New Roman"/>
          <w:sz w:val="24"/>
          <w:szCs w:val="24"/>
        </w:rPr>
        <w:t>4</w:t>
      </w:r>
    </w:p>
    <w:p w:rsidR="0073538B" w:rsidRPr="00A626AE" w:rsidRDefault="0073538B" w:rsidP="0073538B">
      <w:pPr>
        <w:spacing w:line="360" w:lineRule="auto"/>
        <w:rPr>
          <w:rFonts w:ascii="Times New Roman" w:hAnsi="Times New Roman" w:cs="Times New Roman"/>
          <w:sz w:val="24"/>
          <w:szCs w:val="24"/>
        </w:rPr>
      </w:pPr>
      <w:r w:rsidRPr="00CE2CF0">
        <w:rPr>
          <w:rFonts w:ascii="Times New Roman" w:hAnsi="Times New Roman" w:cs="Times New Roman"/>
          <w:b/>
          <w:sz w:val="24"/>
          <w:szCs w:val="24"/>
        </w:rPr>
        <w:t>TOPLANTI SAATİ :</w:t>
      </w:r>
      <w:r>
        <w:rPr>
          <w:rFonts w:ascii="Times New Roman" w:hAnsi="Times New Roman" w:cs="Times New Roman"/>
          <w:sz w:val="24"/>
          <w:szCs w:val="24"/>
        </w:rPr>
        <w:t xml:space="preserve"> 09</w:t>
      </w:r>
      <w:r w:rsidRPr="00A626AE">
        <w:rPr>
          <w:rFonts w:ascii="Times New Roman" w:hAnsi="Times New Roman" w:cs="Times New Roman"/>
          <w:sz w:val="24"/>
          <w:szCs w:val="24"/>
        </w:rPr>
        <w:t>.00</w:t>
      </w:r>
    </w:p>
    <w:p w:rsidR="0073538B" w:rsidRPr="00A626AE" w:rsidRDefault="0073538B" w:rsidP="0073538B">
      <w:pPr>
        <w:spacing w:line="360" w:lineRule="auto"/>
        <w:rPr>
          <w:rFonts w:ascii="Times New Roman" w:hAnsi="Times New Roman" w:cs="Times New Roman"/>
          <w:sz w:val="24"/>
          <w:szCs w:val="24"/>
        </w:rPr>
      </w:pPr>
      <w:r w:rsidRPr="00CE2CF0">
        <w:rPr>
          <w:rFonts w:ascii="Times New Roman" w:hAnsi="Times New Roman" w:cs="Times New Roman"/>
          <w:b/>
          <w:sz w:val="24"/>
          <w:szCs w:val="24"/>
        </w:rPr>
        <w:t>TOPLANTI YERİ   :</w:t>
      </w:r>
      <w:r w:rsidRPr="00A626AE">
        <w:rPr>
          <w:rFonts w:ascii="Times New Roman" w:hAnsi="Times New Roman" w:cs="Times New Roman"/>
          <w:sz w:val="24"/>
          <w:szCs w:val="24"/>
        </w:rPr>
        <w:t xml:space="preserve"> </w:t>
      </w:r>
      <w:r>
        <w:rPr>
          <w:rFonts w:ascii="Times New Roman" w:hAnsi="Times New Roman" w:cs="Times New Roman"/>
          <w:sz w:val="24"/>
          <w:szCs w:val="24"/>
        </w:rPr>
        <w:t>Yunus Emre İlköğretim Okulu</w:t>
      </w:r>
      <w:r w:rsidRPr="00A626AE">
        <w:rPr>
          <w:rFonts w:ascii="Times New Roman" w:hAnsi="Times New Roman" w:cs="Times New Roman"/>
          <w:sz w:val="24"/>
          <w:szCs w:val="24"/>
        </w:rPr>
        <w:t xml:space="preserve"> / </w:t>
      </w:r>
      <w:r>
        <w:rPr>
          <w:rFonts w:ascii="Times New Roman" w:hAnsi="Times New Roman" w:cs="Times New Roman"/>
          <w:sz w:val="24"/>
          <w:szCs w:val="24"/>
        </w:rPr>
        <w:t>YILDIRIM / BURSA</w:t>
      </w:r>
    </w:p>
    <w:p w:rsidR="0073538B" w:rsidRPr="00A626AE" w:rsidRDefault="004949D0" w:rsidP="0073538B">
      <w:pPr>
        <w:rPr>
          <w:rFonts w:ascii="Times New Roman" w:hAnsi="Times New Roman" w:cs="Times New Roman"/>
          <w:sz w:val="24"/>
          <w:szCs w:val="24"/>
        </w:rPr>
      </w:pPr>
      <w:r>
        <w:rPr>
          <w:rFonts w:ascii="Arial Narrow" w:hAnsi="Arial Narrow"/>
        </w:rPr>
        <w:t>www.sorubak.com</w:t>
      </w:r>
    </w:p>
    <w:p w:rsidR="0073538B" w:rsidRPr="008E2348" w:rsidRDefault="0073538B" w:rsidP="0073538B">
      <w:pPr>
        <w:rPr>
          <w:rFonts w:ascii="Times New Roman" w:hAnsi="Times New Roman" w:cs="Times New Roman"/>
          <w:b/>
          <w:sz w:val="24"/>
          <w:szCs w:val="24"/>
        </w:rPr>
      </w:pPr>
    </w:p>
    <w:p w:rsidR="0073538B" w:rsidRPr="008E2348" w:rsidRDefault="0073538B" w:rsidP="0073538B">
      <w:pPr>
        <w:rPr>
          <w:rFonts w:ascii="Times New Roman" w:hAnsi="Times New Roman" w:cs="Times New Roman"/>
          <w:b/>
          <w:sz w:val="28"/>
          <w:szCs w:val="28"/>
        </w:rPr>
      </w:pPr>
      <w:r w:rsidRPr="008E2348">
        <w:rPr>
          <w:rFonts w:ascii="Times New Roman" w:hAnsi="Times New Roman" w:cs="Times New Roman"/>
          <w:b/>
          <w:sz w:val="28"/>
          <w:szCs w:val="28"/>
        </w:rPr>
        <w:t xml:space="preserve">     Yıldırım  İlçesi 1. Sınıflar Zümre Başkanları Toplantı Gündem Maddeleri</w:t>
      </w:r>
    </w:p>
    <w:p w:rsidR="00343CA6" w:rsidRPr="00343CA6" w:rsidRDefault="00343CA6" w:rsidP="00343CA6">
      <w:pPr>
        <w:spacing w:line="240" w:lineRule="auto"/>
        <w:rPr>
          <w:rFonts w:ascii="Century Gothic" w:eastAsia="Times New Roman" w:hAnsi="Century Gothic" w:cs="Times New Roman"/>
          <w:b/>
          <w:color w:val="000000"/>
          <w:u w:val="single"/>
          <w:lang w:eastAsia="tr-TR"/>
        </w:rPr>
      </w:pPr>
      <w:r w:rsidRPr="00343CA6">
        <w:rPr>
          <w:rFonts w:ascii="Century Gothic" w:eastAsia="Times New Roman" w:hAnsi="Century Gothic" w:cs="Times New Roman"/>
          <w:b/>
          <w:u w:val="single"/>
          <w:lang w:eastAsia="tr-TR"/>
        </w:rPr>
        <w:t>GÜNDEM</w:t>
      </w:r>
      <w:r w:rsidRPr="00343CA6">
        <w:rPr>
          <w:rFonts w:ascii="Century Gothic" w:eastAsia="Times New Roman" w:hAnsi="Century Gothic" w:cs="Times New Roman"/>
          <w:b/>
          <w:i/>
          <w:color w:val="000000"/>
          <w:u w:val="single"/>
          <w:lang w:eastAsia="tr-TR"/>
        </w:rPr>
        <w:t xml:space="preserve"> </w:t>
      </w:r>
      <w:r w:rsidRPr="00343CA6">
        <w:rPr>
          <w:rFonts w:ascii="Century Gothic" w:eastAsia="Times New Roman" w:hAnsi="Century Gothic" w:cs="Times New Roman"/>
          <w:b/>
          <w:color w:val="000000"/>
          <w:u w:val="single"/>
          <w:lang w:eastAsia="tr-TR"/>
        </w:rPr>
        <w:t xml:space="preserve"> MADDELERİ</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1</w:t>
      </w:r>
      <w:r w:rsidRPr="00343CA6">
        <w:rPr>
          <w:rFonts w:ascii="Century Gothic" w:eastAsia="Times New Roman" w:hAnsi="Century Gothic" w:cs="Times New Roman"/>
          <w:lang w:eastAsia="tr-TR"/>
        </w:rPr>
        <w:t>- Açılış: Saygı duruşu ve İstiklal Marşı</w:t>
      </w:r>
    </w:p>
    <w:p w:rsidR="008D79B1" w:rsidRPr="008D79B1" w:rsidRDefault="001E2542"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 xml:space="preserve"> </w:t>
      </w:r>
      <w:r w:rsidR="008D79B1">
        <w:rPr>
          <w:rFonts w:ascii="Century Gothic" w:eastAsia="Times New Roman" w:hAnsi="Century Gothic" w:cs="Times New Roman"/>
          <w:b/>
          <w:lang w:eastAsia="tr-TR"/>
        </w:rPr>
        <w:t>2-</w:t>
      </w:r>
      <w:r w:rsidR="008D79B1" w:rsidRPr="008D79B1">
        <w:rPr>
          <w:rFonts w:ascii="Century Gothic" w:eastAsia="Times New Roman" w:hAnsi="Century Gothic" w:cs="Times New Roman"/>
          <w:lang w:eastAsia="tr-TR"/>
        </w:rPr>
        <w:t>Birinci dönem alınan kararlar okunması</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 xml:space="preserve"> 3</w:t>
      </w:r>
      <w:r w:rsidR="00343CA6" w:rsidRPr="00343CA6">
        <w:rPr>
          <w:rFonts w:ascii="Century Gothic" w:eastAsia="Times New Roman" w:hAnsi="Century Gothic" w:cs="Times New Roman"/>
          <w:lang w:eastAsia="tr-TR"/>
        </w:rPr>
        <w:t>- I.  yarıyılın genel değerlendirilmesi.</w:t>
      </w:r>
    </w:p>
    <w:p w:rsidR="00343CA6" w:rsidRPr="00343CA6" w:rsidRDefault="008D79B1" w:rsidP="00343CA6">
      <w:pPr>
        <w:spacing w:line="240" w:lineRule="auto"/>
        <w:rPr>
          <w:rFonts w:ascii="Century Gothic" w:eastAsia="Times New Roman" w:hAnsi="Century Gothic" w:cs="Times New Roman"/>
          <w:color w:val="000000"/>
          <w:lang w:eastAsia="tr-TR"/>
        </w:rPr>
      </w:pPr>
      <w:r>
        <w:rPr>
          <w:rFonts w:ascii="Century Gothic" w:eastAsia="Times New Roman" w:hAnsi="Century Gothic" w:cs="Times New Roman"/>
          <w:b/>
          <w:lang w:eastAsia="tr-TR"/>
        </w:rPr>
        <w:t xml:space="preserve"> 4</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color w:val="000000"/>
          <w:lang w:eastAsia="tr-TR"/>
        </w:rPr>
        <w:t>II. dönem başarının arttırılması için alınacak yeni tedbirler.</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color w:val="000000"/>
          <w:lang w:eastAsia="tr-TR"/>
        </w:rPr>
        <w:t xml:space="preserve">       —Seviyesi</w:t>
      </w:r>
      <w:r w:rsidRPr="00343CA6">
        <w:rPr>
          <w:rFonts w:ascii="Century Gothic" w:eastAsia="Times New Roman" w:hAnsi="Century Gothic" w:cs="Times New Roman"/>
          <w:lang w:eastAsia="tr-TR"/>
        </w:rPr>
        <w:t xml:space="preserve"> düşük olan öğrenciler için yapılacak olan çalışmalar.</w:t>
      </w:r>
    </w:p>
    <w:p w:rsidR="00343CA6" w:rsidRPr="00343CA6" w:rsidRDefault="00343CA6" w:rsidP="00343CA6">
      <w:pPr>
        <w:spacing w:line="240" w:lineRule="auto"/>
        <w:rPr>
          <w:rFonts w:ascii="Century Gothic" w:eastAsia="Times New Roman" w:hAnsi="Century Gothic" w:cs="Times New Roman"/>
          <w:color w:val="000000"/>
          <w:lang w:eastAsia="tr-TR"/>
        </w:rPr>
      </w:pPr>
      <w:r w:rsidRPr="00343CA6">
        <w:rPr>
          <w:rFonts w:ascii="Century Gothic" w:eastAsia="Times New Roman" w:hAnsi="Century Gothic" w:cs="Times New Roman"/>
          <w:lang w:eastAsia="tr-TR"/>
        </w:rPr>
        <w:t xml:space="preserve">       —Yazılı, sözlü becerilerin geliştirilebilmesi için yapılacak çalışmalar.</w:t>
      </w:r>
    </w:p>
    <w:p w:rsidR="00343CA6" w:rsidRPr="00343CA6" w:rsidRDefault="008D79B1" w:rsidP="00343CA6">
      <w:pPr>
        <w:spacing w:after="0" w:line="360" w:lineRule="auto"/>
        <w:rPr>
          <w:rFonts w:ascii="Century Gothic" w:eastAsia="Times New Roman" w:hAnsi="Century Gothic" w:cs="Times New Roman"/>
          <w:lang w:eastAsia="tr-TR"/>
        </w:rPr>
      </w:pPr>
      <w:r>
        <w:rPr>
          <w:rFonts w:ascii="Century Gothic" w:eastAsia="Times New Roman" w:hAnsi="Century Gothic" w:cs="Times New Roman"/>
          <w:b/>
          <w:lang w:eastAsia="tr-TR"/>
        </w:rPr>
        <w:t>5</w:t>
      </w:r>
      <w:r w:rsidR="00343CA6" w:rsidRPr="00343CA6">
        <w:rPr>
          <w:rFonts w:ascii="Century Gothic" w:eastAsia="Times New Roman" w:hAnsi="Century Gothic" w:cs="Times New Roman"/>
          <w:lang w:eastAsia="tr-TR"/>
        </w:rPr>
        <w:t>- Derslerin işlenişinde uygulanan yöntem ve teknikler.</w:t>
      </w:r>
      <w:r w:rsidR="00343CA6" w:rsidRPr="00343CA6">
        <w:rPr>
          <w:rFonts w:ascii="Century Gothic" w:eastAsia="Times New Roman" w:hAnsi="Century Gothic" w:cs="Times New Roman"/>
          <w:color w:val="000000"/>
          <w:lang w:eastAsia="tr-TR"/>
        </w:rPr>
        <w:t xml:space="preserve">  </w:t>
      </w:r>
    </w:p>
    <w:p w:rsidR="00343CA6" w:rsidRPr="00343CA6" w:rsidRDefault="008D79B1" w:rsidP="00343CA6">
      <w:pPr>
        <w:spacing w:after="0" w:line="360" w:lineRule="auto"/>
        <w:rPr>
          <w:rFonts w:ascii="Century Gothic" w:eastAsia="Times New Roman" w:hAnsi="Century Gothic" w:cs="Times New Roman"/>
          <w:lang w:eastAsia="tr-TR"/>
        </w:rPr>
      </w:pPr>
      <w:r>
        <w:rPr>
          <w:rFonts w:ascii="Century Gothic" w:eastAsia="Times New Roman" w:hAnsi="Century Gothic" w:cs="Times New Roman"/>
          <w:b/>
          <w:lang w:eastAsia="tr-TR"/>
        </w:rPr>
        <w:t>6</w:t>
      </w:r>
      <w:r w:rsidR="00343CA6" w:rsidRPr="00343CA6">
        <w:rPr>
          <w:rFonts w:ascii="Century Gothic" w:eastAsia="Times New Roman" w:hAnsi="Century Gothic" w:cs="Times New Roman"/>
          <w:lang w:eastAsia="tr-TR"/>
        </w:rPr>
        <w:t>- Proje ve performans ödevlerinde dikkat edilecek hususlar.</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7</w:t>
      </w:r>
      <w:r w:rsidR="00343CA6" w:rsidRPr="00343CA6">
        <w:rPr>
          <w:rFonts w:ascii="Century Gothic" w:eastAsia="Times New Roman" w:hAnsi="Century Gothic" w:cs="Times New Roman"/>
          <w:lang w:eastAsia="tr-TR"/>
        </w:rPr>
        <w:t>- Ölçme ve değerlendirme.</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8</w:t>
      </w:r>
      <w:r w:rsidR="00343CA6" w:rsidRPr="00343CA6">
        <w:rPr>
          <w:rFonts w:ascii="Century Gothic" w:eastAsia="Times New Roman" w:hAnsi="Century Gothic" w:cs="Times New Roman"/>
          <w:lang w:eastAsia="tr-TR"/>
        </w:rPr>
        <w:t>- 1. Dönem İlçe Zümre toplantısı kararlarının uygulanmasının değerlendirilmesi.</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9</w:t>
      </w:r>
      <w:r w:rsidR="00343CA6" w:rsidRPr="00343CA6">
        <w:rPr>
          <w:rFonts w:ascii="Century Gothic" w:eastAsia="Times New Roman" w:hAnsi="Century Gothic" w:cs="Times New Roman"/>
          <w:lang w:eastAsia="tr-TR"/>
        </w:rPr>
        <w:t>- Ünite köşeleri ve mevsim şeridinin işlenmesi.</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10</w:t>
      </w:r>
      <w:r w:rsidR="00343CA6" w:rsidRPr="00343CA6">
        <w:rPr>
          <w:rFonts w:ascii="Century Gothic" w:eastAsia="Times New Roman" w:hAnsi="Century Gothic" w:cs="Times New Roman"/>
          <w:lang w:eastAsia="tr-TR"/>
        </w:rPr>
        <w:t>- Sınıf kitaplıklarının geliştirilmesi için yapılacak çalışmaların belirlenmesi.</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11</w:t>
      </w:r>
      <w:r w:rsidRPr="00343CA6">
        <w:rPr>
          <w:rFonts w:ascii="Century Gothic" w:eastAsia="Times New Roman" w:hAnsi="Century Gothic" w:cs="Times New Roman"/>
          <w:lang w:eastAsia="tr-TR"/>
        </w:rPr>
        <w:t>-Veli toplantılarına gerekli katılımın sağlanması.</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12</w:t>
      </w:r>
      <w:r w:rsidRPr="00343CA6">
        <w:rPr>
          <w:rFonts w:ascii="Century Gothic" w:eastAsia="Times New Roman" w:hAnsi="Century Gothic" w:cs="Times New Roman"/>
          <w:lang w:eastAsia="tr-TR"/>
        </w:rPr>
        <w:t>-Öğrencilerin devam-devamsızlık durumları, temizlik ve beslenme alışkanlıkları.</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13</w:t>
      </w:r>
      <w:r w:rsidRPr="00343CA6">
        <w:rPr>
          <w:rFonts w:ascii="Century Gothic" w:eastAsia="Times New Roman" w:hAnsi="Century Gothic" w:cs="Times New Roman"/>
          <w:lang w:eastAsia="tr-TR"/>
        </w:rPr>
        <w:t>-Dilek ve temenniler.</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14</w:t>
      </w:r>
      <w:r w:rsidRPr="00343CA6">
        <w:rPr>
          <w:rFonts w:ascii="Century Gothic" w:eastAsia="Times New Roman" w:hAnsi="Century Gothic" w:cs="Times New Roman"/>
          <w:lang w:eastAsia="tr-TR"/>
        </w:rPr>
        <w:t>-Kapanış.</w:t>
      </w:r>
    </w:p>
    <w:p w:rsidR="00343CA6" w:rsidRPr="00343CA6" w:rsidRDefault="00343CA6" w:rsidP="00343CA6">
      <w:pPr>
        <w:rPr>
          <w:rFonts w:ascii="Century Gothic" w:eastAsia="Times New Roman" w:hAnsi="Century Gothic" w:cs="Times New Roman"/>
          <w:lang w:eastAsia="tr-TR"/>
        </w:rPr>
      </w:pPr>
    </w:p>
    <w:p w:rsidR="00343CA6" w:rsidRPr="00343CA6" w:rsidRDefault="00343CA6" w:rsidP="00343CA6">
      <w:pPr>
        <w:rPr>
          <w:rFonts w:ascii="Century Gothic" w:eastAsia="Times New Roman" w:hAnsi="Century Gothic" w:cs="Times New Roman"/>
          <w:lang w:eastAsia="tr-TR"/>
        </w:rPr>
      </w:pPr>
    </w:p>
    <w:p w:rsidR="00321FFD" w:rsidRDefault="00321FFD" w:rsidP="00343CA6">
      <w:pPr>
        <w:jc w:val="center"/>
        <w:rPr>
          <w:rFonts w:ascii="Century Gothic" w:eastAsia="Times New Roman" w:hAnsi="Century Gothic" w:cs="Times New Roman"/>
          <w:b/>
          <w:u w:val="single"/>
          <w:lang w:eastAsia="tr-TR"/>
        </w:rPr>
      </w:pPr>
    </w:p>
    <w:p w:rsidR="00321FFD" w:rsidRDefault="00321FFD" w:rsidP="00343CA6">
      <w:pPr>
        <w:jc w:val="center"/>
        <w:rPr>
          <w:rFonts w:ascii="Century Gothic" w:eastAsia="Times New Roman" w:hAnsi="Century Gothic" w:cs="Times New Roman"/>
          <w:b/>
          <w:u w:val="single"/>
          <w:lang w:eastAsia="tr-TR"/>
        </w:rPr>
      </w:pPr>
    </w:p>
    <w:p w:rsidR="00343CA6" w:rsidRPr="00343CA6" w:rsidRDefault="00343CA6" w:rsidP="00343CA6">
      <w:pPr>
        <w:jc w:val="center"/>
        <w:rPr>
          <w:rFonts w:ascii="Century Gothic" w:eastAsia="Times New Roman" w:hAnsi="Century Gothic" w:cs="Times New Roman"/>
          <w:b/>
          <w:u w:val="single"/>
          <w:lang w:eastAsia="tr-TR"/>
        </w:rPr>
      </w:pPr>
      <w:r w:rsidRPr="00343CA6">
        <w:rPr>
          <w:rFonts w:ascii="Century Gothic" w:eastAsia="Times New Roman" w:hAnsi="Century Gothic" w:cs="Times New Roman"/>
          <w:b/>
          <w:u w:val="single"/>
          <w:lang w:eastAsia="tr-TR"/>
        </w:rPr>
        <w:t>GÜNDEM MADDELERİNİN GÖRÜŞÜLMESİ</w:t>
      </w:r>
    </w:p>
    <w:p w:rsidR="00343CA6" w:rsidRPr="00343CA6" w:rsidRDefault="00343CA6" w:rsidP="00343CA6">
      <w:pPr>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 xml:space="preserve">      1-</w:t>
      </w:r>
      <w:r w:rsidRPr="00343CA6">
        <w:rPr>
          <w:rFonts w:ascii="Century Gothic" w:eastAsia="Times New Roman" w:hAnsi="Century Gothic" w:cs="Times New Roman"/>
          <w:lang w:eastAsia="tr-TR"/>
        </w:rPr>
        <w:t xml:space="preserve"> </w:t>
      </w:r>
      <w:r w:rsidR="0011661F">
        <w:rPr>
          <w:rFonts w:ascii="Century Gothic" w:eastAsia="Times New Roman" w:hAnsi="Century Gothic" w:cs="Times New Roman"/>
          <w:b/>
          <w:lang w:eastAsia="tr-TR"/>
        </w:rPr>
        <w:t xml:space="preserve">   </w:t>
      </w:r>
      <w:r w:rsidRPr="00343CA6">
        <w:rPr>
          <w:rFonts w:ascii="Century Gothic" w:eastAsia="Times New Roman" w:hAnsi="Century Gothic" w:cs="Times New Roman"/>
          <w:b/>
          <w:lang w:eastAsia="tr-TR"/>
        </w:rPr>
        <w:t>.02.20</w:t>
      </w:r>
      <w:r w:rsidR="00321FFD">
        <w:rPr>
          <w:rFonts w:ascii="Century Gothic" w:eastAsia="Times New Roman" w:hAnsi="Century Gothic" w:cs="Times New Roman"/>
          <w:b/>
          <w:lang w:eastAsia="tr-TR"/>
        </w:rPr>
        <w:t>1</w:t>
      </w:r>
      <w:r w:rsidR="0011661F">
        <w:rPr>
          <w:rFonts w:ascii="Century Gothic" w:eastAsia="Times New Roman" w:hAnsi="Century Gothic" w:cs="Times New Roman"/>
          <w:b/>
          <w:lang w:eastAsia="tr-TR"/>
        </w:rPr>
        <w:t>4</w:t>
      </w:r>
      <w:r w:rsidRPr="00343CA6">
        <w:rPr>
          <w:rFonts w:ascii="Century Gothic" w:eastAsia="Times New Roman" w:hAnsi="Century Gothic" w:cs="Times New Roman"/>
          <w:b/>
          <w:lang w:eastAsia="tr-TR"/>
        </w:rPr>
        <w:t xml:space="preserve">  tarihinde, yukarıda adı geçen İlçemiz 1. sınıf öğretmenleri </w:t>
      </w:r>
      <w:r w:rsidR="00321FFD">
        <w:rPr>
          <w:rFonts w:ascii="Century Gothic" w:eastAsia="Times New Roman" w:hAnsi="Century Gothic" w:cs="Times New Roman"/>
          <w:b/>
          <w:lang w:eastAsia="tr-TR"/>
        </w:rPr>
        <w:t>, saat 09.0</w:t>
      </w:r>
      <w:r w:rsidRPr="00343CA6">
        <w:rPr>
          <w:rFonts w:ascii="Century Gothic" w:eastAsia="Times New Roman" w:hAnsi="Century Gothic" w:cs="Times New Roman"/>
          <w:b/>
          <w:lang w:eastAsia="tr-TR"/>
        </w:rPr>
        <w:t xml:space="preserve">0’da </w:t>
      </w:r>
      <w:r w:rsidR="00321FFD">
        <w:rPr>
          <w:rFonts w:ascii="Century Gothic" w:eastAsia="Times New Roman" w:hAnsi="Century Gothic" w:cs="Times New Roman"/>
          <w:b/>
          <w:lang w:eastAsia="tr-TR"/>
        </w:rPr>
        <w:t>Yunus Emre İlkokulun’</w:t>
      </w:r>
      <w:r w:rsidRPr="00343CA6">
        <w:rPr>
          <w:rFonts w:ascii="Century Gothic" w:eastAsia="Times New Roman" w:hAnsi="Century Gothic" w:cs="Times New Roman"/>
          <w:b/>
          <w:lang w:eastAsia="tr-TR"/>
        </w:rPr>
        <w:t xml:space="preserve"> da</w:t>
      </w:r>
      <w:r w:rsidR="006326CD">
        <w:rPr>
          <w:rFonts w:ascii="Century Gothic" w:eastAsia="Times New Roman" w:hAnsi="Century Gothic" w:cs="Times New Roman"/>
          <w:b/>
          <w:lang w:eastAsia="tr-TR"/>
        </w:rPr>
        <w:t xml:space="preserve"> Okul müdürü ERDAL KARATAŞ gözetiminde ve açılış konuşmasına  mütakip  zümre öğretmenlerince </w:t>
      </w:r>
      <w:r w:rsidRPr="00343CA6">
        <w:rPr>
          <w:rFonts w:ascii="Century Gothic" w:eastAsia="Times New Roman" w:hAnsi="Century Gothic" w:cs="Times New Roman"/>
          <w:b/>
          <w:lang w:eastAsia="tr-TR"/>
        </w:rPr>
        <w:t xml:space="preserve"> belirlenen gündem maddelerini görüşmek üzere</w:t>
      </w:r>
      <w:r w:rsidR="006326CD">
        <w:rPr>
          <w:rFonts w:ascii="Century Gothic" w:eastAsia="Times New Roman" w:hAnsi="Century Gothic" w:cs="Times New Roman"/>
          <w:b/>
          <w:lang w:eastAsia="tr-TR"/>
        </w:rPr>
        <w:t xml:space="preserve"> zümre başkanı RAMAZAN GÖÇER başkanlığında </w:t>
      </w:r>
      <w:r w:rsidRPr="00343CA6">
        <w:rPr>
          <w:rFonts w:ascii="Century Gothic" w:eastAsia="Times New Roman" w:hAnsi="Century Gothic" w:cs="Times New Roman"/>
          <w:b/>
          <w:lang w:eastAsia="tr-TR"/>
        </w:rPr>
        <w:t xml:space="preserve"> toplanmıştır ve görüşülmeye geçilmiştir.</w:t>
      </w:r>
    </w:p>
    <w:p w:rsidR="00343CA6" w:rsidRDefault="00343CA6" w:rsidP="00343CA6">
      <w:pPr>
        <w:spacing w:after="0" w:line="240" w:lineRule="auto"/>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 xml:space="preserve">       </w:t>
      </w:r>
      <w:r w:rsidR="008D79B1">
        <w:rPr>
          <w:rFonts w:ascii="Century Gothic" w:eastAsia="Times New Roman" w:hAnsi="Century Gothic" w:cs="Times New Roman"/>
          <w:b/>
          <w:lang w:eastAsia="tr-TR"/>
        </w:rPr>
        <w:t>2-Birinci dönem alınan kararlar okundu.Alınan kararlar doğrultusunda müfredatın uygun bir şekilde işlendiği görüldü.Okullarda meydana gelen aksaklıklar görüşüldü.Öğretmenlerin verilen sesler bazında aynı noktada olduğu görüldü.</w:t>
      </w:r>
      <w:r w:rsidRPr="00343CA6">
        <w:rPr>
          <w:rFonts w:ascii="Century Gothic" w:eastAsia="Times New Roman" w:hAnsi="Century Gothic" w:cs="Times New Roman"/>
          <w:b/>
          <w:lang w:eastAsia="tr-TR"/>
        </w:rPr>
        <w:t xml:space="preserve">   </w:t>
      </w:r>
    </w:p>
    <w:p w:rsidR="008D79B1" w:rsidRDefault="008D79B1" w:rsidP="00343CA6">
      <w:pPr>
        <w:spacing w:after="0" w:line="240" w:lineRule="auto"/>
        <w:rPr>
          <w:rFonts w:ascii="Century Gothic" w:eastAsia="Times New Roman" w:hAnsi="Century Gothic" w:cs="Times New Roman"/>
          <w:b/>
          <w:lang w:eastAsia="tr-TR"/>
        </w:rPr>
      </w:pPr>
    </w:p>
    <w:p w:rsidR="008D79B1" w:rsidRDefault="008D79B1" w:rsidP="00343CA6">
      <w:pPr>
        <w:spacing w:after="0" w:line="240" w:lineRule="auto"/>
        <w:rPr>
          <w:rFonts w:ascii="Century Gothic" w:eastAsia="Times New Roman" w:hAnsi="Century Gothic" w:cs="Times New Roman"/>
          <w:b/>
          <w:lang w:eastAsia="tr-TR"/>
        </w:rPr>
      </w:pPr>
    </w:p>
    <w:p w:rsidR="008D79B1" w:rsidRDefault="008D79B1" w:rsidP="00343CA6">
      <w:pPr>
        <w:spacing w:after="0" w:line="240" w:lineRule="auto"/>
        <w:rPr>
          <w:rFonts w:ascii="Century Gothic" w:eastAsia="Times New Roman" w:hAnsi="Century Gothic" w:cs="Times New Roman"/>
          <w:b/>
          <w:lang w:eastAsia="tr-TR"/>
        </w:rPr>
      </w:pPr>
    </w:p>
    <w:p w:rsidR="008D79B1" w:rsidRPr="00343CA6" w:rsidRDefault="008D79B1" w:rsidP="00343CA6">
      <w:pPr>
        <w:spacing w:after="0" w:line="240" w:lineRule="auto"/>
        <w:rPr>
          <w:rFonts w:ascii="Century Gothic" w:eastAsia="Times New Roman" w:hAnsi="Century Gothic" w:cs="Times New Roman"/>
          <w:lang w:eastAsia="tr-TR"/>
        </w:rPr>
      </w:pPr>
    </w:p>
    <w:p w:rsidR="00343CA6" w:rsidRPr="00343CA6" w:rsidRDefault="008D79B1" w:rsidP="008D79B1">
      <w:pPr>
        <w:spacing w:after="0" w:line="240" w:lineRule="auto"/>
        <w:ind w:left="360"/>
        <w:rPr>
          <w:rFonts w:ascii="Century Gothic" w:eastAsia="Times New Roman" w:hAnsi="Century Gothic" w:cs="Times New Roman"/>
          <w:b/>
          <w:lang w:eastAsia="tr-TR"/>
        </w:rPr>
      </w:pPr>
      <w:r>
        <w:rPr>
          <w:rFonts w:ascii="Century Gothic" w:eastAsia="Times New Roman" w:hAnsi="Century Gothic" w:cs="Times New Roman"/>
          <w:b/>
          <w:lang w:eastAsia="tr-TR"/>
        </w:rPr>
        <w:t>3-</w:t>
      </w:r>
      <w:r w:rsidR="00343CA6" w:rsidRPr="00343CA6">
        <w:rPr>
          <w:rFonts w:ascii="Century Gothic" w:eastAsia="Times New Roman" w:hAnsi="Century Gothic" w:cs="Times New Roman"/>
          <w:b/>
          <w:lang w:eastAsia="tr-TR"/>
        </w:rPr>
        <w:t>Tüm zümre öğretmenleri olarak 1. dönemdeki eğitim öğretim çalışmalarının genel durumu üzerinde duruldu. Bu hususta;</w:t>
      </w:r>
    </w:p>
    <w:p w:rsidR="00343CA6" w:rsidRPr="00343CA6" w:rsidRDefault="00343CA6" w:rsidP="00343CA6">
      <w:pPr>
        <w:spacing w:after="0" w:line="240" w:lineRule="auto"/>
        <w:rPr>
          <w:rFonts w:ascii="Century Gothic" w:eastAsia="Times New Roman" w:hAnsi="Century Gothic" w:cs="Times New Roman"/>
          <w:b/>
          <w:bCs/>
          <w:lang w:eastAsia="tr-TR"/>
        </w:rPr>
      </w:pPr>
    </w:p>
    <w:p w:rsidR="00343CA6" w:rsidRPr="00343CA6" w:rsidRDefault="00E10BD6" w:rsidP="00E10BD6">
      <w:pPr>
        <w:spacing w:after="120"/>
        <w:ind w:left="720"/>
        <w:rPr>
          <w:rFonts w:ascii="Century Gothic" w:eastAsia="Times New Roman" w:hAnsi="Century Gothic" w:cs="Times New Roman"/>
          <w:b/>
          <w:lang w:eastAsia="tr-TR"/>
        </w:rPr>
      </w:pPr>
      <w:r>
        <w:rPr>
          <w:rFonts w:ascii="Century Gothic" w:eastAsia="Times New Roman" w:hAnsi="Century Gothic" w:cs="Times New Roman"/>
          <w:b/>
          <w:lang w:eastAsia="tr-TR"/>
        </w:rPr>
        <w:t>R</w:t>
      </w:r>
      <w:r w:rsidR="00880DF2">
        <w:rPr>
          <w:rFonts w:ascii="Century Gothic" w:eastAsia="Times New Roman" w:hAnsi="Century Gothic" w:cs="Times New Roman"/>
          <w:b/>
          <w:lang w:eastAsia="tr-TR"/>
        </w:rPr>
        <w:t>AMAZAN GÖÇER</w:t>
      </w:r>
      <w:r w:rsidR="00343CA6" w:rsidRPr="00343CA6">
        <w:rPr>
          <w:rFonts w:ascii="Century Gothic" w:eastAsia="Times New Roman" w:hAnsi="Century Gothic" w:cs="Times New Roman"/>
          <w:b/>
          <w:lang w:eastAsia="tr-TR"/>
        </w:rPr>
        <w:t xml:space="preserve">    ,1. dönemin genel olarak başarılı geçtiğini, iyi ve orta düzeyli öğrencilerin yanında başarı seviyesi düşük öğrencilerin de olduğunu belirtti.</w:t>
      </w:r>
    </w:p>
    <w:p w:rsidR="008A3269" w:rsidRDefault="00343CA6" w:rsidP="008A3269">
      <w:pPr>
        <w:spacing w:after="120"/>
        <w:ind w:firstLine="210"/>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w:t>
      </w:r>
      <w:r w:rsidR="008A3269">
        <w:rPr>
          <w:rFonts w:ascii="Century Gothic" w:eastAsia="Times New Roman" w:hAnsi="Century Gothic" w:cs="Times New Roman"/>
          <w:b/>
          <w:lang w:eastAsia="tr-TR"/>
        </w:rPr>
        <w:t>ERCAN AKYAZ</w:t>
      </w:r>
      <w:r w:rsidR="008D79B1">
        <w:rPr>
          <w:rFonts w:ascii="Century Gothic" w:eastAsia="Times New Roman" w:hAnsi="Century Gothic" w:cs="Times New Roman"/>
          <w:b/>
          <w:lang w:eastAsia="tr-TR"/>
        </w:rPr>
        <w:t>I</w:t>
      </w:r>
      <w:r w:rsidR="008A3269">
        <w:rPr>
          <w:rFonts w:ascii="Century Gothic" w:eastAsia="Times New Roman" w:hAnsi="Century Gothic" w:cs="Times New Roman"/>
          <w:b/>
          <w:lang w:eastAsia="tr-TR"/>
        </w:rPr>
        <w:t xml:space="preserve">   </w:t>
      </w:r>
      <w:r w:rsidRPr="00343CA6">
        <w:rPr>
          <w:rFonts w:ascii="Century Gothic" w:eastAsia="Times New Roman" w:hAnsi="Century Gothic" w:cs="Times New Roman"/>
          <w:lang w:eastAsia="tr-TR"/>
        </w:rPr>
        <w:t xml:space="preserve">  , sınıfındaki 4 öğrencinin okuma yazma konusunda yetersiz kaldığını, bu tatil dönüşünde bu öğrencilerin de ilerleme kaydederek okumalarını geliştirdiklerini gördüğünü belirtti.</w:t>
      </w:r>
    </w:p>
    <w:p w:rsidR="00343CA6" w:rsidRPr="00343CA6" w:rsidRDefault="00343CA6" w:rsidP="008A3269">
      <w:pPr>
        <w:spacing w:after="120"/>
        <w:ind w:firstLine="210"/>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w:t>
      </w:r>
      <w:r w:rsidR="008A3269" w:rsidRPr="008A3269">
        <w:rPr>
          <w:rFonts w:ascii="Century Gothic" w:eastAsia="Times New Roman" w:hAnsi="Century Gothic" w:cs="Times New Roman"/>
          <w:b/>
          <w:lang w:eastAsia="tr-TR"/>
        </w:rPr>
        <w:t xml:space="preserve">ŞEMİSTAN YILDIRIM    </w:t>
      </w:r>
      <w:r w:rsidRPr="00343CA6">
        <w:rPr>
          <w:rFonts w:ascii="Century Gothic" w:eastAsia="Times New Roman" w:hAnsi="Century Gothic" w:cs="Times New Roman"/>
          <w:lang w:eastAsia="tr-TR"/>
        </w:rPr>
        <w:t>, tüm öğrencilerin okuma-yazmaya geç</w:t>
      </w:r>
      <w:r w:rsidR="006326CD">
        <w:rPr>
          <w:rFonts w:ascii="Century Gothic" w:eastAsia="Times New Roman" w:hAnsi="Century Gothic" w:cs="Times New Roman"/>
          <w:lang w:eastAsia="tr-TR"/>
        </w:rPr>
        <w:t>mek üzere olduklarını</w:t>
      </w:r>
      <w:r w:rsidRPr="00343CA6">
        <w:rPr>
          <w:rFonts w:ascii="Century Gothic" w:eastAsia="Times New Roman" w:hAnsi="Century Gothic" w:cs="Times New Roman"/>
          <w:lang w:eastAsia="tr-TR"/>
        </w:rPr>
        <w:t xml:space="preserve"> beli</w:t>
      </w:r>
      <w:r w:rsidR="006326CD">
        <w:rPr>
          <w:rFonts w:ascii="Century Gothic" w:eastAsia="Times New Roman" w:hAnsi="Century Gothic" w:cs="Times New Roman"/>
          <w:lang w:eastAsia="tr-TR"/>
        </w:rPr>
        <w:t>r</w:t>
      </w:r>
      <w:r w:rsidRPr="00343CA6">
        <w:rPr>
          <w:rFonts w:ascii="Century Gothic" w:eastAsia="Times New Roman" w:hAnsi="Century Gothic" w:cs="Times New Roman"/>
          <w:lang w:eastAsia="tr-TR"/>
        </w:rPr>
        <w:t>tti.</w:t>
      </w:r>
    </w:p>
    <w:p w:rsidR="00343CA6" w:rsidRPr="00343CA6" w:rsidRDefault="00343CA6" w:rsidP="00343CA6">
      <w:pPr>
        <w:spacing w:after="120"/>
        <w:ind w:firstLine="493"/>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w:t>
      </w:r>
      <w:r w:rsidR="008A3269">
        <w:rPr>
          <w:rFonts w:ascii="Century Gothic" w:eastAsia="Times New Roman" w:hAnsi="Century Gothic" w:cs="Times New Roman"/>
          <w:b/>
          <w:lang w:eastAsia="tr-TR"/>
        </w:rPr>
        <w:t xml:space="preserve">SEYFET ÜZÜM   </w:t>
      </w:r>
      <w:r w:rsidRPr="00343CA6">
        <w:rPr>
          <w:rFonts w:ascii="Century Gothic" w:eastAsia="Times New Roman" w:hAnsi="Century Gothic" w:cs="Times New Roman"/>
          <w:b/>
          <w:lang w:eastAsia="tr-TR"/>
        </w:rPr>
        <w:t xml:space="preserve"> , </w:t>
      </w:r>
      <w:r w:rsidRPr="00343CA6">
        <w:rPr>
          <w:rFonts w:ascii="Century Gothic" w:eastAsia="Times New Roman" w:hAnsi="Century Gothic" w:cs="Times New Roman"/>
          <w:lang w:eastAsia="tr-TR"/>
        </w:rPr>
        <w:t xml:space="preserve">3 öğrencinin okuma- yazmaya geçemediğini, bunun nedeni olarak; velilerin çocuklarla yeterince ilgilenmemeleri, çocukların el-parmak kaslarının yeterince gelişmemiş olması ve çocuklarda kavrama güçlüğü dolayısı ile başarılı olamadıklarını belirtti. </w:t>
      </w:r>
    </w:p>
    <w:p w:rsidR="00343CA6" w:rsidRPr="00343CA6" w:rsidRDefault="008D79B1" w:rsidP="00343CA6">
      <w:pPr>
        <w:spacing w:after="120" w:line="240" w:lineRule="auto"/>
        <w:ind w:firstLine="210"/>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4</w:t>
      </w:r>
      <w:r w:rsidR="00343CA6" w:rsidRPr="00343CA6">
        <w:rPr>
          <w:rFonts w:ascii="Century Gothic" w:eastAsia="Times New Roman" w:hAnsi="Century Gothic" w:cs="Times New Roman"/>
          <w:lang w:eastAsia="tr-TR"/>
        </w:rPr>
        <w:t>-</w:t>
      </w:r>
      <w:r w:rsidR="00343CA6" w:rsidRPr="00343CA6">
        <w:rPr>
          <w:rFonts w:ascii="Century Gothic" w:eastAsia="Times New Roman" w:hAnsi="Century Gothic" w:cs="Times New Roman"/>
          <w:color w:val="000000"/>
          <w:lang w:eastAsia="tr-TR"/>
        </w:rPr>
        <w:t xml:space="preserve">  </w:t>
      </w:r>
      <w:r w:rsidR="00343CA6" w:rsidRPr="00343CA6">
        <w:rPr>
          <w:rFonts w:ascii="Century Gothic" w:eastAsia="Times New Roman" w:hAnsi="Century Gothic" w:cs="Times New Roman"/>
          <w:b/>
          <w:color w:val="000000"/>
          <w:lang w:eastAsia="tr-TR"/>
        </w:rPr>
        <w:t>II. dönem seviyesi</w:t>
      </w:r>
      <w:r w:rsidR="00343CA6" w:rsidRPr="00343CA6">
        <w:rPr>
          <w:rFonts w:ascii="Century Gothic" w:eastAsia="Times New Roman" w:hAnsi="Century Gothic" w:cs="Times New Roman"/>
          <w:b/>
          <w:lang w:eastAsia="tr-TR"/>
        </w:rPr>
        <w:t xml:space="preserve"> düşük olan öğrencilerin başarılarının arttırılması için; öğrencilerin dinleme, okuma - yazma seviyesi göz önünde bulundurularak bu yönde eksikliklerin giderilebileceği, durumu zayıf örenciler için ayrı bir çalışma planı yapılması gerektiği, Matematik ve Türkçe derslerinde seviye grupları oluşturulması gerektiği, velilerle sıkı işbirliği içinde olunması, ders planlamasında seviyesi düşük öğrenciler de temel alınıp derslerin bu doğrultuda işlenmesi gereği   </w:t>
      </w:r>
      <w:r w:rsidR="008A3269" w:rsidRPr="008A3269">
        <w:rPr>
          <w:rFonts w:ascii="Century Gothic" w:eastAsia="Times New Roman" w:hAnsi="Century Gothic" w:cs="Times New Roman"/>
          <w:b/>
          <w:lang w:eastAsia="tr-TR"/>
        </w:rPr>
        <w:t xml:space="preserve">SAFİYE AKKAYA  </w:t>
      </w:r>
      <w:r w:rsidR="00343CA6" w:rsidRPr="00343CA6">
        <w:rPr>
          <w:rFonts w:ascii="Century Gothic" w:eastAsia="Times New Roman" w:hAnsi="Century Gothic" w:cs="Times New Roman"/>
          <w:b/>
          <w:lang w:eastAsia="tr-TR"/>
        </w:rPr>
        <w:t xml:space="preserve">                         tarafından vurgulandı.</w:t>
      </w:r>
      <w:r w:rsidR="00343CA6" w:rsidRPr="00343CA6">
        <w:rPr>
          <w:rFonts w:ascii="Century Gothic" w:eastAsia="Times New Roman" w:hAnsi="Century Gothic" w:cs="Times New Roman"/>
          <w:b/>
          <w:color w:val="000000"/>
          <w:lang w:eastAsia="tr-TR"/>
        </w:rPr>
        <w:t xml:space="preserve"> Okuma ve yazmayı kolaylaştırıcı ve hızlandırıcı metin çalışmalarına ağırlık verilmesinin uygun olacağı belirtildi.</w:t>
      </w:r>
      <w:r w:rsidR="00343CA6" w:rsidRPr="00343CA6">
        <w:rPr>
          <w:rFonts w:ascii="Century Gothic" w:eastAsia="Times New Roman" w:hAnsi="Century Gothic" w:cs="Times New Roman"/>
          <w:b/>
          <w:lang w:eastAsia="tr-TR"/>
        </w:rPr>
        <w:t xml:space="preserve">  </w:t>
      </w:r>
      <w:r w:rsidR="008A3269" w:rsidRPr="008A3269">
        <w:rPr>
          <w:rFonts w:ascii="Century Gothic" w:eastAsia="Times New Roman" w:hAnsi="Century Gothic" w:cs="Times New Roman"/>
          <w:b/>
          <w:lang w:eastAsia="tr-TR"/>
        </w:rPr>
        <w:t xml:space="preserve">SEVGİ GÜNDÜZ                                         </w:t>
      </w:r>
      <w:r w:rsidR="00343CA6" w:rsidRPr="00343CA6">
        <w:rPr>
          <w:rFonts w:ascii="Century Gothic" w:eastAsia="Times New Roman" w:hAnsi="Century Gothic" w:cs="Times New Roman"/>
          <w:b/>
          <w:lang w:eastAsia="tr-TR"/>
        </w:rPr>
        <w:t xml:space="preserve">                    derslerde öğrencilerin öncelikle sözlü anlatım becerilerinin geliştirilmesi gerektiği; bunun için de kendilerini ifade edebilecekleri sözlü anlatım ortamı oluşturulmasının önemi üzerinde durdu.</w:t>
      </w:r>
    </w:p>
    <w:p w:rsidR="00343CA6" w:rsidRPr="00343CA6" w:rsidRDefault="00343CA6" w:rsidP="00343CA6">
      <w:pPr>
        <w:spacing w:line="240" w:lineRule="auto"/>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 xml:space="preserve">   </w:t>
      </w:r>
    </w:p>
    <w:p w:rsidR="00343CA6" w:rsidRPr="00343CA6" w:rsidRDefault="008D79B1" w:rsidP="00343CA6">
      <w:pPr>
        <w:spacing w:line="240" w:lineRule="auto"/>
        <w:rPr>
          <w:rFonts w:ascii="Century Gothic" w:eastAsia="Times New Roman" w:hAnsi="Century Gothic" w:cs="Times New Roman"/>
          <w:lang w:eastAsia="tr-TR"/>
        </w:rPr>
      </w:pPr>
      <w:r>
        <w:rPr>
          <w:rFonts w:ascii="Century Gothic" w:eastAsia="Times New Roman" w:hAnsi="Century Gothic" w:cs="Times New Roman"/>
          <w:b/>
          <w:lang w:eastAsia="tr-TR"/>
        </w:rPr>
        <w:t xml:space="preserve">    5</w:t>
      </w:r>
      <w:r w:rsidR="00343CA6" w:rsidRPr="00343CA6">
        <w:rPr>
          <w:rFonts w:ascii="Century Gothic" w:eastAsia="Times New Roman" w:hAnsi="Century Gothic" w:cs="Times New Roman"/>
          <w:b/>
          <w:lang w:eastAsia="tr-TR"/>
        </w:rPr>
        <w:t>-</w:t>
      </w:r>
      <w:r w:rsidR="00343CA6" w:rsidRPr="00343CA6">
        <w:rPr>
          <w:rFonts w:ascii="Century Gothic" w:eastAsia="Times New Roman" w:hAnsi="Century Gothic" w:cs="Times New Roman"/>
          <w:lang w:eastAsia="tr-TR"/>
        </w:rPr>
        <w:t xml:space="preserve">    </w:t>
      </w:r>
      <w:r w:rsidR="008A3269" w:rsidRPr="008A3269">
        <w:rPr>
          <w:rFonts w:ascii="Century Gothic" w:eastAsia="Times New Roman" w:hAnsi="Century Gothic" w:cs="Times New Roman"/>
          <w:b/>
          <w:lang w:eastAsia="tr-TR"/>
        </w:rPr>
        <w:t>KORAY GÖKGÖZ</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Öğrenme etkinliği sürecinde kalıcılığın sağlanması için yöntem ve tekniklerin</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yerinde ve zamanında kullanılmasının önemine değindi.</w:t>
      </w:r>
      <w:r w:rsidR="00343CA6" w:rsidRPr="00343CA6">
        <w:rPr>
          <w:rFonts w:ascii="Century Gothic" w:eastAsia="Times New Roman" w:hAnsi="Century Gothic" w:cs="Times New Roman"/>
          <w:lang w:eastAsia="tr-TR"/>
        </w:rPr>
        <w:t xml:space="preserve"> Birinci sınıf müfredat programı okunup incelendi.  Amaçlar, davranışlar, ikinci dönem ünite konuları, öğretim metot ve teknikleri incelendi. Eğitim ve öğretimde kullanılacak metot ve teknikler; anlatım, soru-cevap, gözlem, inceleme, grup tartışması, gösterip </w:t>
      </w:r>
      <w:r w:rsidR="00343CA6" w:rsidRPr="00343CA6">
        <w:rPr>
          <w:rFonts w:ascii="Century Gothic" w:eastAsia="Times New Roman" w:hAnsi="Century Gothic" w:cs="Times New Roman"/>
          <w:lang w:eastAsia="tr-TR"/>
        </w:rPr>
        <w:lastRenderedPageBreak/>
        <w:t>yaptırma, bireysel ve birlikte çalışmalar, sesli-sessiz okuma, tümevarım-tümdengelim, canlandırma, tekrarlama, rol yapma, örnek olay inceleme, problem çözme, beyin fırtınası, ilgi kümeleri ile çalışma, çözümleme, bireşim, yorumlama, öyküleme ve dramatizasyon gibi yöntem ve tekniklerin derslerde uygulanmasına dikkat edilmesi gerektiği vurgulandı.</w:t>
      </w:r>
    </w:p>
    <w:p w:rsidR="00343CA6" w:rsidRPr="00343CA6" w:rsidRDefault="008A3269" w:rsidP="00343CA6">
      <w:pPr>
        <w:ind w:firstLine="708"/>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RAMAZAN GÖÇER </w:t>
      </w:r>
      <w:r w:rsidR="00343CA6" w:rsidRPr="00343CA6">
        <w:rPr>
          <w:rFonts w:ascii="Century Gothic" w:eastAsia="Times New Roman" w:hAnsi="Century Gothic" w:cs="Times New Roman"/>
          <w:b/>
          <w:lang w:eastAsia="tr-TR"/>
        </w:rPr>
        <w:t>Hayat Bilgisi dersinin öğrencilerin kendi yaşamlarından kesitlerin anlattırılması, yakından uzağa metodundan yararlanılarak işlenmesi, dramatizasyon çalışmalarına yer verilmesi  ve  öğretimin öğrenci merkez alınarak yapılmasının yararlı olacağı         tarafından belirtildi..</w:t>
      </w:r>
    </w:p>
    <w:p w:rsidR="00343CA6" w:rsidRPr="00343CA6" w:rsidRDefault="008D79B1" w:rsidP="00343CA6">
      <w:pPr>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6</w:t>
      </w:r>
      <w:r w:rsidR="00343CA6" w:rsidRPr="00343CA6">
        <w:rPr>
          <w:rFonts w:ascii="Century Gothic" w:eastAsia="Times New Roman" w:hAnsi="Century Gothic" w:cs="Times New Roman"/>
          <w:b/>
          <w:lang w:eastAsia="tr-TR"/>
        </w:rPr>
        <w:t>-</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 xml:space="preserve">Proje ve performans ödevlerinin öğrenci seviyelerine uygun olarak seçilerek dağıtılmasının uygun olacağının 1. dönem İlçe </w:t>
      </w:r>
      <w:r w:rsidR="00640C71">
        <w:rPr>
          <w:rFonts w:ascii="Century Gothic" w:eastAsia="Times New Roman" w:hAnsi="Century Gothic" w:cs="Times New Roman"/>
          <w:b/>
          <w:lang w:eastAsia="tr-TR"/>
        </w:rPr>
        <w:t xml:space="preserve"> ve okul </w:t>
      </w:r>
      <w:r w:rsidR="00343CA6" w:rsidRPr="00343CA6">
        <w:rPr>
          <w:rFonts w:ascii="Century Gothic" w:eastAsia="Times New Roman" w:hAnsi="Century Gothic" w:cs="Times New Roman"/>
          <w:b/>
          <w:lang w:eastAsia="tr-TR"/>
        </w:rPr>
        <w:t>Zümre Toplantısındaki</w:t>
      </w:r>
      <w:r w:rsidR="00D6585B">
        <w:rPr>
          <w:rFonts w:ascii="Century Gothic" w:eastAsia="Times New Roman" w:hAnsi="Century Gothic" w:cs="Times New Roman"/>
          <w:b/>
          <w:lang w:eastAsia="tr-TR"/>
        </w:rPr>
        <w:t xml:space="preserve"> belirlenen </w:t>
      </w:r>
      <w:r w:rsidR="00343CA6" w:rsidRPr="00343CA6">
        <w:rPr>
          <w:rFonts w:ascii="Century Gothic" w:eastAsia="Times New Roman" w:hAnsi="Century Gothic" w:cs="Times New Roman"/>
          <w:b/>
          <w:lang w:eastAsia="tr-TR"/>
        </w:rPr>
        <w:t xml:space="preserve"> ödev konularının verileceği ve çalışmaların yönetmelik gereği sınıfta yapılması gerektiği üzerinde mutabık kalındı. </w:t>
      </w:r>
    </w:p>
    <w:p w:rsidR="00343CA6" w:rsidRPr="00343CA6" w:rsidRDefault="00343CA6" w:rsidP="00343CA6">
      <w:pPr>
        <w:rPr>
          <w:rFonts w:ascii="Century Gothic" w:eastAsia="Times New Roman" w:hAnsi="Century Gothic" w:cs="Times New Roman"/>
          <w:b/>
          <w:lang w:eastAsia="tr-TR"/>
        </w:rPr>
      </w:pPr>
      <w:r w:rsidRPr="00343CA6">
        <w:rPr>
          <w:rFonts w:ascii="Century Gothic" w:eastAsia="Times New Roman" w:hAnsi="Century Gothic" w:cs="Times New Roman"/>
          <w:lang w:eastAsia="tr-TR"/>
        </w:rPr>
        <w:t xml:space="preserve">     </w:t>
      </w:r>
      <w:r w:rsidR="008D79B1">
        <w:rPr>
          <w:rFonts w:ascii="Century Gothic" w:eastAsia="Times New Roman" w:hAnsi="Century Gothic" w:cs="Times New Roman"/>
          <w:b/>
          <w:lang w:eastAsia="tr-TR"/>
        </w:rPr>
        <w:t>7</w:t>
      </w:r>
      <w:r w:rsidRPr="00343CA6">
        <w:rPr>
          <w:rFonts w:ascii="Century Gothic" w:eastAsia="Times New Roman" w:hAnsi="Century Gothic" w:cs="Times New Roman"/>
          <w:b/>
          <w:lang w:eastAsia="tr-TR"/>
        </w:rPr>
        <w:t>-</w:t>
      </w:r>
      <w:r w:rsidRPr="00343CA6">
        <w:rPr>
          <w:rFonts w:ascii="Century Gothic" w:eastAsia="Times New Roman" w:hAnsi="Century Gothic" w:cs="Times New Roman"/>
          <w:lang w:eastAsia="tr-TR"/>
        </w:rPr>
        <w:t xml:space="preserve">        </w:t>
      </w:r>
      <w:r w:rsidR="00D6585B" w:rsidRPr="00D6585B">
        <w:rPr>
          <w:rFonts w:ascii="Century Gothic" w:eastAsia="Times New Roman" w:hAnsi="Century Gothic" w:cs="Times New Roman"/>
          <w:b/>
          <w:lang w:eastAsia="tr-TR"/>
        </w:rPr>
        <w:t>METİN YILDIZ</w:t>
      </w:r>
      <w:r w:rsidRPr="00343CA6">
        <w:rPr>
          <w:rFonts w:ascii="Century Gothic" w:eastAsia="Times New Roman" w:hAnsi="Century Gothic" w:cs="Times New Roman"/>
          <w:lang w:eastAsia="tr-TR"/>
        </w:rPr>
        <w:t xml:space="preserve">        </w:t>
      </w:r>
      <w:r w:rsidRPr="00343CA6">
        <w:rPr>
          <w:rFonts w:ascii="Century Gothic" w:eastAsia="Times New Roman" w:hAnsi="Century Gothic" w:cs="Times New Roman"/>
          <w:b/>
          <w:lang w:eastAsia="tr-TR"/>
        </w:rPr>
        <w:t>tarafından Kılavuz kitaplarda verilen ölçme değerlendirmelerin incelendiği ve bu formların çok fazla olduğu ve dolayısı ile uygulamada güçlük çekildiği belirtildi. Öğrencileri en objektif şekilde değerlendirebilecek formların seçilerek amaca uygun işlenmesine gerektiği belirtildi.</w:t>
      </w:r>
    </w:p>
    <w:p w:rsidR="00343CA6" w:rsidRPr="00343CA6" w:rsidRDefault="008D79B1" w:rsidP="00343CA6">
      <w:pPr>
        <w:ind w:right="-73"/>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8</w:t>
      </w:r>
      <w:r w:rsidR="00343CA6" w:rsidRPr="00343CA6">
        <w:rPr>
          <w:rFonts w:ascii="Century Gothic" w:eastAsia="Times New Roman" w:hAnsi="Century Gothic" w:cs="Times New Roman"/>
          <w:b/>
          <w:lang w:eastAsia="tr-TR"/>
        </w:rPr>
        <w:t>-</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1. Dönem İlçe Zümre Toplantısında alınan kararların ve yapılacak çalışmaların büyük ölçüde programa uygun şekilde yapıldığını belirtti.</w:t>
      </w:r>
    </w:p>
    <w:p w:rsidR="00343CA6" w:rsidRPr="00343CA6" w:rsidRDefault="008D79B1" w:rsidP="00343CA6">
      <w:pPr>
        <w:ind w:right="-73"/>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9</w:t>
      </w:r>
      <w:r w:rsidR="00343CA6" w:rsidRPr="00343CA6">
        <w:rPr>
          <w:rFonts w:ascii="Century Gothic" w:eastAsia="Times New Roman" w:hAnsi="Century Gothic" w:cs="Times New Roman"/>
          <w:b/>
          <w:lang w:eastAsia="tr-TR"/>
        </w:rPr>
        <w:t>-</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 xml:space="preserve">Ünite köşelerine yapılan ders etkinliklerinin asılması ve mevsim şeridi köşesine belirli gün ve haftaların yeri ve zamanı gelince işlenmesi gereği    </w:t>
      </w:r>
      <w:r w:rsidR="00D6585B">
        <w:rPr>
          <w:rFonts w:ascii="Century Gothic" w:eastAsia="Times New Roman" w:hAnsi="Century Gothic" w:cs="Times New Roman"/>
          <w:b/>
          <w:lang w:eastAsia="tr-TR"/>
        </w:rPr>
        <w:t>RAMAZAN GÖÇER</w:t>
      </w:r>
      <w:r w:rsidR="00343CA6" w:rsidRPr="00343CA6">
        <w:rPr>
          <w:rFonts w:ascii="Century Gothic" w:eastAsia="Times New Roman" w:hAnsi="Century Gothic" w:cs="Times New Roman"/>
          <w:b/>
          <w:lang w:eastAsia="tr-TR"/>
        </w:rPr>
        <w:t xml:space="preserve">                                   tarafından vurgulandı.</w:t>
      </w:r>
    </w:p>
    <w:p w:rsidR="00FD557D" w:rsidRDefault="008D79B1" w:rsidP="00343CA6">
      <w:pPr>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10</w:t>
      </w:r>
      <w:r w:rsidR="00343CA6" w:rsidRPr="00343CA6">
        <w:rPr>
          <w:rFonts w:ascii="Century Gothic" w:eastAsia="Times New Roman" w:hAnsi="Century Gothic" w:cs="Times New Roman"/>
          <w:b/>
          <w:lang w:eastAsia="tr-TR"/>
        </w:rPr>
        <w:t>-</w:t>
      </w:r>
      <w:r w:rsidR="00343CA6" w:rsidRPr="00343CA6">
        <w:rPr>
          <w:rFonts w:ascii="Century Gothic" w:eastAsia="Times New Roman" w:hAnsi="Century Gothic" w:cs="Times New Roman"/>
          <w:lang w:eastAsia="tr-TR"/>
        </w:rPr>
        <w:t xml:space="preserve"> </w:t>
      </w:r>
      <w:r w:rsidR="00343CA6" w:rsidRPr="00343CA6">
        <w:rPr>
          <w:rFonts w:ascii="Century Gothic" w:eastAsia="Times New Roman" w:hAnsi="Century Gothic" w:cs="Times New Roman"/>
          <w:b/>
          <w:lang w:eastAsia="tr-TR"/>
        </w:rPr>
        <w:t xml:space="preserve">Sınıf kitaplıklarının geliştirilmesi için yapılacak olan çalışmalar görüşüldü. 2. Dönemde sınıf kitaplıklarının zenginleştirilmesi gerektiği, hikâye seçiminde bol resimli ve az yazılı ve yazı butonu iri olan kitapların tercih edilmesi ve haftada en az 2 saat okuma etkinliği yaptırılması gerektiği, ayrıca kitapların yıpranmaması için gerekli tedbirlerin alınması gerektiği     </w:t>
      </w:r>
      <w:r w:rsidR="00D6585B" w:rsidRPr="00D6585B">
        <w:rPr>
          <w:rFonts w:ascii="Century Gothic" w:eastAsia="Times New Roman" w:hAnsi="Century Gothic" w:cs="Times New Roman"/>
          <w:b/>
          <w:lang w:eastAsia="tr-TR"/>
        </w:rPr>
        <w:t>ERCAN AKYAZ</w:t>
      </w:r>
      <w:r w:rsidR="001E2542">
        <w:rPr>
          <w:rFonts w:ascii="Century Gothic" w:eastAsia="Times New Roman" w:hAnsi="Century Gothic" w:cs="Times New Roman"/>
          <w:b/>
          <w:lang w:eastAsia="tr-TR"/>
        </w:rPr>
        <w:t>I</w:t>
      </w:r>
    </w:p>
    <w:p w:rsidR="00343CA6" w:rsidRPr="00343CA6" w:rsidRDefault="00343CA6" w:rsidP="00343CA6">
      <w:pPr>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 xml:space="preserve">         tarafından vurgulandı. </w:t>
      </w:r>
    </w:p>
    <w:p w:rsidR="00343CA6" w:rsidRPr="00343CA6" w:rsidRDefault="008D79B1" w:rsidP="00343CA6">
      <w:pPr>
        <w:rPr>
          <w:rFonts w:ascii="Century Gothic" w:eastAsia="Times New Roman" w:hAnsi="Century Gothic" w:cs="Times New Roman"/>
          <w:b/>
          <w:lang w:eastAsia="tr-TR"/>
        </w:rPr>
      </w:pPr>
      <w:r>
        <w:rPr>
          <w:rFonts w:ascii="Century Gothic" w:eastAsia="Times New Roman" w:hAnsi="Century Gothic" w:cs="Times New Roman"/>
          <w:b/>
          <w:lang w:eastAsia="tr-TR"/>
        </w:rPr>
        <w:t xml:space="preserve">      11</w:t>
      </w:r>
      <w:r w:rsidR="00343CA6" w:rsidRPr="00D6585B">
        <w:rPr>
          <w:rFonts w:ascii="Century Gothic" w:eastAsia="Times New Roman" w:hAnsi="Century Gothic" w:cs="Times New Roman"/>
          <w:b/>
          <w:lang w:eastAsia="tr-TR"/>
        </w:rPr>
        <w:t>-</w:t>
      </w:r>
      <w:r w:rsidR="00343CA6" w:rsidRPr="00D6585B">
        <w:rPr>
          <w:rFonts w:ascii="Century Gothic" w:eastAsia="Times New Roman" w:hAnsi="Century Gothic" w:cs="Times New Roman"/>
          <w:b/>
          <w:color w:val="000000"/>
          <w:lang w:eastAsia="tr-TR"/>
        </w:rPr>
        <w:t xml:space="preserve">      </w:t>
      </w:r>
      <w:r w:rsidR="00D6585B" w:rsidRPr="00D6585B">
        <w:rPr>
          <w:rFonts w:ascii="Century Gothic" w:eastAsia="Times New Roman" w:hAnsi="Century Gothic" w:cs="Times New Roman"/>
          <w:b/>
          <w:color w:val="000000"/>
          <w:lang w:eastAsia="tr-TR"/>
        </w:rPr>
        <w:t>ŞEMİSTAN YILDIRIM</w:t>
      </w:r>
      <w:r w:rsidR="00D6585B" w:rsidRPr="00D6585B">
        <w:rPr>
          <w:rFonts w:ascii="Century Gothic" w:eastAsia="Times New Roman" w:hAnsi="Century Gothic" w:cs="Times New Roman"/>
          <w:color w:val="000000"/>
          <w:lang w:eastAsia="tr-TR"/>
        </w:rPr>
        <w:t xml:space="preserve">  </w:t>
      </w:r>
      <w:r w:rsidR="00D6585B">
        <w:rPr>
          <w:rFonts w:ascii="Century Gothic" w:eastAsia="Times New Roman" w:hAnsi="Century Gothic" w:cs="Times New Roman"/>
          <w:color w:val="000000"/>
          <w:lang w:eastAsia="tr-TR"/>
        </w:rPr>
        <w:t xml:space="preserve">  </w:t>
      </w:r>
      <w:r w:rsidR="00343CA6" w:rsidRPr="00343CA6">
        <w:rPr>
          <w:rFonts w:ascii="Century Gothic" w:eastAsia="Times New Roman" w:hAnsi="Century Gothic" w:cs="Times New Roman"/>
          <w:color w:val="000000"/>
          <w:lang w:eastAsia="tr-TR"/>
        </w:rPr>
        <w:t xml:space="preserve">     </w:t>
      </w:r>
      <w:r w:rsidR="00343CA6" w:rsidRPr="00343CA6">
        <w:rPr>
          <w:rFonts w:ascii="Century Gothic" w:eastAsia="Times New Roman" w:hAnsi="Century Gothic" w:cs="Times New Roman"/>
          <w:b/>
          <w:color w:val="000000"/>
          <w:lang w:eastAsia="tr-TR"/>
        </w:rPr>
        <w:t>öğrenci başarısını artırma konusunda veli-öğretmen işbirliğinin önemi vurgulanarak, bu dönemde de en az iki tane ( Mart ve Mayıs aylarında) veli toplantısı yapılmasının gerekli olduğunu,</w:t>
      </w:r>
      <w:r w:rsidR="00343CA6" w:rsidRPr="00343CA6">
        <w:rPr>
          <w:rFonts w:ascii="Century Gothic" w:eastAsia="Times New Roman" w:hAnsi="Century Gothic" w:cs="Times New Roman"/>
          <w:b/>
          <w:lang w:eastAsia="tr-TR"/>
        </w:rPr>
        <w:t xml:space="preserve"> durumu zayıf öğrencilerin velileriyle birebir görüşmelerin yapılamasının daha faydalı olacağını vurgulandı.</w:t>
      </w:r>
    </w:p>
    <w:p w:rsidR="00343CA6" w:rsidRPr="00343CA6" w:rsidRDefault="008D79B1" w:rsidP="00343CA6">
      <w:pPr>
        <w:ind w:right="-433"/>
        <w:rPr>
          <w:rFonts w:ascii="Century Gothic" w:eastAsia="Times New Roman" w:hAnsi="Century Gothic" w:cs="Times New Roman"/>
          <w:lang w:eastAsia="tr-TR"/>
        </w:rPr>
      </w:pPr>
      <w:r>
        <w:rPr>
          <w:rFonts w:ascii="Century Gothic" w:eastAsia="Times New Roman" w:hAnsi="Century Gothic" w:cs="Times New Roman"/>
          <w:b/>
          <w:lang w:eastAsia="tr-TR"/>
        </w:rPr>
        <w:t xml:space="preserve">     12</w:t>
      </w:r>
      <w:r w:rsidR="00343CA6" w:rsidRPr="00343CA6">
        <w:rPr>
          <w:rFonts w:ascii="Century Gothic" w:eastAsia="Times New Roman" w:hAnsi="Century Gothic" w:cs="Times New Roman"/>
          <w:b/>
          <w:lang w:eastAsia="tr-TR"/>
        </w:rPr>
        <w:t xml:space="preserve">- </w:t>
      </w:r>
      <w:r w:rsidR="00343CA6" w:rsidRPr="00343CA6">
        <w:rPr>
          <w:rFonts w:ascii="Century Gothic" w:eastAsia="Times New Roman" w:hAnsi="Century Gothic" w:cs="Times New Roman"/>
          <w:lang w:eastAsia="tr-TR"/>
        </w:rPr>
        <w:t>Öğrencilerin devam-devamsızlık durumları, temizlik ve beslenme alışkanlıkları konusunda bir sıkıntı yaşanmadığı konusunda ortak fikre varıldı. Beslenme saati uygulamasının düzenli yemek yeme alışkanlığı açısından olumlu etkileri olduğu söylendi.</w:t>
      </w:r>
      <w:r w:rsidR="00343CA6" w:rsidRPr="00343CA6">
        <w:rPr>
          <w:rFonts w:ascii="Century Gothic" w:eastAsia="Times New Roman" w:hAnsi="Century Gothic" w:cs="Times New Roman"/>
          <w:color w:val="000000"/>
          <w:lang w:eastAsia="tr-TR"/>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vurgulandı.  </w:t>
      </w:r>
    </w:p>
    <w:p w:rsidR="00343CA6" w:rsidRPr="00343CA6" w:rsidRDefault="00343CA6" w:rsidP="00343CA6">
      <w:pPr>
        <w:ind w:right="-433"/>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 xml:space="preserve">     13-</w:t>
      </w:r>
      <w:r w:rsidRPr="00343CA6">
        <w:rPr>
          <w:rFonts w:ascii="Century Gothic" w:eastAsia="Times New Roman" w:hAnsi="Century Gothic" w:cs="Times New Roman"/>
          <w:lang w:eastAsia="tr-TR"/>
        </w:rPr>
        <w:t xml:space="preserve">  </w:t>
      </w:r>
      <w:r w:rsidRPr="00343CA6">
        <w:rPr>
          <w:rFonts w:ascii="Century Gothic" w:eastAsia="Times New Roman" w:hAnsi="Century Gothic" w:cs="Times New Roman"/>
          <w:b/>
          <w:lang w:eastAsia="tr-TR"/>
        </w:rPr>
        <w:t>Zümre öğretmenleri olarak 2.yarıyılın da başarılı bir eğitim ve öğretim dönemi olması dileğiyle toplantıya son verildi.</w:t>
      </w:r>
    </w:p>
    <w:p w:rsidR="008D79B1" w:rsidRDefault="008D79B1" w:rsidP="00343CA6">
      <w:pPr>
        <w:jc w:val="center"/>
        <w:rPr>
          <w:rFonts w:ascii="Century Gothic" w:eastAsia="Times New Roman" w:hAnsi="Century Gothic" w:cs="Times New Roman"/>
          <w:b/>
          <w:lang w:eastAsia="tr-TR"/>
        </w:rPr>
      </w:pPr>
    </w:p>
    <w:p w:rsidR="00343CA6" w:rsidRPr="00343CA6" w:rsidRDefault="00343CA6" w:rsidP="00343CA6">
      <w:pPr>
        <w:jc w:val="center"/>
        <w:rPr>
          <w:rFonts w:ascii="Century Gothic" w:eastAsia="Times New Roman" w:hAnsi="Century Gothic" w:cs="Times New Roman"/>
          <w:b/>
          <w:lang w:eastAsia="tr-TR"/>
        </w:rPr>
      </w:pPr>
      <w:r w:rsidRPr="00343CA6">
        <w:rPr>
          <w:rFonts w:ascii="Century Gothic" w:eastAsia="Times New Roman" w:hAnsi="Century Gothic" w:cs="Times New Roman"/>
          <w:b/>
          <w:lang w:eastAsia="tr-TR"/>
        </w:rPr>
        <w:t>ALINAN KARARLAR</w:t>
      </w:r>
    </w:p>
    <w:p w:rsidR="00343CA6" w:rsidRPr="00343CA6" w:rsidRDefault="00343CA6" w:rsidP="00343CA6">
      <w:pPr>
        <w:numPr>
          <w:ilvl w:val="0"/>
          <w:numId w:val="1"/>
        </w:numPr>
        <w:spacing w:after="0"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Okuma yazma etkinliğinde geride kalan öğrenciler için işbirliğine gidilerek başarısızlığın nedenlerinin araştırılmasına, bu nedenlerin ortadan kaldırılarak sınıf seviyesine yükseltilebilmeleri için gerekli çalışmaların yapılmasına,</w:t>
      </w:r>
    </w:p>
    <w:p w:rsidR="00343CA6" w:rsidRPr="00343CA6" w:rsidRDefault="00343CA6" w:rsidP="00343CA6">
      <w:pPr>
        <w:numPr>
          <w:ilvl w:val="0"/>
          <w:numId w:val="1"/>
        </w:numPr>
        <w:spacing w:after="0"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Öğrencilerin öncelikle sözlü anlatım becerilerinin geliştirilmesi için kendilerini ifade edebilecekleri sözlü anlatım ortamı oluşturulmasına, </w:t>
      </w:r>
    </w:p>
    <w:p w:rsidR="00343CA6" w:rsidRPr="00343CA6" w:rsidRDefault="00343CA6" w:rsidP="00343CA6">
      <w:pPr>
        <w:numPr>
          <w:ilvl w:val="0"/>
          <w:numId w:val="1"/>
        </w:numPr>
        <w:spacing w:line="240" w:lineRule="auto"/>
        <w:ind w:right="-433"/>
        <w:contextualSpacing/>
        <w:rPr>
          <w:rFonts w:ascii="Century Gothic" w:eastAsia="Times New Roman" w:hAnsi="Century Gothic" w:cs="Times New Roman"/>
          <w:color w:val="000000"/>
          <w:lang w:eastAsia="tr-TR"/>
        </w:rPr>
      </w:pPr>
      <w:r w:rsidRPr="00343CA6">
        <w:rPr>
          <w:rFonts w:ascii="Century Gothic" w:eastAsia="Times New Roman" w:hAnsi="Century Gothic" w:cs="Times New Roman"/>
          <w:lang w:eastAsia="tr-TR"/>
        </w:rPr>
        <w:t>Matematik ve Türkçe derslerinde</w:t>
      </w:r>
      <w:r w:rsidRPr="00343CA6">
        <w:rPr>
          <w:rFonts w:ascii="Century Gothic" w:eastAsia="Times New Roman" w:hAnsi="Century Gothic" w:cs="Times New Roman"/>
          <w:color w:val="000000"/>
          <w:lang w:eastAsia="tr-TR"/>
        </w:rPr>
        <w:t xml:space="preserve"> seviye grupları oluşturulması, velilerle sıkı diyalog içinde olunması, durumu zayıf öğrencilerin yetiştirme kurslarına katılımlarının sağlanması kararı alındı.</w:t>
      </w:r>
    </w:p>
    <w:p w:rsidR="00343CA6" w:rsidRPr="00343CA6" w:rsidRDefault="00343CA6" w:rsidP="00343CA6">
      <w:pPr>
        <w:rPr>
          <w:rFonts w:ascii="Century Gothic" w:eastAsia="Times New Roman" w:hAnsi="Century Gothic" w:cs="Times New Roman"/>
          <w:lang w:eastAsia="tr-TR"/>
        </w:rPr>
      </w:pPr>
      <w:r w:rsidRPr="00343CA6">
        <w:rPr>
          <w:rFonts w:ascii="Century Gothic" w:eastAsia="Times New Roman" w:hAnsi="Century Gothic" w:cs="Times New Roman"/>
          <w:b/>
          <w:lang w:eastAsia="tr-TR"/>
        </w:rPr>
        <w:t>4</w:t>
      </w:r>
      <w:r w:rsidRPr="00343CA6">
        <w:rPr>
          <w:rFonts w:ascii="Century Gothic" w:eastAsia="Times New Roman" w:hAnsi="Century Gothic" w:cs="Times New Roman"/>
          <w:lang w:eastAsia="tr-TR"/>
        </w:rPr>
        <w:t>- Ayrıca, durumu zayıf örenciler için ayrı bir çalışma planı yapılarak uygulama yapılması kararlaştırıldı.</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5-</w:t>
      </w:r>
      <w:r w:rsidRPr="00343CA6">
        <w:rPr>
          <w:rFonts w:ascii="Century Gothic" w:eastAsia="Times New Roman" w:hAnsi="Century Gothic" w:cs="Times New Roman"/>
          <w:lang w:eastAsia="tr-TR"/>
        </w:rPr>
        <w:t>Derslerin işlenişinde aşağıdaki yöntem ve teknikler ele alınmasına,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Anlatma                                       Bireysel ve Birlikte Çalışma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Soru-cevap                                  Sınıf Çalışması</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Gezi, gözlem, inceleme             Tümden gelim, tüme varım</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Yakından uzağa                         Bilinenden bilinmeyene</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Grup tartışması                           Gösterip yaptırma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Sesli-sessiz okuma                       Canlandırma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Tekrarlama                                  Rol yapma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Örnek olay inceleme                 Problem çözme</w:t>
      </w:r>
    </w:p>
    <w:p w:rsidR="00343CA6" w:rsidRPr="00343CA6" w:rsidRDefault="00343CA6" w:rsidP="00343CA6">
      <w:pPr>
        <w:spacing w:line="240" w:lineRule="auto"/>
        <w:ind w:right="287"/>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Beyin fırtınası                               İlgi kümeleri ile çalışma                                                        </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Çözümleme                                Yorumlama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lang w:eastAsia="tr-TR"/>
        </w:rPr>
        <w:t xml:space="preserve">                   Öyküleme                                    Dramatizasyon</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6</w:t>
      </w:r>
      <w:r w:rsidRPr="00343CA6">
        <w:rPr>
          <w:rFonts w:ascii="Century Gothic" w:eastAsia="Times New Roman" w:hAnsi="Century Gothic" w:cs="Times New Roman"/>
          <w:lang w:eastAsia="tr-TR"/>
        </w:rPr>
        <w:t>- Proje ve performans görevlerinin öğrenci seviyelerine uygun olarak seçilip dağıtılmasına ve bu çalışmaların sınıfta yapılmasına,</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7</w:t>
      </w:r>
      <w:r w:rsidRPr="00343CA6">
        <w:rPr>
          <w:rFonts w:ascii="Century Gothic" w:eastAsia="Times New Roman" w:hAnsi="Century Gothic" w:cs="Times New Roman"/>
          <w:lang w:eastAsia="tr-TR"/>
        </w:rPr>
        <w:t>-Proje konularının sınıf ve öğrenci seviyeleri temel alınarak verilmesine,</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color w:val="000000"/>
          <w:lang w:eastAsia="tr-TR"/>
        </w:rPr>
        <w:t xml:space="preserve">     8</w:t>
      </w:r>
      <w:r w:rsidRPr="00343CA6">
        <w:rPr>
          <w:rFonts w:ascii="Century Gothic" w:eastAsia="Times New Roman" w:hAnsi="Century Gothic" w:cs="Times New Roman"/>
          <w:color w:val="000000"/>
          <w:lang w:eastAsia="tr-TR"/>
        </w:rPr>
        <w:t>-</w:t>
      </w:r>
      <w:r w:rsidRPr="00343CA6">
        <w:rPr>
          <w:rFonts w:ascii="Century Gothic" w:eastAsia="Times New Roman" w:hAnsi="Century Gothic" w:cs="Times New Roman"/>
          <w:lang w:eastAsia="tr-TR"/>
        </w:rPr>
        <w:t xml:space="preserve"> Öğrencileri en objektif şekilde değerlendirebilecek formların seçilerek amaca uygun işlenmesine,</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9-</w:t>
      </w:r>
      <w:r w:rsidRPr="00343CA6">
        <w:rPr>
          <w:rFonts w:ascii="Century Gothic" w:eastAsia="Times New Roman" w:hAnsi="Century Gothic" w:cs="Times New Roman"/>
          <w:lang w:eastAsia="tr-TR"/>
        </w:rPr>
        <w:t xml:space="preserve"> </w:t>
      </w:r>
      <w:r w:rsidR="00D6585B">
        <w:rPr>
          <w:rFonts w:ascii="Century Gothic" w:eastAsia="Times New Roman" w:hAnsi="Century Gothic" w:cs="Times New Roman"/>
          <w:lang w:eastAsia="tr-TR"/>
        </w:rPr>
        <w:t xml:space="preserve">Şimdiden başlayarak </w:t>
      </w:r>
      <w:r w:rsidRPr="00343CA6">
        <w:rPr>
          <w:rFonts w:ascii="Century Gothic" w:eastAsia="Times New Roman" w:hAnsi="Century Gothic" w:cs="Times New Roman"/>
          <w:lang w:eastAsia="tr-TR"/>
        </w:rPr>
        <w:t>Eğitsel kulüplerin öğrencilere yeterince tanıtılması,</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color w:val="000000"/>
          <w:lang w:eastAsia="tr-TR"/>
        </w:rPr>
        <w:t xml:space="preserve">     10</w:t>
      </w:r>
      <w:r w:rsidRPr="00343CA6">
        <w:rPr>
          <w:rFonts w:ascii="Century Gothic" w:eastAsia="Times New Roman" w:hAnsi="Century Gothic" w:cs="Times New Roman"/>
          <w:color w:val="000000"/>
          <w:lang w:eastAsia="tr-TR"/>
        </w:rPr>
        <w:t>-</w:t>
      </w:r>
      <w:r w:rsidRPr="00343CA6">
        <w:rPr>
          <w:rFonts w:ascii="Century Gothic" w:eastAsia="Times New Roman" w:hAnsi="Century Gothic" w:cs="Times New Roman"/>
          <w:lang w:eastAsia="tr-TR"/>
        </w:rPr>
        <w:t>Ünite köşelerine, yapılan ders etkinliklerinin asılması ve mevsim şeridi köşesine belirli gün ve haftaların yeri ve zamanı gelince işlenmesine,</w:t>
      </w:r>
    </w:p>
    <w:p w:rsidR="00343CA6" w:rsidRPr="00343CA6" w:rsidRDefault="00343CA6" w:rsidP="00343CA6">
      <w:pPr>
        <w:spacing w:line="240" w:lineRule="auto"/>
        <w:ind w:right="-851"/>
        <w:rPr>
          <w:rFonts w:ascii="Century Gothic" w:eastAsia="Times New Roman" w:hAnsi="Century Gothic" w:cs="Times New Roman"/>
          <w:color w:val="000000"/>
          <w:lang w:eastAsia="tr-TR"/>
        </w:rPr>
      </w:pPr>
      <w:r w:rsidRPr="00343CA6">
        <w:rPr>
          <w:rFonts w:ascii="Century Gothic" w:eastAsia="Times New Roman" w:hAnsi="Century Gothic" w:cs="Times New Roman"/>
          <w:b/>
          <w:lang w:eastAsia="tr-TR"/>
        </w:rPr>
        <w:t xml:space="preserve">     11-</w:t>
      </w:r>
      <w:r w:rsidRPr="00343CA6">
        <w:rPr>
          <w:rFonts w:ascii="Century Gothic" w:eastAsia="Times New Roman" w:hAnsi="Century Gothic" w:cs="Times New Roman"/>
          <w:color w:val="000000"/>
          <w:lang w:eastAsia="tr-TR"/>
        </w:rPr>
        <w:t xml:space="preserve"> Sınıf kitaplıklarının öğrenci seviyelerine göre düzenlenip geliştirilmesine ve velilerle</w:t>
      </w:r>
    </w:p>
    <w:p w:rsidR="00343CA6" w:rsidRPr="00343CA6" w:rsidRDefault="00343CA6" w:rsidP="00343CA6">
      <w:pPr>
        <w:spacing w:line="240" w:lineRule="auto"/>
        <w:ind w:right="-851"/>
        <w:rPr>
          <w:rFonts w:ascii="Century Gothic" w:eastAsia="Times New Roman" w:hAnsi="Century Gothic" w:cs="Times New Roman"/>
          <w:color w:val="000000"/>
          <w:lang w:eastAsia="tr-TR"/>
        </w:rPr>
      </w:pPr>
      <w:r w:rsidRPr="00343CA6">
        <w:rPr>
          <w:rFonts w:ascii="Century Gothic" w:eastAsia="Times New Roman" w:hAnsi="Century Gothic" w:cs="Times New Roman"/>
          <w:color w:val="000000"/>
          <w:lang w:eastAsia="tr-TR"/>
        </w:rPr>
        <w:t xml:space="preserve"> İşbirliğine gidilmesine,</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t xml:space="preserve">     12-</w:t>
      </w:r>
      <w:r w:rsidRPr="00343CA6">
        <w:rPr>
          <w:rFonts w:ascii="Century Gothic" w:eastAsia="Times New Roman" w:hAnsi="Century Gothic" w:cs="Times New Roman"/>
          <w:lang w:eastAsia="tr-TR"/>
        </w:rPr>
        <w:t>Bu dönemde en az iki tane veli toplantısı düzenlenmesine,</w:t>
      </w:r>
    </w:p>
    <w:p w:rsidR="00343CA6" w:rsidRPr="00343CA6" w:rsidRDefault="00343CA6" w:rsidP="00343CA6">
      <w:pPr>
        <w:spacing w:line="240" w:lineRule="auto"/>
        <w:rPr>
          <w:rFonts w:ascii="Century Gothic" w:eastAsia="Times New Roman" w:hAnsi="Century Gothic" w:cs="Times New Roman"/>
          <w:lang w:eastAsia="tr-TR"/>
        </w:rPr>
      </w:pPr>
      <w:r w:rsidRPr="00343CA6">
        <w:rPr>
          <w:rFonts w:ascii="Century Gothic" w:eastAsia="Times New Roman" w:hAnsi="Century Gothic" w:cs="Times New Roman"/>
          <w:b/>
          <w:lang w:eastAsia="tr-TR"/>
        </w:rPr>
        <w:lastRenderedPageBreak/>
        <w:t xml:space="preserve">     13-</w:t>
      </w:r>
      <w:r w:rsidRPr="00343CA6">
        <w:rPr>
          <w:rFonts w:ascii="Century Gothic" w:eastAsia="Times New Roman" w:hAnsi="Century Gothic" w:cs="Times New Roman"/>
          <w:lang w:eastAsia="tr-TR"/>
        </w:rPr>
        <w:t>Öğrencilerin devam-devamsızlık durumları, temizlik ve beslenme alışkanlıklarını istenilen düzeyde tutabilmek için devamlı olarak kontrollerin yapılmasına,</w:t>
      </w:r>
    </w:p>
    <w:p w:rsidR="00343CA6" w:rsidRPr="00343CA6" w:rsidRDefault="00343CA6" w:rsidP="00343CA6">
      <w:pPr>
        <w:spacing w:line="240" w:lineRule="auto"/>
        <w:ind w:right="-851"/>
        <w:rPr>
          <w:rFonts w:ascii="Century Gothic" w:eastAsia="Times New Roman" w:hAnsi="Century Gothic" w:cs="Times New Roman"/>
          <w:color w:val="000000"/>
          <w:lang w:eastAsia="tr-TR"/>
        </w:rPr>
      </w:pPr>
      <w:r w:rsidRPr="00343CA6">
        <w:rPr>
          <w:rFonts w:ascii="Century Gothic" w:eastAsia="Times New Roman" w:hAnsi="Century Gothic" w:cs="Times New Roman"/>
          <w:b/>
          <w:lang w:eastAsia="tr-TR"/>
        </w:rPr>
        <w:t xml:space="preserve">    14-</w:t>
      </w:r>
      <w:r w:rsidRPr="00343CA6">
        <w:rPr>
          <w:rFonts w:ascii="Century Gothic" w:eastAsia="Times New Roman" w:hAnsi="Century Gothic" w:cs="Times New Roman"/>
          <w:lang w:eastAsia="tr-TR"/>
        </w:rPr>
        <w:t xml:space="preserve"> Beslenme saati uygulamasının düzenli olarak devam ettirilmesine karar verildi.</w:t>
      </w:r>
      <w:r w:rsidRPr="00343CA6">
        <w:rPr>
          <w:rFonts w:ascii="Calibri" w:eastAsia="Times New Roman" w:hAnsi="Calibri" w:cs="Times New Roman"/>
          <w:lang w:eastAsia="tr-TR"/>
        </w:rPr>
        <w:t xml:space="preserve"> </w:t>
      </w:r>
    </w:p>
    <w:p w:rsidR="00343CA6" w:rsidRPr="00343CA6" w:rsidRDefault="00343CA6" w:rsidP="00343CA6">
      <w:pPr>
        <w:ind w:right="-851"/>
        <w:rPr>
          <w:rFonts w:ascii="Century Gothic" w:eastAsia="Times New Roman" w:hAnsi="Century Gothic" w:cs="Times New Roman"/>
          <w:color w:val="000000"/>
          <w:lang w:eastAsia="tr-TR"/>
        </w:rPr>
      </w:pPr>
      <w:r w:rsidRPr="00343CA6">
        <w:rPr>
          <w:rFonts w:ascii="Century Gothic" w:eastAsia="Times New Roman" w:hAnsi="Century Gothic" w:cs="Times New Roman"/>
          <w:color w:val="000000"/>
          <w:lang w:eastAsia="tr-TR"/>
        </w:rPr>
        <w:t xml:space="preserve"> </w:t>
      </w:r>
    </w:p>
    <w:p w:rsidR="00343CA6" w:rsidRPr="00343CA6" w:rsidRDefault="00343CA6" w:rsidP="00343CA6">
      <w:pPr>
        <w:rPr>
          <w:rFonts w:ascii="Century Gothic" w:eastAsia="Times New Roman" w:hAnsi="Century Gothic" w:cs="Times New Roman"/>
          <w:lang w:eastAsia="tr-TR"/>
        </w:rPr>
      </w:pPr>
    </w:p>
    <w:p w:rsidR="00343CA6" w:rsidRPr="00370245" w:rsidRDefault="00343CA6" w:rsidP="00343CA6">
      <w:pPr>
        <w:jc w:val="center"/>
        <w:rPr>
          <w:rFonts w:ascii="Calibri" w:eastAsia="Times New Roman" w:hAnsi="Calibri" w:cs="Times New Roman"/>
          <w:b/>
          <w:sz w:val="28"/>
          <w:szCs w:val="28"/>
          <w:lang w:eastAsia="tr-TR"/>
        </w:rPr>
      </w:pPr>
      <w:r w:rsidRPr="00343CA6">
        <w:rPr>
          <w:rFonts w:ascii="Century Gothic" w:eastAsia="Times New Roman" w:hAnsi="Century Gothic" w:cs="Times New Roman"/>
          <w:lang w:eastAsia="tr-TR"/>
        </w:rPr>
        <w:tab/>
      </w:r>
      <w:r w:rsidR="00370245" w:rsidRPr="00370245">
        <w:rPr>
          <w:rFonts w:ascii="Century Gothic" w:eastAsia="Times New Roman" w:hAnsi="Century Gothic" w:cs="Times New Roman"/>
          <w:b/>
          <w:lang w:eastAsia="tr-TR"/>
        </w:rPr>
        <w:t>YILDIRIM</w:t>
      </w:r>
      <w:r w:rsidRPr="00370245">
        <w:rPr>
          <w:rFonts w:ascii="Calibri" w:eastAsia="Times New Roman" w:hAnsi="Calibri" w:cs="Times New Roman"/>
          <w:b/>
          <w:sz w:val="28"/>
          <w:szCs w:val="28"/>
          <w:lang w:eastAsia="tr-TR"/>
        </w:rPr>
        <w:t xml:space="preserve"> EĞİTİM BÖLGESİ</w:t>
      </w:r>
    </w:p>
    <w:p w:rsidR="00343CA6" w:rsidRPr="00343CA6" w:rsidRDefault="00370245" w:rsidP="00370245">
      <w:pPr>
        <w:rPr>
          <w:rFonts w:ascii="Calibri" w:eastAsia="Times New Roman" w:hAnsi="Calibri" w:cs="Times New Roman"/>
          <w:b/>
          <w:sz w:val="28"/>
          <w:szCs w:val="28"/>
          <w:lang w:eastAsia="tr-TR"/>
        </w:rPr>
      </w:pPr>
      <w:r>
        <w:rPr>
          <w:rFonts w:ascii="Calibri" w:eastAsia="Times New Roman" w:hAnsi="Calibri" w:cs="Times New Roman"/>
          <w:b/>
          <w:sz w:val="28"/>
          <w:szCs w:val="28"/>
          <w:lang w:eastAsia="tr-TR"/>
        </w:rPr>
        <w:t xml:space="preserve">                    1.SINIFLAR 2</w:t>
      </w:r>
      <w:r w:rsidR="00343CA6" w:rsidRPr="00343CA6">
        <w:rPr>
          <w:rFonts w:ascii="Calibri" w:eastAsia="Times New Roman" w:hAnsi="Calibri" w:cs="Times New Roman"/>
          <w:b/>
          <w:sz w:val="28"/>
          <w:szCs w:val="28"/>
          <w:lang w:eastAsia="tr-TR"/>
        </w:rPr>
        <w:t xml:space="preserve"> .</w:t>
      </w:r>
      <w:r>
        <w:rPr>
          <w:rFonts w:ascii="Calibri" w:eastAsia="Times New Roman" w:hAnsi="Calibri" w:cs="Times New Roman"/>
          <w:b/>
          <w:sz w:val="28"/>
          <w:szCs w:val="28"/>
          <w:lang w:eastAsia="tr-TR"/>
        </w:rPr>
        <w:t xml:space="preserve">DÖNEM </w:t>
      </w:r>
      <w:r w:rsidR="00343CA6" w:rsidRPr="00343CA6">
        <w:rPr>
          <w:rFonts w:ascii="Calibri" w:eastAsia="Times New Roman" w:hAnsi="Calibri" w:cs="Times New Roman"/>
          <w:b/>
          <w:sz w:val="28"/>
          <w:szCs w:val="28"/>
          <w:lang w:eastAsia="tr-TR"/>
        </w:rPr>
        <w:t xml:space="preserve"> ZÜMRE ÖĞRETMENLER TOPLANTISI</w:t>
      </w:r>
    </w:p>
    <w:p w:rsidR="00343CA6" w:rsidRPr="00343CA6" w:rsidRDefault="00343CA6" w:rsidP="00343CA6">
      <w:pPr>
        <w:jc w:val="center"/>
        <w:rPr>
          <w:rFonts w:ascii="Calibri" w:eastAsia="Times New Roman" w:hAnsi="Calibri" w:cs="Times New Roman"/>
          <w:b/>
          <w:sz w:val="28"/>
          <w:szCs w:val="28"/>
          <w:lang w:eastAsia="tr-TR"/>
        </w:rPr>
      </w:pPr>
      <w:r w:rsidRPr="00343CA6">
        <w:rPr>
          <w:rFonts w:ascii="Calibri" w:eastAsia="Times New Roman" w:hAnsi="Calibri" w:cs="Times New Roman"/>
          <w:b/>
          <w:sz w:val="28"/>
          <w:szCs w:val="28"/>
          <w:lang w:eastAsia="tr-TR"/>
        </w:rPr>
        <w:t>İMZA SİRKÜSÜ</w:t>
      </w:r>
    </w:p>
    <w:p w:rsidR="00343CA6" w:rsidRPr="00343CA6" w:rsidRDefault="00343CA6" w:rsidP="00343CA6">
      <w:pPr>
        <w:jc w:val="center"/>
        <w:rPr>
          <w:rFonts w:ascii="Calibri" w:eastAsia="Times New Roman" w:hAnsi="Calibri" w:cs="Times New Roman"/>
          <w:b/>
          <w:sz w:val="28"/>
          <w:szCs w:val="28"/>
          <w:lang w:eastAsia="tr-TR"/>
        </w:rPr>
      </w:pPr>
    </w:p>
    <w:p w:rsidR="00370245" w:rsidRPr="00370245" w:rsidRDefault="00343CA6" w:rsidP="00370245">
      <w:pPr>
        <w:rPr>
          <w:rFonts w:ascii="Calibri" w:eastAsia="Times New Roman" w:hAnsi="Calibri" w:cs="Times New Roman"/>
          <w:b/>
          <w:lang w:eastAsia="tr-TR"/>
        </w:rPr>
      </w:pPr>
      <w:r w:rsidRPr="00343CA6">
        <w:rPr>
          <w:rFonts w:ascii="Calibri" w:eastAsia="Times New Roman" w:hAnsi="Calibri" w:cs="Times New Roman"/>
          <w:b/>
          <w:lang w:eastAsia="tr-TR"/>
        </w:rPr>
        <w:t xml:space="preserve">Toplantı Yeri    : </w:t>
      </w:r>
      <w:r w:rsidR="00370245" w:rsidRPr="00370245">
        <w:rPr>
          <w:rFonts w:ascii="Calibri" w:eastAsia="Times New Roman" w:hAnsi="Calibri" w:cs="Times New Roman"/>
          <w:b/>
          <w:lang w:eastAsia="tr-TR"/>
        </w:rPr>
        <w:t>Yunus Emre İlköğretim Okulu / YILDIRIM / BURSA</w:t>
      </w:r>
    </w:p>
    <w:p w:rsidR="00343CA6" w:rsidRPr="00343CA6" w:rsidRDefault="00343CA6" w:rsidP="00343CA6">
      <w:pPr>
        <w:rPr>
          <w:rFonts w:ascii="Calibri" w:eastAsia="Times New Roman" w:hAnsi="Calibri" w:cs="Times New Roman"/>
          <w:b/>
          <w:lang w:eastAsia="tr-TR"/>
        </w:rPr>
      </w:pPr>
      <w:r w:rsidRPr="00343CA6">
        <w:rPr>
          <w:rFonts w:ascii="Calibri" w:eastAsia="Times New Roman" w:hAnsi="Calibri" w:cs="Times New Roman"/>
          <w:b/>
          <w:lang w:eastAsia="tr-TR"/>
        </w:rPr>
        <w:t xml:space="preserve">Toplantı Tarihi:  </w:t>
      </w:r>
      <w:r w:rsidR="0011661F">
        <w:rPr>
          <w:rFonts w:ascii="Calibri" w:eastAsia="Times New Roman" w:hAnsi="Calibri" w:cs="Times New Roman"/>
          <w:b/>
          <w:lang w:eastAsia="tr-TR"/>
        </w:rPr>
        <w:t xml:space="preserve">      </w:t>
      </w:r>
      <w:r w:rsidR="00370245">
        <w:rPr>
          <w:rFonts w:ascii="Calibri" w:eastAsia="Times New Roman" w:hAnsi="Calibri" w:cs="Times New Roman"/>
          <w:b/>
          <w:lang w:eastAsia="tr-TR"/>
        </w:rPr>
        <w:t>/02/201</w:t>
      </w:r>
      <w:r w:rsidR="0011661F">
        <w:rPr>
          <w:rFonts w:ascii="Calibri" w:eastAsia="Times New Roman" w:hAnsi="Calibri" w:cs="Times New Roman"/>
          <w:b/>
          <w:lang w:eastAsia="tr-TR"/>
        </w:rPr>
        <w:t>4</w:t>
      </w:r>
    </w:p>
    <w:p w:rsidR="00343CA6" w:rsidRPr="00343CA6" w:rsidRDefault="00343CA6" w:rsidP="00343CA6">
      <w:pPr>
        <w:rPr>
          <w:rFonts w:ascii="Calibri" w:eastAsia="Times New Roman" w:hAnsi="Calibri" w:cs="Times New Roman"/>
          <w:b/>
          <w:lang w:eastAsia="tr-TR"/>
        </w:rPr>
      </w:pPr>
      <w:r w:rsidRPr="00343CA6">
        <w:rPr>
          <w:rFonts w:ascii="Calibri" w:eastAsia="Times New Roman" w:hAnsi="Calibri" w:cs="Times New Roman"/>
          <w:b/>
          <w:lang w:eastAsia="tr-TR"/>
        </w:rPr>
        <w:t xml:space="preserve">Toplantı Saati   : </w:t>
      </w:r>
      <w:r w:rsidR="00370245">
        <w:rPr>
          <w:rFonts w:ascii="Calibri" w:eastAsia="Times New Roman" w:hAnsi="Calibri" w:cs="Times New Roman"/>
          <w:b/>
          <w:lang w:eastAsia="tr-TR"/>
        </w:rPr>
        <w:t>09:00</w:t>
      </w:r>
    </w:p>
    <w:p w:rsidR="00343CA6" w:rsidRPr="00343CA6" w:rsidRDefault="00343CA6" w:rsidP="00343CA6">
      <w:pPr>
        <w:jc w:val="center"/>
        <w:rPr>
          <w:rFonts w:ascii="Calibri" w:eastAsia="Times New Roman" w:hAnsi="Calibri" w:cs="Times New Roman"/>
          <w:b/>
          <w:sz w:val="28"/>
          <w:szCs w:val="28"/>
          <w:lang w:eastAsia="tr-TR"/>
        </w:rPr>
      </w:pPr>
    </w:p>
    <w:tbl>
      <w:tblPr>
        <w:tblW w:w="10162" w:type="dxa"/>
        <w:tblBorders>
          <w:top w:val="single" w:sz="4" w:space="0" w:color="auto"/>
          <w:left w:val="single" w:sz="4" w:space="0" w:color="auto"/>
          <w:bottom w:val="single" w:sz="4" w:space="0" w:color="auto"/>
          <w:right w:val="single" w:sz="4" w:space="0" w:color="auto"/>
        </w:tblBorders>
        <w:tblLayout w:type="fixed"/>
        <w:tblLook w:val="01E0"/>
      </w:tblPr>
      <w:tblGrid>
        <w:gridCol w:w="648"/>
        <w:gridCol w:w="4320"/>
        <w:gridCol w:w="3570"/>
        <w:gridCol w:w="1624"/>
      </w:tblGrid>
      <w:tr w:rsidR="00343CA6" w:rsidRPr="00343CA6" w:rsidTr="00E10BD6">
        <w:tc>
          <w:tcPr>
            <w:tcW w:w="648" w:type="dxa"/>
            <w:tcBorders>
              <w:top w:val="single" w:sz="4" w:space="0" w:color="auto"/>
              <w:left w:val="single" w:sz="4" w:space="0" w:color="auto"/>
              <w:bottom w:val="single" w:sz="4" w:space="0" w:color="auto"/>
              <w:right w:val="single" w:sz="4" w:space="0" w:color="auto"/>
            </w:tcBorders>
            <w:hideMark/>
          </w:tcPr>
          <w:p w:rsidR="00343CA6" w:rsidRPr="00343CA6" w:rsidRDefault="00343CA6" w:rsidP="00343CA6">
            <w:pPr>
              <w:jc w:val="center"/>
              <w:rPr>
                <w:rFonts w:ascii="Calibri" w:eastAsia="Times New Roman" w:hAnsi="Calibri" w:cs="Times New Roman"/>
                <w:b/>
                <w:i/>
                <w:lang w:eastAsia="tr-TR"/>
              </w:rPr>
            </w:pPr>
            <w:r w:rsidRPr="00343CA6">
              <w:rPr>
                <w:rFonts w:ascii="Calibri" w:eastAsia="Times New Roman" w:hAnsi="Calibri" w:cs="Times New Roman"/>
                <w:b/>
                <w:i/>
                <w:lang w:eastAsia="tr-TR"/>
              </w:rPr>
              <w:t>No</w:t>
            </w:r>
          </w:p>
        </w:tc>
        <w:tc>
          <w:tcPr>
            <w:tcW w:w="4320" w:type="dxa"/>
            <w:tcBorders>
              <w:top w:val="single" w:sz="4" w:space="0" w:color="auto"/>
              <w:left w:val="single" w:sz="4" w:space="0" w:color="auto"/>
              <w:bottom w:val="single" w:sz="4" w:space="0" w:color="auto"/>
              <w:right w:val="single" w:sz="4" w:space="0" w:color="auto"/>
            </w:tcBorders>
            <w:hideMark/>
          </w:tcPr>
          <w:p w:rsidR="00343CA6" w:rsidRPr="00343CA6" w:rsidRDefault="00343CA6" w:rsidP="00343CA6">
            <w:pPr>
              <w:jc w:val="center"/>
              <w:rPr>
                <w:rFonts w:ascii="Calibri" w:eastAsia="Times New Roman" w:hAnsi="Calibri" w:cs="Times New Roman"/>
                <w:b/>
                <w:i/>
                <w:lang w:eastAsia="tr-TR"/>
              </w:rPr>
            </w:pPr>
            <w:r w:rsidRPr="00343CA6">
              <w:rPr>
                <w:rFonts w:ascii="Calibri" w:eastAsia="Times New Roman" w:hAnsi="Calibri" w:cs="Times New Roman"/>
                <w:b/>
                <w:i/>
                <w:lang w:eastAsia="tr-TR"/>
              </w:rPr>
              <w:t>Okulun Adı</w:t>
            </w:r>
          </w:p>
        </w:tc>
        <w:tc>
          <w:tcPr>
            <w:tcW w:w="3570" w:type="dxa"/>
            <w:tcBorders>
              <w:top w:val="single" w:sz="4" w:space="0" w:color="auto"/>
              <w:left w:val="single" w:sz="4" w:space="0" w:color="auto"/>
              <w:bottom w:val="single" w:sz="4" w:space="0" w:color="auto"/>
              <w:right w:val="single" w:sz="4" w:space="0" w:color="auto"/>
            </w:tcBorders>
            <w:hideMark/>
          </w:tcPr>
          <w:p w:rsidR="00343CA6" w:rsidRPr="00343CA6" w:rsidRDefault="00343CA6" w:rsidP="00343CA6">
            <w:pPr>
              <w:jc w:val="center"/>
              <w:rPr>
                <w:rFonts w:ascii="Calibri" w:eastAsia="Times New Roman" w:hAnsi="Calibri" w:cs="Times New Roman"/>
                <w:b/>
                <w:i/>
                <w:lang w:eastAsia="tr-TR"/>
              </w:rPr>
            </w:pPr>
            <w:r w:rsidRPr="00343CA6">
              <w:rPr>
                <w:rFonts w:ascii="Calibri" w:eastAsia="Times New Roman" w:hAnsi="Calibri" w:cs="Times New Roman"/>
                <w:b/>
                <w:i/>
                <w:lang w:eastAsia="tr-TR"/>
              </w:rPr>
              <w:t>Adı Soyadı</w:t>
            </w:r>
          </w:p>
        </w:tc>
        <w:tc>
          <w:tcPr>
            <w:tcW w:w="1624" w:type="dxa"/>
            <w:tcBorders>
              <w:top w:val="single" w:sz="4" w:space="0" w:color="auto"/>
              <w:left w:val="single" w:sz="4" w:space="0" w:color="auto"/>
              <w:bottom w:val="single" w:sz="4" w:space="0" w:color="auto"/>
              <w:right w:val="single" w:sz="4" w:space="0" w:color="auto"/>
            </w:tcBorders>
            <w:hideMark/>
          </w:tcPr>
          <w:p w:rsidR="00343CA6" w:rsidRPr="00343CA6" w:rsidRDefault="00343CA6" w:rsidP="00343CA6">
            <w:pPr>
              <w:jc w:val="center"/>
              <w:rPr>
                <w:rFonts w:ascii="Calibri" w:eastAsia="Times New Roman" w:hAnsi="Calibri" w:cs="Times New Roman"/>
                <w:b/>
                <w:i/>
                <w:lang w:eastAsia="tr-TR"/>
              </w:rPr>
            </w:pPr>
            <w:r w:rsidRPr="00343CA6">
              <w:rPr>
                <w:rFonts w:ascii="Calibri" w:eastAsia="Times New Roman" w:hAnsi="Calibri" w:cs="Times New Roman"/>
                <w:b/>
                <w:i/>
                <w:lang w:eastAsia="tr-TR"/>
              </w:rPr>
              <w:t>İmza</w:t>
            </w: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tabs>
                <w:tab w:val="left" w:pos="0"/>
                <w:tab w:val="left" w:pos="180"/>
                <w:tab w:val="left" w:pos="450"/>
              </w:tabs>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36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HASAN ALİ YÜCEL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RAMAZAN GÖÇER</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36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FEVZİ ÇAKMAK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8D79B1" w:rsidP="00343CA6">
            <w:pPr>
              <w:jc w:val="center"/>
              <w:rPr>
                <w:rFonts w:ascii="Calibri" w:eastAsia="Times New Roman" w:hAnsi="Calibri" w:cs="Times New Roman"/>
                <w:b/>
                <w:sz w:val="28"/>
                <w:szCs w:val="28"/>
                <w:lang w:eastAsia="tr-TR"/>
              </w:rPr>
            </w:pPr>
            <w:r>
              <w:rPr>
                <w:rFonts w:ascii="Calibri" w:eastAsia="Times New Roman" w:hAnsi="Calibri" w:cs="Times New Roman"/>
                <w:b/>
                <w:sz w:val="28"/>
                <w:szCs w:val="28"/>
                <w:lang w:eastAsia="tr-TR"/>
              </w:rPr>
              <w:t>ERCAN AKYAZI</w:t>
            </w:r>
            <w:r w:rsidR="006E3A4E" w:rsidRPr="006E3A4E">
              <w:rPr>
                <w:rFonts w:ascii="Calibri" w:eastAsia="Times New Roman" w:hAnsi="Calibri" w:cs="Times New Roman"/>
                <w:b/>
                <w:sz w:val="28"/>
                <w:szCs w:val="28"/>
                <w:lang w:eastAsia="tr-TR"/>
              </w:rPr>
              <w:t xml:space="preserve">                                            </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36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MEHMET AKİF ERSOY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 xml:space="preserve">ŞEMİSTAN YILDIRIM                                 </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36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SELÇUK HATUN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 xml:space="preserve">SEYFET ÜZÜM                                            </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18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YILDIRIM BELEDİYESİ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 xml:space="preserve">SAFİYE AKKAYA  </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GÜLHANIM KARASU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1E2542" w:rsidP="00343CA6">
            <w:pPr>
              <w:jc w:val="center"/>
              <w:rPr>
                <w:rFonts w:ascii="Calibri" w:eastAsia="Times New Roman" w:hAnsi="Calibri" w:cs="Times New Roman"/>
                <w:b/>
                <w:sz w:val="28"/>
                <w:szCs w:val="28"/>
                <w:lang w:eastAsia="tr-TR"/>
              </w:rPr>
            </w:pPr>
            <w:r>
              <w:rPr>
                <w:rFonts w:ascii="Calibri" w:eastAsia="Times New Roman" w:hAnsi="Calibri" w:cs="Times New Roman"/>
                <w:b/>
                <w:sz w:val="28"/>
                <w:szCs w:val="28"/>
                <w:lang w:eastAsia="tr-TR"/>
              </w:rPr>
              <w:t>MUSTAFA ALTAY</w:t>
            </w:r>
            <w:r w:rsidR="006E3A4E" w:rsidRPr="006E3A4E">
              <w:rPr>
                <w:rFonts w:ascii="Calibri" w:eastAsia="Times New Roman" w:hAnsi="Calibri" w:cs="Times New Roman"/>
                <w:b/>
                <w:sz w:val="28"/>
                <w:szCs w:val="28"/>
                <w:lang w:eastAsia="tr-TR"/>
              </w:rPr>
              <w:t xml:space="preserve">                                         </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18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ZÜBEYDE HANIM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KORAY GÖKGÖZ</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E10BD6" w:rsidP="00343CA6">
            <w:pPr>
              <w:ind w:left="180"/>
              <w:rPr>
                <w:rFonts w:ascii="Calibri" w:eastAsia="Times New Roman" w:hAnsi="Calibri" w:cs="Times New Roman"/>
                <w:b/>
                <w:sz w:val="28"/>
                <w:szCs w:val="28"/>
                <w:lang w:eastAsia="tr-TR"/>
              </w:rPr>
            </w:pPr>
            <w:r w:rsidRPr="00E10BD6">
              <w:rPr>
                <w:rFonts w:ascii="Calibri" w:eastAsia="Times New Roman" w:hAnsi="Calibri" w:cs="Times New Roman"/>
                <w:b/>
                <w:sz w:val="28"/>
                <w:szCs w:val="28"/>
                <w:lang w:eastAsia="tr-TR"/>
              </w:rPr>
              <w:t>YUNUS EMRE İLKOKULU</w:t>
            </w: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6E3A4E" w:rsidP="00343CA6">
            <w:pPr>
              <w:jc w:val="center"/>
              <w:rPr>
                <w:rFonts w:ascii="Calibri" w:eastAsia="Times New Roman" w:hAnsi="Calibri" w:cs="Times New Roman"/>
                <w:b/>
                <w:sz w:val="28"/>
                <w:szCs w:val="28"/>
                <w:lang w:eastAsia="tr-TR"/>
              </w:rPr>
            </w:pPr>
            <w:r w:rsidRPr="006E3A4E">
              <w:rPr>
                <w:rFonts w:ascii="Calibri" w:eastAsia="Times New Roman" w:hAnsi="Calibri" w:cs="Times New Roman"/>
                <w:b/>
                <w:sz w:val="28"/>
                <w:szCs w:val="28"/>
                <w:lang w:eastAsia="tr-TR"/>
              </w:rPr>
              <w:t>METİN YILDIZ</w:t>
            </w: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ind w:left="180"/>
              <w:rPr>
                <w:rFonts w:ascii="Calibri" w:eastAsia="Times New Roman" w:hAnsi="Calibri" w:cs="Times New Roman"/>
                <w:b/>
                <w:sz w:val="28"/>
                <w:szCs w:val="28"/>
                <w:lang w:eastAsia="tr-TR"/>
              </w:rPr>
            </w:pP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r w:rsidR="00343CA6" w:rsidRPr="00343CA6" w:rsidTr="00E10BD6">
        <w:tc>
          <w:tcPr>
            <w:tcW w:w="648"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numPr>
                <w:ilvl w:val="0"/>
                <w:numId w:val="3"/>
              </w:numPr>
              <w:spacing w:after="0" w:line="240" w:lineRule="auto"/>
              <w:ind w:hanging="720"/>
              <w:rPr>
                <w:rFonts w:ascii="Calibri" w:eastAsia="Times New Roman" w:hAnsi="Calibri" w:cs="Times New Roman"/>
                <w:b/>
                <w:sz w:val="28"/>
                <w:szCs w:val="28"/>
                <w:lang w:eastAsia="tr-TR"/>
              </w:rPr>
            </w:pPr>
          </w:p>
        </w:tc>
        <w:tc>
          <w:tcPr>
            <w:tcW w:w="4320" w:type="dxa"/>
            <w:tcBorders>
              <w:top w:val="single" w:sz="4" w:space="0" w:color="auto"/>
              <w:left w:val="single" w:sz="4" w:space="0" w:color="auto"/>
              <w:bottom w:val="single" w:sz="4" w:space="0" w:color="auto"/>
              <w:right w:val="single" w:sz="4" w:space="0" w:color="auto"/>
            </w:tcBorders>
          </w:tcPr>
          <w:p w:rsidR="00343CA6" w:rsidRDefault="00343CA6" w:rsidP="00343CA6">
            <w:pPr>
              <w:ind w:left="180"/>
              <w:rPr>
                <w:rFonts w:ascii="Calibri" w:eastAsia="Times New Roman" w:hAnsi="Calibri" w:cs="Times New Roman"/>
                <w:b/>
                <w:sz w:val="28"/>
                <w:szCs w:val="28"/>
                <w:lang w:eastAsia="tr-TR"/>
              </w:rPr>
            </w:pPr>
          </w:p>
          <w:p w:rsidR="008D79B1" w:rsidRPr="00343CA6" w:rsidRDefault="008D79B1" w:rsidP="00343CA6">
            <w:pPr>
              <w:ind w:left="180"/>
              <w:rPr>
                <w:rFonts w:ascii="Calibri" w:eastAsia="Times New Roman" w:hAnsi="Calibri" w:cs="Times New Roman"/>
                <w:b/>
                <w:sz w:val="28"/>
                <w:szCs w:val="28"/>
                <w:lang w:eastAsia="tr-TR"/>
              </w:rPr>
            </w:pPr>
          </w:p>
        </w:tc>
        <w:tc>
          <w:tcPr>
            <w:tcW w:w="3570"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c>
          <w:tcPr>
            <w:tcW w:w="1624" w:type="dxa"/>
            <w:tcBorders>
              <w:top w:val="single" w:sz="4" w:space="0" w:color="auto"/>
              <w:left w:val="single" w:sz="4" w:space="0" w:color="auto"/>
              <w:bottom w:val="single" w:sz="4" w:space="0" w:color="auto"/>
              <w:right w:val="single" w:sz="4" w:space="0" w:color="auto"/>
            </w:tcBorders>
          </w:tcPr>
          <w:p w:rsidR="00343CA6" w:rsidRPr="00343CA6" w:rsidRDefault="00343CA6" w:rsidP="00343CA6">
            <w:pPr>
              <w:jc w:val="center"/>
              <w:rPr>
                <w:rFonts w:ascii="Calibri" w:eastAsia="Times New Roman" w:hAnsi="Calibri" w:cs="Times New Roman"/>
                <w:b/>
                <w:sz w:val="28"/>
                <w:szCs w:val="28"/>
                <w:lang w:eastAsia="tr-TR"/>
              </w:rPr>
            </w:pPr>
          </w:p>
        </w:tc>
      </w:tr>
    </w:tbl>
    <w:p w:rsidR="00EB08D0" w:rsidRDefault="00EB08D0"/>
    <w:sectPr w:rsidR="00EB08D0" w:rsidSect="00343CA6">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C151F6"/>
    <w:multiLevelType w:val="hybridMultilevel"/>
    <w:tmpl w:val="2B3CECB4"/>
    <w:lvl w:ilvl="0" w:tplc="6F14D86C">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4393D65"/>
    <w:multiLevelType w:val="hybridMultilevel"/>
    <w:tmpl w:val="00BA2A18"/>
    <w:lvl w:ilvl="0" w:tplc="146CE828">
      <w:start w:val="1"/>
      <w:numFmt w:val="decimal"/>
      <w:lvlText w:val="%1)"/>
      <w:lvlJc w:val="left"/>
      <w:pPr>
        <w:tabs>
          <w:tab w:val="num" w:pos="786"/>
        </w:tabs>
        <w:ind w:left="786"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DEA79E6"/>
    <w:multiLevelType w:val="hybridMultilevel"/>
    <w:tmpl w:val="717CFAA4"/>
    <w:lvl w:ilvl="0" w:tplc="0EEE09D0">
      <w:start w:val="1"/>
      <w:numFmt w:val="decimal"/>
      <w:lvlText w:val="%1-"/>
      <w:lvlJc w:val="left"/>
      <w:pPr>
        <w:ind w:left="375" w:hanging="375"/>
      </w:pPr>
      <w:rPr>
        <w:rFonts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3538B"/>
    <w:rsid w:val="0011661F"/>
    <w:rsid w:val="001A646C"/>
    <w:rsid w:val="001E2542"/>
    <w:rsid w:val="00321FFD"/>
    <w:rsid w:val="00343CA6"/>
    <w:rsid w:val="00370245"/>
    <w:rsid w:val="004949D0"/>
    <w:rsid w:val="006326CD"/>
    <w:rsid w:val="00640C71"/>
    <w:rsid w:val="006E3A4E"/>
    <w:rsid w:val="007138A8"/>
    <w:rsid w:val="0073538B"/>
    <w:rsid w:val="00880DF2"/>
    <w:rsid w:val="008A3269"/>
    <w:rsid w:val="008D79B1"/>
    <w:rsid w:val="00C242D6"/>
    <w:rsid w:val="00D1568B"/>
    <w:rsid w:val="00D321A8"/>
    <w:rsid w:val="00D6585B"/>
    <w:rsid w:val="00E10BD6"/>
    <w:rsid w:val="00EB08D0"/>
    <w:rsid w:val="00EF4A3E"/>
    <w:rsid w:val="00FD55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9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1576</Words>
  <Characters>8988</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Ramazan</dc:creator>
  <cp:keywords>www.sorubak.com</cp:keywords>
  <cp:lastModifiedBy>GTR5KT587TI4OUT57YT675IKT8967690IN B</cp:lastModifiedBy>
  <cp:revision>19</cp:revision>
  <dcterms:created xsi:type="dcterms:W3CDTF">2013-02-11T19:34:00Z</dcterms:created>
  <dcterms:modified xsi:type="dcterms:W3CDTF">2014-02-06T20:56:00Z</dcterms:modified>
</cp:coreProperties>
</file>