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CDE" w:rsidRPr="00B04CDE" w:rsidRDefault="00B04CDE" w:rsidP="00B04CDE">
      <w:pPr>
        <w:spacing w:after="0" w:line="240" w:lineRule="auto"/>
        <w:rPr>
          <w:rFonts w:ascii="Times New Roman" w:eastAsia="Times New Roman" w:hAnsi="Times New Roman" w:cs="Times New Roman"/>
          <w:sz w:val="24"/>
          <w:szCs w:val="24"/>
          <w:lang w:eastAsia="tr-TR"/>
        </w:rPr>
      </w:pPr>
      <w:r w:rsidRPr="00B04CDE">
        <w:rPr>
          <w:rFonts w:ascii="Verdana" w:eastAsia="Times New Roman" w:hAnsi="Verdana" w:cs="Times New Roman"/>
          <w:b/>
          <w:bCs/>
          <w:color w:val="000000"/>
          <w:sz w:val="18"/>
          <w:lang w:eastAsia="tr-TR"/>
        </w:rPr>
        <w:t>H</w:t>
      </w:r>
      <w:r w:rsidRPr="00B04CDE">
        <w:rPr>
          <w:rFonts w:ascii="Verdana" w:eastAsia="Times New Roman" w:hAnsi="Verdana" w:cs="Times New Roman"/>
          <w:color w:val="000000"/>
          <w:sz w:val="18"/>
          <w:szCs w:val="18"/>
          <w:shd w:val="clear" w:color="auto" w:fill="FFFFFF"/>
          <w:lang w:eastAsia="tr-TR"/>
        </w:rPr>
        <w:t>EMŞİRELER GÜNÜ KONUŞMA METNİ</w:t>
      </w:r>
      <w:r w:rsidRPr="00B04CDE">
        <w:rPr>
          <w:rFonts w:ascii="Verdana" w:eastAsia="Times New Roman" w:hAnsi="Verdana" w:cs="Times New Roman"/>
          <w:color w:val="000000"/>
          <w:sz w:val="18"/>
          <w:szCs w:val="18"/>
          <w:shd w:val="clear" w:color="auto" w:fill="FFFFFF"/>
          <w:lang w:eastAsia="tr-TR"/>
        </w:rPr>
        <w:br/>
        <w:t> </w:t>
      </w:r>
      <w:r w:rsidRPr="00B04CDE">
        <w:rPr>
          <w:rFonts w:ascii="Verdana" w:eastAsia="Times New Roman" w:hAnsi="Verdana" w:cs="Times New Roman"/>
          <w:color w:val="000000"/>
          <w:sz w:val="18"/>
          <w:szCs w:val="18"/>
          <w:shd w:val="clear" w:color="auto" w:fill="FFFFFF"/>
          <w:lang w:eastAsia="tr-TR"/>
        </w:rPr>
        <w:br/>
        <w:t>   Hemşirelik; tarihi çok eskilere dayanan, temelinde insan sevgisi, şefkat, bilgi ve beceri ile yoğrulmuş kutsal bir meslektir. Bu kutsal meslek geçmişten günümüze tıp biliminin de ilerlemesi ile çok önemli aşamalar kaydetmiş sağlık sistemlerinin vazgeçilmez bir unsuru haline gelmiştir.</w:t>
      </w:r>
      <w:r w:rsidRPr="00B04CDE">
        <w:rPr>
          <w:rFonts w:ascii="Verdana" w:eastAsia="Times New Roman" w:hAnsi="Verdana" w:cs="Times New Roman"/>
          <w:color w:val="000000"/>
          <w:sz w:val="18"/>
          <w:lang w:eastAsia="tr-TR"/>
        </w:rPr>
        <w:t> </w:t>
      </w:r>
      <w:r w:rsidRPr="00B04CDE">
        <w:rPr>
          <w:rFonts w:ascii="Verdana" w:eastAsia="Times New Roman" w:hAnsi="Verdana" w:cs="Times New Roman"/>
          <w:color w:val="000000"/>
          <w:sz w:val="18"/>
          <w:szCs w:val="18"/>
          <w:shd w:val="clear" w:color="auto" w:fill="FFFFFF"/>
          <w:lang w:eastAsia="tr-TR"/>
        </w:rPr>
        <w:br/>
        <w:t>            </w:t>
      </w:r>
      <w:r w:rsidRPr="00B04CDE">
        <w:rPr>
          <w:rFonts w:ascii="Verdana" w:eastAsia="Times New Roman" w:hAnsi="Verdana" w:cs="Times New Roman"/>
          <w:color w:val="000000"/>
          <w:sz w:val="18"/>
          <w:lang w:eastAsia="tr-TR"/>
        </w:rPr>
        <w:t> </w:t>
      </w:r>
      <w:r w:rsidRPr="00B04CDE">
        <w:rPr>
          <w:rFonts w:ascii="Verdana" w:eastAsia="Times New Roman" w:hAnsi="Verdana" w:cs="Times New Roman"/>
          <w:color w:val="000000"/>
          <w:sz w:val="18"/>
          <w:szCs w:val="18"/>
          <w:shd w:val="clear" w:color="auto" w:fill="FFFFFF"/>
          <w:lang w:eastAsia="tr-TR"/>
        </w:rPr>
        <w:br/>
        <w:t>  Hemşirelerimiz gerek koruyucu sağlık hizmetlerinde gerekse tedavi edici sağlık hizmetlerinde çok önemli görevler üstlenmektedir. Ülkemizin her köşesinde, köylerde ve kentlerde, kimi zaman zor şartlar altında, vazifelerini özveriyle gerçekleştirerek halkımızın sağlığına hizmet etmektedir.</w:t>
      </w:r>
    </w:p>
    <w:p w:rsidR="00B04CDE" w:rsidRPr="00B04CDE" w:rsidRDefault="00B04CDE" w:rsidP="00B04CDE">
      <w:pPr>
        <w:shd w:val="clear" w:color="auto" w:fill="FFFFFF"/>
        <w:spacing w:after="0" w:line="255" w:lineRule="atLeast"/>
        <w:rPr>
          <w:rFonts w:ascii="Arial" w:eastAsia="Times New Roman" w:hAnsi="Arial" w:cs="Arial"/>
          <w:color w:val="000000"/>
          <w:sz w:val="18"/>
          <w:szCs w:val="18"/>
          <w:lang w:eastAsia="tr-TR"/>
        </w:rPr>
      </w:pPr>
      <w:r w:rsidRPr="00B04CDE">
        <w:rPr>
          <w:rFonts w:ascii="Verdana" w:eastAsia="Times New Roman" w:hAnsi="Verdana" w:cs="Arial"/>
          <w:color w:val="000000"/>
          <w:sz w:val="18"/>
          <w:szCs w:val="18"/>
          <w:lang w:eastAsia="tr-TR"/>
        </w:rPr>
        <w:t>  Sağlık Hizmeti bir ekip hizmetidir. Hemşirelerimiz güç çalışma şartlarına rağmen ortaya koydukları disiplinli, özverili, sabırlı, hoşgörülü, şefkatli tutumları ile sağlıklı insan ve sağlıklı toplum oluşumunda sağlık ekibinin temel taşlarından olmuştur.           </w:t>
      </w:r>
      <w:r w:rsidRPr="00B04CDE">
        <w:rPr>
          <w:rFonts w:ascii="Verdana" w:eastAsia="Times New Roman" w:hAnsi="Verdana" w:cs="Arial"/>
          <w:color w:val="000000"/>
          <w:sz w:val="18"/>
          <w:lang w:eastAsia="tr-TR"/>
        </w:rPr>
        <w:t> </w:t>
      </w:r>
      <w:r w:rsidRPr="00B04CDE">
        <w:rPr>
          <w:rFonts w:ascii="Verdana" w:eastAsia="Times New Roman" w:hAnsi="Verdana" w:cs="Arial"/>
          <w:color w:val="000000"/>
          <w:sz w:val="18"/>
          <w:szCs w:val="18"/>
          <w:lang w:eastAsia="tr-TR"/>
        </w:rPr>
        <w:br/>
        <w:t>                </w:t>
      </w:r>
      <w:r w:rsidRPr="00B04CDE">
        <w:rPr>
          <w:rFonts w:ascii="Verdana" w:eastAsia="Times New Roman" w:hAnsi="Verdana" w:cs="Arial"/>
          <w:color w:val="000000"/>
          <w:sz w:val="18"/>
          <w:lang w:eastAsia="tr-TR"/>
        </w:rPr>
        <w:t> </w:t>
      </w:r>
      <w:r w:rsidRPr="00B04CDE">
        <w:rPr>
          <w:rFonts w:ascii="Verdana" w:eastAsia="Times New Roman" w:hAnsi="Verdana" w:cs="Arial"/>
          <w:color w:val="000000"/>
          <w:sz w:val="18"/>
          <w:szCs w:val="18"/>
          <w:lang w:eastAsia="tr-TR"/>
        </w:rPr>
        <w:br/>
        <w:t>  Dünyada ve ülkemizde nesillerin devamı için büyük önem arz eden sağlık hizmetlerinin sağlanması ve gelişmesi için hemşirelerimiz, sorumluluk bilinciyle vazifelerini en iyi şekilde yerine getirilmektedir. Bu bağlamda özveriyle hizmet veren bütün meslek mensuplarına teşekkürlerimi sunar, 12 Mayıs Hemşireler Gününü kutlayarak, meslek hayatlarında başarılar dilerim.   </w:t>
      </w:r>
    </w:p>
    <w:p w:rsidR="003913CB" w:rsidRDefault="003913CB"/>
    <w:sectPr w:rsidR="003913CB" w:rsidSect="003913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4CDE"/>
    <w:rsid w:val="003913CB"/>
    <w:rsid w:val="00B04C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3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B04CDE"/>
    <w:rPr>
      <w:b/>
      <w:bCs/>
    </w:rPr>
  </w:style>
  <w:style w:type="character" w:customStyle="1" w:styleId="apple-converted-space">
    <w:name w:val="apple-converted-space"/>
    <w:basedOn w:val="VarsaylanParagrafYazTipi"/>
    <w:rsid w:val="00B04CDE"/>
  </w:style>
  <w:style w:type="paragraph" w:styleId="NormalWeb">
    <w:name w:val="Normal (Web)"/>
    <w:basedOn w:val="Normal"/>
    <w:uiPriority w:val="99"/>
    <w:semiHidden/>
    <w:unhideWhenUsed/>
    <w:rsid w:val="00B04CD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04466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2013-04-28T12:45:00Z</dcterms:created>
  <dcterms:modified xsi:type="dcterms:W3CDTF">2013-04-28T12:45:00Z</dcterms:modified>
</cp:coreProperties>
</file>