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8A0" w:rsidRPr="003338A0" w:rsidRDefault="003338A0" w:rsidP="003338A0">
      <w:pPr>
        <w:rPr>
          <w:rFonts w:cstheme="minorHAnsi"/>
          <w:sz w:val="24"/>
          <w:szCs w:val="24"/>
        </w:rPr>
      </w:pPr>
      <w:r>
        <w:rPr>
          <w:rFonts w:eastAsia="Times New Roman" w:cstheme="minorHAnsi"/>
          <w:b/>
          <w:bCs/>
          <w:color w:val="000080"/>
          <w:sz w:val="24"/>
          <w:szCs w:val="24"/>
          <w:lang w:eastAsia="tr-TR"/>
        </w:rPr>
        <w:t xml:space="preserve"> </w:t>
      </w:r>
      <w:r w:rsidRPr="003338A0">
        <w:rPr>
          <w:rFonts w:cstheme="minorHAnsi"/>
          <w:sz w:val="24"/>
          <w:szCs w:val="24"/>
          <w:u w:val="single"/>
        </w:rPr>
        <w:t>Kazanım 1:</w:t>
      </w:r>
      <w:r w:rsidRPr="003338A0">
        <w:rPr>
          <w:rFonts w:cstheme="minorHAnsi"/>
          <w:sz w:val="24"/>
          <w:szCs w:val="24"/>
        </w:rPr>
        <w:t>Dini ifadelerin günlük yaşantımızda nasıl kullanıldığını fark eder.</w:t>
      </w:r>
    </w:p>
    <w:p w:rsidR="003338A0" w:rsidRPr="003338A0" w:rsidRDefault="003338A0" w:rsidP="006F3A99">
      <w:pPr>
        <w:rPr>
          <w:rFonts w:eastAsia="Times New Roman" w:cstheme="minorHAnsi"/>
          <w:b/>
          <w:bCs/>
          <w:color w:val="000080"/>
          <w:sz w:val="24"/>
          <w:szCs w:val="24"/>
          <w:lang w:eastAsia="tr-TR"/>
        </w:rPr>
      </w:pPr>
      <w:r>
        <w:rPr>
          <w:rFonts w:eastAsia="Times New Roman" w:cstheme="minorHAnsi"/>
          <w:b/>
          <w:bCs/>
          <w:color w:val="000080"/>
          <w:sz w:val="24"/>
          <w:szCs w:val="24"/>
          <w:lang w:eastAsia="tr-TR"/>
        </w:rPr>
        <w:t xml:space="preserve">  </w:t>
      </w:r>
      <w:r w:rsidR="006F3A99" w:rsidRPr="003338A0">
        <w:rPr>
          <w:rFonts w:eastAsia="Times New Roman" w:cstheme="minorHAnsi"/>
          <w:b/>
          <w:bCs/>
          <w:color w:val="000080"/>
          <w:sz w:val="24"/>
          <w:szCs w:val="24"/>
          <w:lang w:eastAsia="tr-TR"/>
        </w:rPr>
        <w:t xml:space="preserve">Günlük konuşmalarımızda geçen dine ilişkin ifadelerin bazılarının anlamı şöyledir: </w:t>
      </w:r>
      <w:r>
        <w:rPr>
          <w:rFonts w:eastAsia="Times New Roman" w:cstheme="minorHAnsi"/>
          <w:b/>
          <w:bCs/>
          <w:sz w:val="24"/>
          <w:szCs w:val="24"/>
          <w:lang w:eastAsia="tr-TR"/>
        </w:rPr>
        <w:br/>
      </w:r>
      <w:r w:rsidR="006F3A99" w:rsidRPr="003338A0">
        <w:rPr>
          <w:rFonts w:eastAsia="Times New Roman" w:cstheme="minorHAnsi"/>
          <w:b/>
          <w:bCs/>
          <w:sz w:val="24"/>
          <w:szCs w:val="24"/>
          <w:lang w:eastAsia="tr-TR"/>
        </w:rPr>
        <w:t>Maşallah:</w:t>
      </w:r>
      <w:r w:rsidR="006F3A99" w:rsidRPr="003338A0">
        <w:rPr>
          <w:rFonts w:eastAsia="Times New Roman" w:cstheme="minorHAnsi"/>
          <w:sz w:val="24"/>
          <w:szCs w:val="24"/>
          <w:lang w:eastAsia="tr-TR"/>
        </w:rPr>
        <w:t xml:space="preserve"> "Allah'ın dilediği olur." anlamına gelir. Bu ifadeyi gördüğümüz güzel bir nesne veya olay karşısında beğendiğimizi belirtmek için kullanırız. Aynı zamanda umulmadık durumlar karşısında şaşkınlığımızı belirtmek için de "Maşallah" söylenir. </w:t>
      </w:r>
      <w:r w:rsidR="006F3A99" w:rsidRPr="003338A0">
        <w:rPr>
          <w:rFonts w:eastAsia="Times New Roman" w:cstheme="minorHAnsi"/>
          <w:sz w:val="24"/>
          <w:szCs w:val="24"/>
          <w:lang w:eastAsia="tr-TR"/>
        </w:rPr>
        <w:br/>
      </w:r>
      <w:r w:rsidR="006F3A99" w:rsidRPr="003338A0">
        <w:rPr>
          <w:rFonts w:eastAsia="Times New Roman" w:cstheme="minorHAnsi"/>
          <w:b/>
          <w:bCs/>
          <w:sz w:val="24"/>
          <w:szCs w:val="24"/>
          <w:lang w:eastAsia="tr-TR"/>
        </w:rPr>
        <w:t>İnşallah</w:t>
      </w:r>
      <w:r w:rsidR="006F3A99" w:rsidRPr="003338A0">
        <w:rPr>
          <w:rFonts w:eastAsia="Times New Roman" w:cstheme="minorHAnsi"/>
          <w:sz w:val="24"/>
          <w:szCs w:val="24"/>
          <w:lang w:eastAsia="tr-TR"/>
        </w:rPr>
        <w:t xml:space="preserve">: Allah dilerse anlamına gelir. Gelecekte yapacağımız bir şey için "inşallah" deriz. Yani "Benim dışımda bir engel çıkmadığı sürece, ben yürekten bunu yapmak istiyorum. Ancak bunun için Allah'ın da izin vermesini bekliyorum" anlamındadır. </w:t>
      </w:r>
      <w:r w:rsidR="006F3A99" w:rsidRPr="003338A0">
        <w:rPr>
          <w:rFonts w:eastAsia="Times New Roman" w:cstheme="minorHAnsi"/>
          <w:sz w:val="24"/>
          <w:szCs w:val="24"/>
          <w:lang w:eastAsia="tr-TR"/>
        </w:rPr>
        <w:br/>
      </w:r>
      <w:r w:rsidR="006F3A99" w:rsidRPr="003338A0">
        <w:rPr>
          <w:rFonts w:eastAsia="Times New Roman" w:cstheme="minorHAnsi"/>
          <w:b/>
          <w:bCs/>
          <w:sz w:val="24"/>
          <w:szCs w:val="24"/>
          <w:lang w:eastAsia="tr-TR"/>
        </w:rPr>
        <w:t>Allah'tan umut kesilmez</w:t>
      </w:r>
      <w:r w:rsidR="006F3A99" w:rsidRPr="003338A0">
        <w:rPr>
          <w:rFonts w:eastAsia="Times New Roman" w:cstheme="minorHAnsi"/>
          <w:sz w:val="24"/>
          <w:szCs w:val="24"/>
          <w:lang w:eastAsia="tr-TR"/>
        </w:rPr>
        <w:t xml:space="preserve">: En umutsuz durumlarda bile kötümserliğe kapılmamalı, Allah'ın bir yardımda bulunabileceği düşünülmeli anlamında kullanılır. </w:t>
      </w:r>
      <w:r w:rsidR="006F3A99" w:rsidRPr="003338A0">
        <w:rPr>
          <w:rFonts w:eastAsia="Times New Roman" w:cstheme="minorHAnsi"/>
          <w:sz w:val="24"/>
          <w:szCs w:val="24"/>
          <w:lang w:eastAsia="tr-TR"/>
        </w:rPr>
        <w:br/>
      </w:r>
      <w:r w:rsidR="006F3A99" w:rsidRPr="003338A0">
        <w:rPr>
          <w:rFonts w:eastAsia="Times New Roman" w:cstheme="minorHAnsi"/>
          <w:b/>
          <w:bCs/>
          <w:sz w:val="24"/>
          <w:szCs w:val="24"/>
          <w:lang w:eastAsia="tr-TR"/>
        </w:rPr>
        <w:t>Allah'a emanet olun</w:t>
      </w:r>
      <w:r w:rsidR="006F3A99" w:rsidRPr="003338A0">
        <w:rPr>
          <w:rFonts w:eastAsia="Times New Roman" w:cstheme="minorHAnsi"/>
          <w:sz w:val="24"/>
          <w:szCs w:val="24"/>
          <w:lang w:eastAsia="tr-TR"/>
        </w:rPr>
        <w:t>: Ayrılan kişilerin, kalanlara söylediği bir esenlik sözüdür.</w:t>
      </w:r>
      <w:r w:rsidR="006F3A99" w:rsidRPr="003338A0">
        <w:rPr>
          <w:rFonts w:eastAsia="Times New Roman" w:cstheme="minorHAnsi"/>
          <w:sz w:val="24"/>
          <w:szCs w:val="24"/>
          <w:lang w:eastAsia="tr-TR"/>
        </w:rPr>
        <w:br/>
      </w:r>
      <w:r w:rsidR="006F3A99" w:rsidRPr="003338A0">
        <w:rPr>
          <w:rFonts w:cstheme="minorHAnsi"/>
          <w:b/>
          <w:color w:val="142F50"/>
          <w:sz w:val="24"/>
          <w:szCs w:val="24"/>
        </w:rPr>
        <w:t>Besmele Çekmek:</w:t>
      </w:r>
      <w:r w:rsidR="0068406A" w:rsidRPr="003338A0">
        <w:rPr>
          <w:rFonts w:cstheme="minorHAnsi"/>
          <w:sz w:val="24"/>
          <w:szCs w:val="24"/>
        </w:rPr>
        <w:t xml:space="preserve"> </w:t>
      </w:r>
    </w:p>
    <w:p w:rsidR="00F628A9" w:rsidRDefault="00F628A9" w:rsidP="006F3A99">
      <w:pPr>
        <w:rPr>
          <w:rFonts w:cstheme="minorHAnsi"/>
          <w:sz w:val="24"/>
          <w:szCs w:val="24"/>
        </w:rPr>
      </w:pPr>
      <w:r>
        <w:rPr>
          <w:rFonts w:cstheme="minorHAnsi"/>
          <w:sz w:val="24"/>
          <w:szCs w:val="24"/>
        </w:rPr>
        <w:t>Besmele ç</w:t>
      </w:r>
      <w:r w:rsidR="006F3A99" w:rsidRPr="003338A0">
        <w:rPr>
          <w:rFonts w:cstheme="minorHAnsi"/>
          <w:sz w:val="24"/>
          <w:szCs w:val="24"/>
        </w:rPr>
        <w:t>ekmek , Bismillahirrahmanirrahim yada bismillah demektir.</w:t>
      </w:r>
    </w:p>
    <w:p w:rsidR="006F3A99" w:rsidRPr="00F628A9" w:rsidRDefault="0068406A" w:rsidP="00F628A9">
      <w:pPr>
        <w:pStyle w:val="AralkYok"/>
      </w:pPr>
      <w:r w:rsidRPr="003338A0">
        <w:rPr>
          <w:noProof/>
          <w:lang w:eastAsia="tr-TR"/>
        </w:rPr>
        <w:drawing>
          <wp:anchor distT="0" distB="0" distL="114300" distR="114300" simplePos="0" relativeHeight="251659264" behindDoc="1" locked="0" layoutInCell="1" allowOverlap="1">
            <wp:simplePos x="0" y="0"/>
            <wp:positionH relativeFrom="column">
              <wp:posOffset>-6985</wp:posOffset>
            </wp:positionH>
            <wp:positionV relativeFrom="paragraph">
              <wp:posOffset>262890</wp:posOffset>
            </wp:positionV>
            <wp:extent cx="2012950" cy="1009650"/>
            <wp:effectExtent l="19050" t="0" r="6350" b="0"/>
            <wp:wrapSquare wrapText="bothSides"/>
            <wp:docPr id="4" name="il_fi" descr="http://www.medyumca.com/Zeynel-Hoca/Medyum/Medyumlar/esmalar/esmaul_husna_ve_aciklamalari/bismillahirrahmanirrahim/besme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medyumca.com/Zeynel-Hoca/Medyum/Medyumlar/esmalar/esmaul_husna_ve_aciklamalari/bismillahirrahmanirrahim/besmele.gif"/>
                    <pic:cNvPicPr>
                      <a:picLocks noChangeAspect="1" noChangeArrowheads="1"/>
                    </pic:cNvPicPr>
                  </pic:nvPicPr>
                  <pic:blipFill>
                    <a:blip r:embed="rId7" cstate="print"/>
                    <a:srcRect/>
                    <a:stretch>
                      <a:fillRect/>
                    </a:stretch>
                  </pic:blipFill>
                  <pic:spPr bwMode="auto">
                    <a:xfrm>
                      <a:off x="0" y="0"/>
                      <a:ext cx="2012950" cy="1009650"/>
                    </a:xfrm>
                    <a:prstGeom prst="rect">
                      <a:avLst/>
                    </a:prstGeom>
                    <a:noFill/>
                    <a:ln w="9525">
                      <a:noFill/>
                      <a:miter lim="800000"/>
                      <a:headEnd/>
                      <a:tailEnd/>
                    </a:ln>
                  </pic:spPr>
                </pic:pic>
              </a:graphicData>
            </a:graphic>
          </wp:anchor>
        </w:drawing>
      </w:r>
      <w:r w:rsidR="006F3A99" w:rsidRPr="003338A0">
        <w:t>Bismillahirrahmanirrahim, bizi yaradan, koruyan yaptığımız hataları affeden Allahın adıyla demektir</w:t>
      </w:r>
      <w:r w:rsidR="006F3A99" w:rsidRPr="003338A0">
        <w:rPr>
          <w:sz w:val="28"/>
        </w:rPr>
        <w:t>.</w:t>
      </w:r>
    </w:p>
    <w:p w:rsidR="00F628A9" w:rsidRDefault="006F3A99" w:rsidP="003338A0">
      <w:pPr>
        <w:pStyle w:val="AralkYok"/>
        <w:rPr>
          <w:b/>
          <w:color w:val="142F50"/>
          <w:sz w:val="24"/>
          <w:u w:val="single"/>
        </w:rPr>
      </w:pPr>
      <w:r w:rsidRPr="003338A0">
        <w:rPr>
          <w:sz w:val="24"/>
        </w:rPr>
        <w:t>Herhangi bir işe başlarken ,uyuyacağımız ,zaman ,güne başlarken ,derse başlarken yemek yerken ,su içerken söyleriz.  Söylediğimizde işimize Allah</w:t>
      </w:r>
      <w:r w:rsidR="00174FD5" w:rsidRPr="003338A0">
        <w:rPr>
          <w:sz w:val="24"/>
        </w:rPr>
        <w:t>’</w:t>
      </w:r>
      <w:r w:rsidRPr="003338A0">
        <w:rPr>
          <w:sz w:val="24"/>
        </w:rPr>
        <w:t>ın iznini ve yardımını almak istediğimizi belirtiriz.</w:t>
      </w:r>
      <w:r w:rsidRPr="003338A0">
        <w:rPr>
          <w:rFonts w:eastAsia="Times New Roman"/>
          <w:sz w:val="24"/>
          <w:lang w:eastAsia="tr-TR"/>
        </w:rPr>
        <w:t xml:space="preserve"> Yüce Allah Kur'an'da </w:t>
      </w:r>
      <w:r w:rsidRPr="003338A0">
        <w:rPr>
          <w:rFonts w:eastAsia="Times New Roman"/>
          <w:bCs/>
          <w:sz w:val="24"/>
          <w:lang w:eastAsia="tr-TR"/>
        </w:rPr>
        <w:t>"</w:t>
      </w:r>
      <w:r w:rsidRPr="00F628A9">
        <w:rPr>
          <w:rFonts w:eastAsia="Times New Roman"/>
          <w:b/>
          <w:bCs/>
          <w:sz w:val="24"/>
          <w:lang w:eastAsia="tr-TR"/>
        </w:rPr>
        <w:t>Rabbi'nin adını an ve bütün varlığınla ona yönel."</w:t>
      </w:r>
      <w:r w:rsidRPr="00F628A9">
        <w:rPr>
          <w:rFonts w:eastAsia="Times New Roman"/>
          <w:b/>
          <w:sz w:val="24"/>
          <w:lang w:eastAsia="tr-TR"/>
        </w:rPr>
        <w:t xml:space="preserve"> (Müzemmil suresi, ayet 8)</w:t>
      </w:r>
      <w:r w:rsidRPr="003338A0">
        <w:rPr>
          <w:rFonts w:eastAsia="Times New Roman"/>
          <w:sz w:val="24"/>
          <w:lang w:eastAsia="tr-TR"/>
        </w:rPr>
        <w:t xml:space="preserve"> buyurarak kendisini anmamızı, hatırlamamızı istemektedir. Sevgili Peygamberimiz de bir işe Allah'ın adını anarak, onu överek başlanıldığında o işin hayırlı ve verimli olacağını bildirmiştir. Bu konuda uygulamalarıyla bize örnek olmuştur. Müslümanlar Allah'ın ve Peygamberimizin öğütleri doğrultusunda işlerine Allah'ı anarak başlamaya özen göstermişlerdir. Bu nedenle "Besmele" günlük konuşmalarımızda en çok kullanılan dine ilişkin ifadelerden biri olmuştur.</w:t>
      </w:r>
      <w:r w:rsidRPr="003338A0">
        <w:rPr>
          <w:rFonts w:eastAsia="Times New Roman"/>
          <w:sz w:val="24"/>
          <w:lang w:eastAsia="tr-TR"/>
        </w:rPr>
        <w:br/>
      </w:r>
    </w:p>
    <w:p w:rsidR="00F628A9" w:rsidRDefault="00F628A9" w:rsidP="003338A0">
      <w:pPr>
        <w:pStyle w:val="AralkYok"/>
        <w:rPr>
          <w:b/>
          <w:color w:val="142F50"/>
          <w:sz w:val="24"/>
          <w:u w:val="single"/>
        </w:rPr>
      </w:pPr>
    </w:p>
    <w:p w:rsidR="006F3A99" w:rsidRPr="003338A0" w:rsidRDefault="00F628A9" w:rsidP="003338A0">
      <w:pPr>
        <w:pStyle w:val="AralkYok"/>
        <w:rPr>
          <w:sz w:val="24"/>
        </w:rPr>
      </w:pPr>
      <w:r>
        <w:rPr>
          <w:b/>
          <w:noProof/>
          <w:color w:val="142F50"/>
          <w:sz w:val="24"/>
          <w:u w:val="single"/>
          <w:lang w:eastAsia="tr-TR"/>
        </w:rPr>
        <w:lastRenderedPageBreak/>
        <w:drawing>
          <wp:anchor distT="0" distB="0" distL="114300" distR="114300" simplePos="0" relativeHeight="251660288" behindDoc="1" locked="0" layoutInCell="1" allowOverlap="1">
            <wp:simplePos x="0" y="0"/>
            <wp:positionH relativeFrom="column">
              <wp:posOffset>1809115</wp:posOffset>
            </wp:positionH>
            <wp:positionV relativeFrom="paragraph">
              <wp:posOffset>-554355</wp:posOffset>
            </wp:positionV>
            <wp:extent cx="685800" cy="704850"/>
            <wp:effectExtent l="0" t="0" r="0" b="0"/>
            <wp:wrapNone/>
            <wp:docPr id="7" name="il_fi" descr="http://1.bp.blogspot.com/_q3xN8fMG8aw/S4GgdBXpyvI/AAAAAAAAAas/ccwg-PrFkgs/s400/lale_denemes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1.bp.blogspot.com/_q3xN8fMG8aw/S4GgdBXpyvI/AAAAAAAAAas/ccwg-PrFkgs/s400/lale_denemesi.png"/>
                    <pic:cNvPicPr>
                      <a:picLocks noChangeAspect="1" noChangeArrowheads="1"/>
                    </pic:cNvPicPr>
                  </pic:nvPicPr>
                  <pic:blipFill>
                    <a:blip r:embed="rId8" cstate="print"/>
                    <a:srcRect/>
                    <a:stretch>
                      <a:fillRect/>
                    </a:stretch>
                  </pic:blipFill>
                  <pic:spPr bwMode="auto">
                    <a:xfrm flipH="1">
                      <a:off x="0" y="0"/>
                      <a:ext cx="685800" cy="704850"/>
                    </a:xfrm>
                    <a:prstGeom prst="rect">
                      <a:avLst/>
                    </a:prstGeom>
                    <a:noFill/>
                    <a:ln w="9525">
                      <a:noFill/>
                      <a:miter lim="800000"/>
                      <a:headEnd/>
                      <a:tailEnd/>
                    </a:ln>
                  </pic:spPr>
                </pic:pic>
              </a:graphicData>
            </a:graphic>
          </wp:anchor>
        </w:drawing>
      </w:r>
      <w:r w:rsidR="006F3A99" w:rsidRPr="003338A0">
        <w:rPr>
          <w:b/>
          <w:color w:val="142F50"/>
          <w:sz w:val="24"/>
          <w:u w:val="single"/>
        </w:rPr>
        <w:t>Şükür</w:t>
      </w:r>
      <w:r w:rsidR="006F3A99" w:rsidRPr="003338A0">
        <w:rPr>
          <w:b/>
          <w:color w:val="142F50"/>
          <w:sz w:val="28"/>
          <w:u w:val="single"/>
        </w:rPr>
        <w:t>:</w:t>
      </w:r>
      <w:r w:rsidR="0068406A" w:rsidRPr="003338A0">
        <w:rPr>
          <w:color w:val="142F50"/>
          <w:sz w:val="28"/>
          <w:shd w:val="clear" w:color="auto" w:fill="CCCCCC"/>
        </w:rPr>
        <w:t xml:space="preserve"> </w:t>
      </w:r>
    </w:p>
    <w:p w:rsidR="003338A0" w:rsidRDefault="0068406A" w:rsidP="003338A0">
      <w:pPr>
        <w:rPr>
          <w:rFonts w:eastAsia="Times New Roman" w:cstheme="minorHAnsi"/>
          <w:sz w:val="24"/>
          <w:szCs w:val="24"/>
          <w:lang w:eastAsia="tr-TR"/>
        </w:rPr>
      </w:pPr>
      <w:r w:rsidRPr="003338A0">
        <w:rPr>
          <w:rFonts w:eastAsia="Times New Roman" w:cstheme="minorHAnsi"/>
          <w:sz w:val="24"/>
          <w:szCs w:val="24"/>
          <w:lang w:eastAsia="tr-TR"/>
        </w:rPr>
        <w:t>Şükür “yapılan iyiliğe, verilen nimete karşı hoşnutluk, minnettarlık ve teşekkür hissi duymak, onun değerini bilmek” demektir.</w:t>
      </w:r>
    </w:p>
    <w:p w:rsidR="0068406A" w:rsidRPr="003338A0" w:rsidRDefault="0068406A" w:rsidP="003338A0">
      <w:pPr>
        <w:rPr>
          <w:rFonts w:eastAsia="Times New Roman" w:cstheme="minorHAnsi"/>
          <w:sz w:val="24"/>
          <w:szCs w:val="24"/>
          <w:lang w:eastAsia="tr-TR"/>
        </w:rPr>
      </w:pPr>
      <w:r w:rsidRPr="003338A0">
        <w:rPr>
          <w:rFonts w:eastAsia="Times New Roman" w:cstheme="minorHAnsi"/>
          <w:b/>
          <w:bCs/>
          <w:noProof/>
          <w:color w:val="000080"/>
          <w:sz w:val="24"/>
          <w:szCs w:val="24"/>
          <w:lang w:eastAsia="tr-TR"/>
        </w:rPr>
        <w:drawing>
          <wp:anchor distT="0" distB="0" distL="114300" distR="114300" simplePos="0" relativeHeight="251658240" behindDoc="1" locked="0" layoutInCell="1" allowOverlap="1">
            <wp:simplePos x="0" y="0"/>
            <wp:positionH relativeFrom="column">
              <wp:posOffset>1361440</wp:posOffset>
            </wp:positionH>
            <wp:positionV relativeFrom="paragraph">
              <wp:posOffset>411480</wp:posOffset>
            </wp:positionV>
            <wp:extent cx="1990725" cy="1333500"/>
            <wp:effectExtent l="19050" t="0" r="9525" b="0"/>
            <wp:wrapSquare wrapText="bothSides"/>
            <wp:docPr id="1" name="Resim 1" descr="http://t2.gstatic.com/images?q=tbn:ANd9GcQi-WujuNeIKJ2P_jfL9jlW53D1MyjGOV8su2YunOhwd2BDBeqy">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2.gstatic.com/images?q=tbn:ANd9GcQi-WujuNeIKJ2P_jfL9jlW53D1MyjGOV8su2YunOhwd2BDBeqy">
                      <a:hlinkClick r:id="rId9"/>
                    </pic:cNvPr>
                    <pic:cNvPicPr>
                      <a:picLocks noChangeAspect="1" noChangeArrowheads="1"/>
                    </pic:cNvPicPr>
                  </pic:nvPicPr>
                  <pic:blipFill>
                    <a:blip r:embed="rId10" cstate="print"/>
                    <a:srcRect/>
                    <a:stretch>
                      <a:fillRect/>
                    </a:stretch>
                  </pic:blipFill>
                  <pic:spPr bwMode="auto">
                    <a:xfrm>
                      <a:off x="0" y="0"/>
                      <a:ext cx="1990725" cy="1333500"/>
                    </a:xfrm>
                    <a:prstGeom prst="rect">
                      <a:avLst/>
                    </a:prstGeom>
                    <a:noFill/>
                    <a:ln w="9525">
                      <a:noFill/>
                      <a:miter lim="800000"/>
                      <a:headEnd/>
                      <a:tailEnd/>
                    </a:ln>
                  </pic:spPr>
                </pic:pic>
              </a:graphicData>
            </a:graphic>
          </wp:anchor>
        </w:drawing>
      </w:r>
      <w:r w:rsidRPr="003338A0">
        <w:rPr>
          <w:rFonts w:eastAsia="Times New Roman" w:cstheme="minorHAnsi"/>
          <w:b/>
          <w:bCs/>
          <w:color w:val="000080"/>
          <w:sz w:val="24"/>
          <w:szCs w:val="24"/>
          <w:lang w:eastAsia="tr-TR"/>
        </w:rPr>
        <w:t>Allah’a şükür ne demektir?</w:t>
      </w:r>
    </w:p>
    <w:p w:rsidR="006F3A99" w:rsidRPr="003338A0" w:rsidRDefault="0068406A" w:rsidP="006F3A99">
      <w:pPr>
        <w:rPr>
          <w:rFonts w:cstheme="minorHAnsi"/>
          <w:b/>
          <w:sz w:val="24"/>
          <w:szCs w:val="24"/>
        </w:rPr>
      </w:pPr>
      <w:r w:rsidRPr="003338A0">
        <w:rPr>
          <w:rFonts w:eastAsia="Times New Roman" w:cstheme="minorHAnsi"/>
          <w:sz w:val="24"/>
          <w:szCs w:val="24"/>
          <w:lang w:eastAsia="tr-TR"/>
        </w:rPr>
        <w:t>Allah’a şükür ise; Bizleri yaratan, yaşatan, esirgeyen ve koruyan Allah’a verdiği nimetlerden dolayı teşekkür etmektir. Diğer bir ifadeyle Allah’a şükretmek, onun verdiği nimetleri iyi değerlendirip, onun hoşnut olacağı şekilde değerlendirmektir.</w:t>
      </w:r>
      <w:r w:rsidRPr="003338A0">
        <w:rPr>
          <w:rFonts w:eastAsia="Times New Roman" w:cstheme="minorHAnsi"/>
          <w:sz w:val="24"/>
          <w:szCs w:val="24"/>
          <w:lang w:eastAsia="tr-TR"/>
        </w:rPr>
        <w:br/>
      </w:r>
      <w:r w:rsidRPr="003338A0">
        <w:rPr>
          <w:rFonts w:eastAsia="Times New Roman" w:cstheme="minorHAnsi"/>
          <w:sz w:val="24"/>
          <w:szCs w:val="24"/>
          <w:lang w:eastAsia="tr-TR"/>
        </w:rPr>
        <w:br/>
      </w:r>
      <w:r w:rsidR="006F3A99" w:rsidRPr="003338A0">
        <w:rPr>
          <w:rFonts w:cstheme="minorHAnsi"/>
          <w:sz w:val="24"/>
          <w:szCs w:val="24"/>
        </w:rPr>
        <w:t>Mesela bize kalem  çikolata ısmarlayan arkadaşımıza teşekkür ederiz.</w:t>
      </w:r>
      <w:r w:rsidR="00F628A9">
        <w:rPr>
          <w:rFonts w:cstheme="minorHAnsi"/>
          <w:sz w:val="24"/>
          <w:szCs w:val="24"/>
        </w:rPr>
        <w:t xml:space="preserve"> </w:t>
      </w:r>
      <w:r w:rsidR="006F3A99" w:rsidRPr="003338A0">
        <w:rPr>
          <w:rFonts w:cstheme="minorHAnsi"/>
          <w:sz w:val="24"/>
          <w:szCs w:val="24"/>
        </w:rPr>
        <w:t>Öğretmenimiz bize bir şeyler verdiğinde de teşekkür ederiz.</w:t>
      </w:r>
    </w:p>
    <w:p w:rsidR="006F3A99" w:rsidRPr="003338A0" w:rsidRDefault="006F3A99" w:rsidP="006F3A99">
      <w:pPr>
        <w:rPr>
          <w:rFonts w:cstheme="minorHAnsi"/>
          <w:sz w:val="24"/>
          <w:szCs w:val="24"/>
        </w:rPr>
      </w:pPr>
      <w:r w:rsidRPr="003338A0">
        <w:rPr>
          <w:rFonts w:cstheme="minorHAnsi"/>
          <w:sz w:val="24"/>
          <w:szCs w:val="24"/>
        </w:rPr>
        <w:t xml:space="preserve">     Bize annemizi babamızı okulumuzu arkadaşlarımızı kardeşlerimizi  veren çeşitli yiyecekler veren Allaha daha çok teşekkür etmemiz gerekir.</w:t>
      </w:r>
      <w:r w:rsidR="0068406A" w:rsidRPr="003338A0">
        <w:rPr>
          <w:rFonts w:cstheme="minorHAnsi"/>
          <w:sz w:val="24"/>
          <w:szCs w:val="24"/>
        </w:rPr>
        <w:t xml:space="preserve"> </w:t>
      </w:r>
      <w:r w:rsidRPr="003338A0">
        <w:rPr>
          <w:rFonts w:cstheme="minorHAnsi"/>
          <w:sz w:val="24"/>
          <w:szCs w:val="24"/>
        </w:rPr>
        <w:t xml:space="preserve">Bunun için </w:t>
      </w:r>
      <w:r w:rsidRPr="003338A0">
        <w:rPr>
          <w:rFonts w:cstheme="minorHAnsi"/>
          <w:b/>
          <w:sz w:val="24"/>
          <w:szCs w:val="24"/>
          <w:u w:val="single"/>
        </w:rPr>
        <w:t>elhamdülillah</w:t>
      </w:r>
      <w:r w:rsidRPr="003338A0">
        <w:rPr>
          <w:rFonts w:cstheme="minorHAnsi"/>
          <w:sz w:val="24"/>
          <w:szCs w:val="24"/>
        </w:rPr>
        <w:t xml:space="preserve"> </w:t>
      </w:r>
      <w:r w:rsidR="00174FD5" w:rsidRPr="003338A0">
        <w:rPr>
          <w:rFonts w:cstheme="minorHAnsi"/>
          <w:sz w:val="24"/>
          <w:szCs w:val="24"/>
        </w:rPr>
        <w:t xml:space="preserve"> </w:t>
      </w:r>
      <w:r w:rsidRPr="003338A0">
        <w:rPr>
          <w:rFonts w:cstheme="minorHAnsi"/>
          <w:sz w:val="24"/>
          <w:szCs w:val="24"/>
        </w:rPr>
        <w:t>deriz.</w:t>
      </w:r>
    </w:p>
    <w:p w:rsidR="00F22A1D" w:rsidRPr="003338A0" w:rsidRDefault="003338A0">
      <w:pPr>
        <w:rPr>
          <w:rFonts w:eastAsia="Times New Roman" w:cstheme="minorHAnsi"/>
          <w:b/>
          <w:bCs/>
          <w:color w:val="000080"/>
          <w:sz w:val="24"/>
          <w:szCs w:val="24"/>
          <w:lang w:eastAsia="tr-TR"/>
        </w:rPr>
      </w:pPr>
      <w:r w:rsidRPr="003338A0">
        <w:rPr>
          <w:rFonts w:eastAsia="Times New Roman" w:cstheme="minorHAnsi"/>
          <w:b/>
          <w:bCs/>
          <w:color w:val="000080"/>
          <w:sz w:val="24"/>
          <w:szCs w:val="24"/>
          <w:lang w:eastAsia="tr-TR"/>
        </w:rPr>
        <w:t>Allah’a şükretmek bize neler kazandırır?</w:t>
      </w:r>
    </w:p>
    <w:p w:rsidR="003338A0" w:rsidRPr="003338A0" w:rsidRDefault="003338A0" w:rsidP="003338A0">
      <w:pPr>
        <w:spacing w:before="100" w:beforeAutospacing="1" w:after="100" w:afterAutospacing="1" w:line="263" w:lineRule="atLeast"/>
        <w:rPr>
          <w:rFonts w:eastAsia="Times New Roman" w:cstheme="minorHAnsi"/>
          <w:sz w:val="24"/>
          <w:szCs w:val="24"/>
          <w:lang w:eastAsia="tr-TR"/>
        </w:rPr>
      </w:pPr>
      <w:r w:rsidRPr="003338A0">
        <w:rPr>
          <w:rFonts w:eastAsia="Times New Roman" w:cstheme="minorHAnsi"/>
          <w:sz w:val="24"/>
          <w:szCs w:val="24"/>
          <w:lang w:eastAsia="tr-TR"/>
        </w:rPr>
        <w:t xml:space="preserve">   Allah’ın buyruğunu yerine getirmiş olur ve onun sevgisini kazanırız. Bize verdiği değeri, ilgi ve yakınlığı kalbimizde hissederiz. Bu durum bizim mutlu ve huzurlu olmamızı sağlar. </w:t>
      </w:r>
    </w:p>
    <w:p w:rsidR="003338A0" w:rsidRPr="003338A0" w:rsidRDefault="003338A0" w:rsidP="003338A0">
      <w:pPr>
        <w:spacing w:before="100" w:beforeAutospacing="1" w:after="100" w:afterAutospacing="1" w:line="263" w:lineRule="atLeast"/>
        <w:rPr>
          <w:rFonts w:eastAsia="Times New Roman" w:cstheme="minorHAnsi"/>
          <w:sz w:val="24"/>
          <w:szCs w:val="24"/>
          <w:lang w:eastAsia="tr-TR"/>
        </w:rPr>
      </w:pPr>
      <w:r w:rsidRPr="003338A0">
        <w:rPr>
          <w:rFonts w:eastAsia="Times New Roman" w:cstheme="minorHAnsi"/>
          <w:sz w:val="24"/>
          <w:szCs w:val="24"/>
          <w:lang w:eastAsia="tr-TR"/>
        </w:rPr>
        <w:t xml:space="preserve">    Allah’a şükretmek bir anlamda; verilen nimetleri onun hoşlanacağı şekilde değerlendirmektir. Bu da Allah’ın koyduğu kurallara uymak ve onları gözetmekle gerçekleşir. Bu durum bize verilen nimetleri daha dikkatli, yerli yerinde kullanmayı ve değerini bilmeyi öğretir. Elimizdeki nimetleri artmasına ve bereketlenmesine yardımcı olur. Yüce Allah Kur’an’da “</w:t>
      </w:r>
      <w:r w:rsidRPr="00F628A9">
        <w:rPr>
          <w:rFonts w:eastAsia="Times New Roman" w:cstheme="minorHAnsi"/>
          <w:b/>
          <w:sz w:val="24"/>
          <w:szCs w:val="24"/>
          <w:lang w:eastAsia="tr-TR"/>
        </w:rPr>
        <w:t>Ant olsun eğer şükrederseniz elbette size nimetlerimi artırırım”(İbrahim suresi, ayet 7)</w:t>
      </w:r>
      <w:r w:rsidRPr="003338A0">
        <w:rPr>
          <w:rFonts w:eastAsia="Times New Roman" w:cstheme="minorHAnsi"/>
          <w:sz w:val="24"/>
          <w:szCs w:val="24"/>
          <w:lang w:eastAsia="tr-TR"/>
        </w:rPr>
        <w:t xml:space="preserve"> buyurarak bu duruma işaret etmektedir. (Anlatım: Osman Ay) </w:t>
      </w:r>
    </w:p>
    <w:p w:rsidR="003338A0" w:rsidRPr="003338A0" w:rsidRDefault="005F014D">
      <w:pPr>
        <w:rPr>
          <w:rFonts w:cstheme="minorHAnsi"/>
          <w:sz w:val="24"/>
          <w:szCs w:val="24"/>
        </w:rPr>
      </w:pPr>
      <w:r>
        <w:rPr>
          <w:rFonts w:ascii="Hand writing Mutlu" w:hAnsi="Hand writing Mutlu"/>
          <w:sz w:val="32"/>
          <w:szCs w:val="32"/>
        </w:rPr>
        <w:t>www.sorubak.com</w:t>
      </w:r>
    </w:p>
    <w:sectPr w:rsidR="003338A0" w:rsidRPr="003338A0" w:rsidSect="003338A0">
      <w:headerReference w:type="default" r:id="rId11"/>
      <w:footerReference w:type="default" r:id="rId12"/>
      <w:pgSz w:w="11906" w:h="16838"/>
      <w:pgMar w:top="594" w:right="424" w:bottom="284" w:left="567" w:header="563" w:footer="142" w:gutter="0"/>
      <w:cols w:num="2"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439" w:rsidRDefault="00CE4439" w:rsidP="003338A0">
      <w:pPr>
        <w:spacing w:after="0" w:line="240" w:lineRule="auto"/>
      </w:pPr>
      <w:r>
        <w:separator/>
      </w:r>
    </w:p>
  </w:endnote>
  <w:endnote w:type="continuationSeparator" w:id="0">
    <w:p w:rsidR="00CE4439" w:rsidRDefault="00CE4439" w:rsidP="003338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8A0" w:rsidRDefault="003338A0" w:rsidP="003338A0">
    <w:pPr>
      <w:pStyle w:val="Altbilgi"/>
      <w:jc w:val="center"/>
    </w:pPr>
    <w:r w:rsidRPr="003338A0">
      <w:rPr>
        <w:b/>
      </w:rPr>
      <w:t>N.Dilek SERİNDAĞ-2012</w:t>
    </w:r>
  </w:p>
  <w:p w:rsidR="003338A0" w:rsidRDefault="003338A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439" w:rsidRDefault="00CE4439" w:rsidP="003338A0">
      <w:pPr>
        <w:spacing w:after="0" w:line="240" w:lineRule="auto"/>
      </w:pPr>
      <w:r>
        <w:separator/>
      </w:r>
    </w:p>
  </w:footnote>
  <w:footnote w:type="continuationSeparator" w:id="0">
    <w:p w:rsidR="00CE4439" w:rsidRDefault="00CE4439" w:rsidP="003338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8A0" w:rsidRPr="003338A0" w:rsidRDefault="003338A0" w:rsidP="003338A0">
    <w:pPr>
      <w:jc w:val="center"/>
      <w:rPr>
        <w:rFonts w:cstheme="minorHAnsi"/>
        <w:b/>
        <w:sz w:val="24"/>
        <w:szCs w:val="24"/>
      </w:rPr>
    </w:pPr>
    <w:r w:rsidRPr="003338A0">
      <w:rPr>
        <w:rFonts w:cstheme="minorHAnsi"/>
        <w:b/>
        <w:sz w:val="24"/>
        <w:szCs w:val="24"/>
      </w:rPr>
      <w:t>DİN KÜLTÜRÜ VE AHLAK BİLGİSİ DERS NOTU</w:t>
    </w:r>
  </w:p>
  <w:p w:rsidR="003338A0" w:rsidRDefault="003338A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E45152"/>
    <w:multiLevelType w:val="multilevel"/>
    <w:tmpl w:val="F4EA6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835CB"/>
    <w:rsid w:val="00174FD5"/>
    <w:rsid w:val="003338A0"/>
    <w:rsid w:val="005835CB"/>
    <w:rsid w:val="005F014D"/>
    <w:rsid w:val="0068406A"/>
    <w:rsid w:val="006F3A99"/>
    <w:rsid w:val="00781B4E"/>
    <w:rsid w:val="00B07F11"/>
    <w:rsid w:val="00CE4439"/>
    <w:rsid w:val="00E45250"/>
    <w:rsid w:val="00EB1A55"/>
    <w:rsid w:val="00EE2053"/>
    <w:rsid w:val="00F22A1D"/>
    <w:rsid w:val="00F628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25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840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406A"/>
    <w:rPr>
      <w:rFonts w:ascii="Tahoma" w:hAnsi="Tahoma" w:cs="Tahoma"/>
      <w:sz w:val="16"/>
      <w:szCs w:val="16"/>
    </w:rPr>
  </w:style>
  <w:style w:type="paragraph" w:styleId="stbilgi">
    <w:name w:val="header"/>
    <w:basedOn w:val="Normal"/>
    <w:link w:val="stbilgiChar"/>
    <w:uiPriority w:val="99"/>
    <w:unhideWhenUsed/>
    <w:rsid w:val="003338A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38A0"/>
  </w:style>
  <w:style w:type="paragraph" w:styleId="Altbilgi">
    <w:name w:val="footer"/>
    <w:basedOn w:val="Normal"/>
    <w:link w:val="AltbilgiChar"/>
    <w:uiPriority w:val="99"/>
    <w:unhideWhenUsed/>
    <w:rsid w:val="003338A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38A0"/>
  </w:style>
  <w:style w:type="paragraph" w:styleId="AralkYok">
    <w:name w:val="No Spacing"/>
    <w:uiPriority w:val="1"/>
    <w:qFormat/>
    <w:rsid w:val="003338A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google.com.tr/imgres?q=elhamd%C3%BClillah&amp;start=95&amp;num=10&amp;hl=tr&amp;biw=1366&amp;bih=643&amp;addh=36&amp;tbm=isch&amp;tbnid=pnCGxSAC2ZbYIM:&amp;imgrefurl=http://www.facebook.com/notes/s%C3%B6z%C3%BCn-bitti%C4%9Fi-yerdeyim/her-%C5%9Feye-ra%C4%9Fmen-elhamd%C3%BClillah-cok-%C5%9F%C3%BCk%C3%BBr-diyebilmelidir-insan/234908133199949&amp;docid=-hHoX09VZL84pM&amp;imgurl=http://sphotos-a.xx.fbcdn.net/hphotos-ash4/267841_221905434516293_6658555_n.jpg&amp;w=640&amp;h=428&amp;ei=GlVwUPrzEcK2hQe-mYCIAg&amp;zoom=1&amp;iact=rc&amp;dur=393&amp;sig=107405156182508402129&amp;page=5&amp;tbnh=140&amp;tbnw=197&amp;ndsp=25&amp;ved=1t:429,r:18,s:95,i:62&amp;tx=91&amp;ty=70"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493</Words>
  <Characters>2814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5</cp:revision>
  <dcterms:created xsi:type="dcterms:W3CDTF">2012-09-28T09:03:00Z</dcterms:created>
  <dcterms:modified xsi:type="dcterms:W3CDTF">2012-10-08T17:31:00Z</dcterms:modified>
</cp:coreProperties>
</file>