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FD8" w:rsidRPr="00FB3236" w:rsidRDefault="00BD1632" w:rsidP="00401FD8">
      <w:pPr>
        <w:spacing w:after="240"/>
        <w:rPr>
          <w:rFonts w:ascii="Verdana" w:hAnsi="Verdana"/>
          <w:b/>
          <w:color w:val="000000"/>
        </w:rPr>
      </w:pPr>
      <w:proofErr w:type="gramStart"/>
      <w:r>
        <w:rPr>
          <w:rFonts w:ascii="Verdana" w:hAnsi="Verdana"/>
          <w:b/>
          <w:color w:val="000000"/>
        </w:rPr>
        <w:t>2011-2012</w:t>
      </w:r>
      <w:proofErr w:type="gramEnd"/>
      <w:r w:rsidR="00401FD8" w:rsidRPr="00FB3236">
        <w:rPr>
          <w:rFonts w:ascii="Verdana" w:hAnsi="Verdana"/>
          <w:b/>
          <w:color w:val="000000"/>
        </w:rPr>
        <w:t xml:space="preserve"> EĞİTİM- ÖĞRETİM YILI VEZİRKÖPRÜ YİBO TÜRKÇE DERSİ 2. DÖNEM ZÜMRE ÖĞRETMENLERİ TOPLANTI TUTANAĞIDIR</w:t>
      </w:r>
    </w:p>
    <w:p w:rsidR="002D245E" w:rsidRDefault="00401FD8" w:rsidP="00401FD8">
      <w:pPr>
        <w:spacing w:after="240"/>
        <w:rPr>
          <w:rFonts w:ascii="Verdana" w:hAnsi="Verdana"/>
          <w:b/>
          <w:color w:val="000000"/>
        </w:rPr>
      </w:pPr>
      <w:r w:rsidRPr="00FB3236">
        <w:rPr>
          <w:rFonts w:ascii="Verdana" w:hAnsi="Verdana"/>
          <w:b/>
          <w:color w:val="000000"/>
        </w:rPr>
        <w:br/>
      </w:r>
      <w:r w:rsidRPr="00FB3236">
        <w:rPr>
          <w:rFonts w:ascii="Verdana" w:hAnsi="Verdana"/>
          <w:color w:val="000000"/>
        </w:rPr>
        <w:t xml:space="preserve"> </w:t>
      </w:r>
      <w:r w:rsidRPr="00FB3236">
        <w:rPr>
          <w:rFonts w:ascii="Verdana" w:hAnsi="Verdana"/>
          <w:color w:val="000000"/>
        </w:rPr>
        <w:br/>
      </w:r>
      <w:r w:rsidRPr="00FB3236">
        <w:rPr>
          <w:rFonts w:ascii="Verdana" w:hAnsi="Verdana"/>
          <w:b/>
          <w:color w:val="000000"/>
        </w:rPr>
        <w:t xml:space="preserve">Toplantı </w:t>
      </w:r>
      <w:proofErr w:type="gramStart"/>
      <w:r w:rsidRPr="00FB3236">
        <w:rPr>
          <w:rFonts w:ascii="Verdana" w:hAnsi="Verdana"/>
          <w:b/>
          <w:color w:val="000000"/>
        </w:rPr>
        <w:t>Tarihi :</w:t>
      </w:r>
      <w:r w:rsidR="00BD1632">
        <w:rPr>
          <w:rFonts w:ascii="Verdana" w:hAnsi="Verdana"/>
          <w:color w:val="000000"/>
        </w:rPr>
        <w:t>08</w:t>
      </w:r>
      <w:proofErr w:type="gramEnd"/>
      <w:r w:rsidR="00BD1632">
        <w:rPr>
          <w:rFonts w:ascii="Verdana" w:hAnsi="Verdana"/>
          <w:color w:val="000000"/>
        </w:rPr>
        <w:t>/02</w:t>
      </w:r>
      <w:r w:rsidRPr="00FB3236">
        <w:rPr>
          <w:rFonts w:ascii="Verdana" w:hAnsi="Verdana"/>
          <w:color w:val="000000"/>
        </w:rPr>
        <w:t>/2011</w:t>
      </w:r>
      <w:r w:rsidRPr="00FB3236">
        <w:rPr>
          <w:rFonts w:ascii="Verdana" w:hAnsi="Verdana"/>
          <w:color w:val="000000"/>
        </w:rPr>
        <w:br/>
      </w:r>
      <w:r w:rsidRPr="00FB3236">
        <w:rPr>
          <w:rFonts w:ascii="Verdana" w:hAnsi="Verdana"/>
          <w:b/>
          <w:color w:val="000000"/>
        </w:rPr>
        <w:t>Toplantı Yeri :</w:t>
      </w:r>
      <w:r w:rsidRPr="00FB3236">
        <w:rPr>
          <w:rFonts w:ascii="Verdana" w:hAnsi="Verdana"/>
          <w:color w:val="000000"/>
        </w:rPr>
        <w:t xml:space="preserve">Öğretmenler odası </w:t>
      </w:r>
      <w:r w:rsidRPr="00FB3236">
        <w:rPr>
          <w:rFonts w:ascii="Verdana" w:hAnsi="Verdana"/>
          <w:color w:val="000000"/>
        </w:rPr>
        <w:br/>
      </w:r>
      <w:r w:rsidRPr="00FB3236">
        <w:rPr>
          <w:rFonts w:ascii="Verdana" w:hAnsi="Verdana"/>
          <w:b/>
          <w:color w:val="000000"/>
        </w:rPr>
        <w:t>Toplantı Saati :</w:t>
      </w:r>
      <w:r w:rsidRPr="00FB3236">
        <w:rPr>
          <w:rFonts w:ascii="Verdana" w:hAnsi="Verdana"/>
          <w:color w:val="000000"/>
        </w:rPr>
        <w:t xml:space="preserve">16.30 </w:t>
      </w:r>
      <w:r w:rsidRPr="00FB3236">
        <w:rPr>
          <w:rFonts w:ascii="Verdana" w:hAnsi="Verdana"/>
          <w:color w:val="000000"/>
        </w:rPr>
        <w:br/>
      </w:r>
      <w:r w:rsidRPr="00FB3236">
        <w:rPr>
          <w:rFonts w:ascii="Verdana" w:hAnsi="Verdana"/>
          <w:b/>
          <w:color w:val="000000"/>
        </w:rPr>
        <w:t>Toplantıya Katılanlar :</w:t>
      </w:r>
    </w:p>
    <w:p w:rsidR="00401FD8" w:rsidRPr="00FB3236" w:rsidRDefault="00401FD8" w:rsidP="00401FD8">
      <w:pPr>
        <w:spacing w:after="240"/>
        <w:rPr>
          <w:rFonts w:ascii="Verdana" w:hAnsi="Verdana"/>
          <w:color w:val="000000"/>
        </w:rPr>
      </w:pPr>
      <w:r w:rsidRPr="00FB3236">
        <w:rPr>
          <w:rFonts w:ascii="Verdana" w:hAnsi="Verdana"/>
          <w:b/>
          <w:color w:val="000000"/>
        </w:rPr>
        <w:t xml:space="preserve">Türkçe Öğretmenleri: </w:t>
      </w:r>
      <w:proofErr w:type="spellStart"/>
      <w:r w:rsidRPr="00FB3236">
        <w:rPr>
          <w:rFonts w:ascii="Verdana" w:hAnsi="Verdana"/>
          <w:color w:val="000000"/>
        </w:rPr>
        <w:t>Tunahan</w:t>
      </w:r>
      <w:proofErr w:type="spellEnd"/>
      <w:r w:rsidRPr="00FB3236">
        <w:rPr>
          <w:rFonts w:ascii="Verdana" w:hAnsi="Verdana"/>
          <w:color w:val="000000"/>
        </w:rPr>
        <w:t xml:space="preserve"> GÖK, Kadir YAMAN</w:t>
      </w:r>
      <w:r w:rsidRPr="00FB3236">
        <w:rPr>
          <w:rFonts w:ascii="Verdana" w:hAnsi="Verdana"/>
          <w:b/>
          <w:color w:val="000000"/>
        </w:rPr>
        <w:t xml:space="preserve">                                                              </w:t>
      </w:r>
      <w:r w:rsidRPr="00FB3236">
        <w:rPr>
          <w:rFonts w:ascii="Verdana" w:hAnsi="Verdana"/>
          <w:color w:val="000000"/>
        </w:rPr>
        <w:t xml:space="preserve">        </w:t>
      </w:r>
      <w:r w:rsidRPr="00FB3236">
        <w:rPr>
          <w:rFonts w:ascii="Verdana" w:hAnsi="Verdana"/>
          <w:color w:val="000000"/>
        </w:rPr>
        <w:tab/>
      </w:r>
      <w:r w:rsidRPr="00FB3236">
        <w:rPr>
          <w:rFonts w:ascii="Verdana" w:hAnsi="Verdana"/>
          <w:b/>
          <w:color w:val="000000"/>
        </w:rPr>
        <w:t xml:space="preserve">                           Müdür Baş Yardımcısı:</w:t>
      </w:r>
      <w:r w:rsidRPr="00FB3236">
        <w:rPr>
          <w:rFonts w:ascii="Verdana" w:hAnsi="Verdana"/>
          <w:color w:val="000000"/>
        </w:rPr>
        <w:t xml:space="preserve"> Ömer ÖZDEMİR</w:t>
      </w:r>
    </w:p>
    <w:p w:rsidR="00FB3236" w:rsidRPr="00FB3236" w:rsidRDefault="00FB3236" w:rsidP="00401FD8">
      <w:pPr>
        <w:spacing w:after="240"/>
        <w:rPr>
          <w:rFonts w:ascii="Verdana" w:hAnsi="Verdana"/>
          <w:color w:val="000000"/>
        </w:rPr>
      </w:pPr>
    </w:p>
    <w:p w:rsidR="00FB3236" w:rsidRPr="00FB3236" w:rsidRDefault="00FB3236" w:rsidP="00401FD8">
      <w:pPr>
        <w:spacing w:after="240"/>
        <w:rPr>
          <w:rFonts w:ascii="Verdana" w:hAnsi="Verdana"/>
          <w:color w:val="000000"/>
        </w:rPr>
      </w:pPr>
    </w:p>
    <w:p w:rsidR="00401FD8" w:rsidRPr="00FB3236" w:rsidRDefault="00401FD8" w:rsidP="00401FD8">
      <w:pPr>
        <w:spacing w:after="240"/>
        <w:jc w:val="center"/>
        <w:rPr>
          <w:rFonts w:ascii="Verdana" w:hAnsi="Verdana"/>
          <w:b/>
          <w:color w:val="000000"/>
        </w:rPr>
      </w:pPr>
      <w:r w:rsidRPr="00FB3236">
        <w:rPr>
          <w:rFonts w:ascii="Verdana" w:hAnsi="Verdana"/>
          <w:b/>
          <w:color w:val="000000"/>
        </w:rPr>
        <w:t>GÜNDEM MADDELERİ</w:t>
      </w:r>
    </w:p>
    <w:p w:rsidR="00401FD8" w:rsidRPr="00FB3236" w:rsidRDefault="00401FD8" w:rsidP="00401FD8">
      <w:pPr>
        <w:ind w:left="360"/>
        <w:rPr>
          <w:rFonts w:ascii="Verdana" w:hAnsi="Verdana"/>
          <w:b/>
          <w:color w:val="000000"/>
        </w:rPr>
      </w:pPr>
      <w:r w:rsidRPr="00FB3236">
        <w:rPr>
          <w:rFonts w:ascii="Verdana" w:hAnsi="Verdana"/>
          <w:b/>
          <w:color w:val="000000"/>
        </w:rPr>
        <w:t xml:space="preserve">1.Açılış ve yoklama  </w:t>
      </w:r>
      <w:r w:rsidRPr="00FB3236">
        <w:rPr>
          <w:rFonts w:ascii="Verdana" w:hAnsi="Verdana"/>
          <w:b/>
          <w:color w:val="000000"/>
        </w:rPr>
        <w:br/>
        <w:t>2</w:t>
      </w:r>
      <w:r w:rsidR="00A9125D" w:rsidRPr="00FB3236">
        <w:rPr>
          <w:rFonts w:ascii="Verdana" w:hAnsi="Verdana"/>
          <w:b/>
          <w:color w:val="000000"/>
        </w:rPr>
        <w:t xml:space="preserve">. Birinci </w:t>
      </w:r>
      <w:r w:rsidRPr="00FB3236">
        <w:rPr>
          <w:rFonts w:ascii="Verdana" w:hAnsi="Verdana"/>
          <w:b/>
          <w:color w:val="000000"/>
        </w:rPr>
        <w:t>Dönem zümre kararlarının okunması ve görüşülmesi.</w:t>
      </w:r>
      <w:r w:rsidRPr="00FB3236">
        <w:rPr>
          <w:rFonts w:ascii="Verdana" w:hAnsi="Verdana"/>
          <w:b/>
          <w:color w:val="000000"/>
        </w:rPr>
        <w:br/>
        <w:t xml:space="preserve">3. </w:t>
      </w:r>
      <w:r w:rsidR="00A9125D" w:rsidRPr="00FB3236">
        <w:rPr>
          <w:rFonts w:ascii="Verdana" w:hAnsi="Verdana"/>
          <w:b/>
          <w:color w:val="000000"/>
        </w:rPr>
        <w:t>Birinci</w:t>
      </w:r>
      <w:r w:rsidRPr="00FB3236">
        <w:rPr>
          <w:rFonts w:ascii="Verdana" w:hAnsi="Verdana"/>
          <w:b/>
          <w:color w:val="000000"/>
        </w:rPr>
        <w:t xml:space="preserve"> Dönem başarı durumunun değerlendirilmesi. </w:t>
      </w:r>
      <w:r w:rsidRPr="00FB3236">
        <w:rPr>
          <w:rFonts w:ascii="Verdana" w:hAnsi="Verdana"/>
          <w:b/>
          <w:color w:val="000000"/>
        </w:rPr>
        <w:br/>
        <w:t>4. Diğer zümre öğretmenleri ile işbirliği, ilçe zümre toplantısında alınan kararların okunması.</w:t>
      </w:r>
    </w:p>
    <w:p w:rsidR="00401FD8" w:rsidRPr="00FB3236" w:rsidRDefault="00401FD8" w:rsidP="00401FD8">
      <w:pPr>
        <w:ind w:left="360"/>
        <w:rPr>
          <w:rFonts w:ascii="Verdana" w:hAnsi="Verdana"/>
          <w:b/>
          <w:color w:val="000000"/>
        </w:rPr>
      </w:pPr>
      <w:r w:rsidRPr="00FB3236">
        <w:rPr>
          <w:rFonts w:ascii="Verdana" w:hAnsi="Verdana"/>
          <w:b/>
          <w:color w:val="000000"/>
        </w:rPr>
        <w:t xml:space="preserve">5. Öğretim yöntem ve tekniklerindeki yeni çalışmaların paylaşılması. </w:t>
      </w:r>
      <w:r w:rsidRPr="00FB3236">
        <w:rPr>
          <w:rFonts w:ascii="Verdana" w:hAnsi="Verdana"/>
          <w:b/>
          <w:color w:val="000000"/>
        </w:rPr>
        <w:br/>
        <w:t xml:space="preserve">6. </w:t>
      </w:r>
      <w:r w:rsidR="00A9125D" w:rsidRPr="00FB3236">
        <w:rPr>
          <w:rFonts w:ascii="Verdana" w:hAnsi="Verdana"/>
          <w:b/>
          <w:color w:val="000000"/>
        </w:rPr>
        <w:t>İkinci dönem ortak sınav tarihinin sınav şeklinin belirlenmesi</w:t>
      </w:r>
      <w:r w:rsidRPr="00FB3236">
        <w:rPr>
          <w:rFonts w:ascii="Verdana" w:hAnsi="Verdana"/>
          <w:b/>
          <w:color w:val="000000"/>
        </w:rPr>
        <w:t xml:space="preserve">. </w:t>
      </w:r>
      <w:r w:rsidRPr="00FB3236">
        <w:rPr>
          <w:rFonts w:ascii="Verdana" w:hAnsi="Verdana"/>
          <w:b/>
          <w:color w:val="000000"/>
        </w:rPr>
        <w:br/>
        <w:t xml:space="preserve">7. iyi durumda olan öğrencileri özendirme çalışmaları ve okuma güçlüğü çeken öğrencilerin durumu. </w:t>
      </w:r>
    </w:p>
    <w:p w:rsidR="00401FD8" w:rsidRPr="00FB3236" w:rsidRDefault="00401FD8" w:rsidP="00401FD8">
      <w:pPr>
        <w:numPr>
          <w:ilvl w:val="0"/>
          <w:numId w:val="1"/>
        </w:numPr>
        <w:rPr>
          <w:rFonts w:ascii="Verdana" w:hAnsi="Verdana"/>
        </w:rPr>
      </w:pPr>
      <w:r w:rsidRPr="00FB3236">
        <w:rPr>
          <w:rFonts w:ascii="Verdana" w:hAnsi="Verdana"/>
          <w:b/>
          <w:color w:val="000000"/>
        </w:rPr>
        <w:t>Öğrencilerin daha fazla kitap okuması için uygulanacak yöntemler.</w:t>
      </w:r>
    </w:p>
    <w:p w:rsidR="00401FD8" w:rsidRDefault="00401FD8" w:rsidP="00401FD8">
      <w:pPr>
        <w:numPr>
          <w:ilvl w:val="0"/>
          <w:numId w:val="1"/>
        </w:numPr>
        <w:rPr>
          <w:rFonts w:ascii="Verdana" w:hAnsi="Verdana"/>
          <w:color w:val="000000"/>
        </w:rPr>
      </w:pPr>
      <w:r w:rsidRPr="00FB3236">
        <w:rPr>
          <w:rFonts w:ascii="Verdana" w:hAnsi="Verdana"/>
          <w:b/>
          <w:color w:val="000000"/>
        </w:rPr>
        <w:t xml:space="preserve"> Dilek ve temenniler</w:t>
      </w:r>
      <w:r w:rsidRPr="00FB3236">
        <w:rPr>
          <w:rFonts w:ascii="Verdana" w:hAnsi="Verdana"/>
          <w:color w:val="000000"/>
        </w:rPr>
        <w:t xml:space="preserve"> </w:t>
      </w:r>
    </w:p>
    <w:p w:rsidR="00FB3236" w:rsidRDefault="00FB3236" w:rsidP="00FB3236">
      <w:pPr>
        <w:ind w:left="360"/>
        <w:rPr>
          <w:rFonts w:ascii="Verdana" w:hAnsi="Verdana"/>
          <w:color w:val="000000"/>
        </w:rPr>
      </w:pPr>
    </w:p>
    <w:p w:rsidR="00FB3236" w:rsidRDefault="00FB3236" w:rsidP="00FB3236">
      <w:pPr>
        <w:ind w:left="360"/>
        <w:rPr>
          <w:rFonts w:ascii="Verdana" w:hAnsi="Verdana"/>
          <w:color w:val="000000"/>
        </w:rPr>
      </w:pPr>
    </w:p>
    <w:p w:rsidR="00FB3236" w:rsidRDefault="00FB3236" w:rsidP="00FB3236">
      <w:pPr>
        <w:ind w:left="360"/>
        <w:rPr>
          <w:rFonts w:ascii="Verdana" w:hAnsi="Verdana"/>
          <w:color w:val="000000"/>
        </w:rPr>
      </w:pPr>
    </w:p>
    <w:p w:rsidR="00E10188" w:rsidRDefault="00E10188" w:rsidP="00E10188">
      <w:pPr>
        <w:rPr>
          <w:rFonts w:ascii="Verdana" w:hAnsi="Verdana"/>
          <w:color w:val="000000"/>
          <w:sz w:val="20"/>
          <w:szCs w:val="20"/>
        </w:rPr>
      </w:pPr>
    </w:p>
    <w:p w:rsidR="00E10188" w:rsidRDefault="00E10188" w:rsidP="00E10188"/>
    <w:p w:rsidR="00E10188" w:rsidRDefault="00E10188" w:rsidP="00E10188">
      <w:r>
        <w:t>GÜNDEM MADDELERİNİN GÖRÜŞÜLMESİ VE ALINAN KARARLAR</w:t>
      </w:r>
    </w:p>
    <w:p w:rsidR="00E10188" w:rsidRDefault="00E10188" w:rsidP="00E10188"/>
    <w:p w:rsidR="00E10188" w:rsidRPr="00155007" w:rsidRDefault="00E10188" w:rsidP="00E10188">
      <w:pPr>
        <w:rPr>
          <w:rFonts w:ascii="Verdana" w:hAnsi="Verdana"/>
        </w:rPr>
      </w:pPr>
      <w:r>
        <w:t>1</w:t>
      </w:r>
      <w:r w:rsidRPr="00155007">
        <w:rPr>
          <w:rFonts w:ascii="Verdana" w:hAnsi="Verdana"/>
        </w:rPr>
        <w:t>) Vezirköprü YİBO Türkçe dersi zümre toplantısı açılış ve yoklamanın ardından başlamıştır. Yapılan yoklamada eksik olmadığı tespit edilmiştir.</w:t>
      </w:r>
    </w:p>
    <w:p w:rsidR="00E10188" w:rsidRPr="00155007" w:rsidRDefault="00E10188" w:rsidP="00E10188">
      <w:pPr>
        <w:rPr>
          <w:rFonts w:ascii="Verdana" w:hAnsi="Verdana"/>
        </w:rPr>
      </w:pPr>
    </w:p>
    <w:p w:rsidR="00E10188" w:rsidRPr="00155007" w:rsidRDefault="00E10188" w:rsidP="00E10188">
      <w:pPr>
        <w:rPr>
          <w:rFonts w:ascii="Verdana" w:hAnsi="Verdana"/>
        </w:rPr>
      </w:pPr>
      <w:r w:rsidRPr="00155007">
        <w:rPr>
          <w:rFonts w:ascii="Verdana" w:hAnsi="Verdana"/>
        </w:rPr>
        <w:t>2) Müdür Baş Yardımcısı Ömer ÖZDEMİR:</w:t>
      </w:r>
    </w:p>
    <w:p w:rsidR="00FB3236" w:rsidRPr="00155007" w:rsidRDefault="00E10188" w:rsidP="00FB3236">
      <w:pPr>
        <w:ind w:left="360"/>
        <w:rPr>
          <w:rFonts w:ascii="Verdana" w:hAnsi="Verdana"/>
        </w:rPr>
      </w:pPr>
      <w:r w:rsidRPr="00155007">
        <w:rPr>
          <w:rFonts w:ascii="Verdana" w:hAnsi="Verdana"/>
        </w:rPr>
        <w:t>İki</w:t>
      </w:r>
      <w:r w:rsidR="006763A8" w:rsidRPr="00155007">
        <w:rPr>
          <w:rFonts w:ascii="Verdana" w:hAnsi="Verdana"/>
        </w:rPr>
        <w:t xml:space="preserve"> tane</w:t>
      </w:r>
      <w:r w:rsidRPr="00155007">
        <w:rPr>
          <w:rFonts w:ascii="Verdana" w:hAnsi="Verdana"/>
        </w:rPr>
        <w:t xml:space="preserve"> kadrolu Türkçe öğretmenimizin ol</w:t>
      </w:r>
      <w:r w:rsidR="006763A8" w:rsidRPr="00155007">
        <w:rPr>
          <w:rFonts w:ascii="Verdana" w:hAnsi="Verdana"/>
        </w:rPr>
        <w:t>duğu bir ortamda, ben genel bir değerlendirme ile yetineceğim. Öğrencilerimizin okuma performansından memnun olduğumuzu söyleyebilirim. İlk dönemde yapılan çalışmalarla yazma alanında da gelişme kaydettiğimizi söyleyebilirim. İlçe bazında yapılan yarışmalarda kazanılan başarı ve öğrencilerimizin yarışmalara katılmaktaki istekli hali beni çok memn</w:t>
      </w:r>
      <w:r w:rsidR="00AB6875" w:rsidRPr="00155007">
        <w:rPr>
          <w:rFonts w:ascii="Verdana" w:hAnsi="Verdana"/>
        </w:rPr>
        <w:t xml:space="preserve">un </w:t>
      </w:r>
      <w:r w:rsidR="00AB6875" w:rsidRPr="00155007">
        <w:rPr>
          <w:rFonts w:ascii="Verdana" w:hAnsi="Verdana"/>
        </w:rPr>
        <w:lastRenderedPageBreak/>
        <w:t>ediyor. Konuşma alanında da benzer başarıların gösterilmesi dileğiyle sözü size bırakıyorum.</w:t>
      </w:r>
    </w:p>
    <w:p w:rsidR="00AB6875" w:rsidRPr="00155007" w:rsidRDefault="00AB6875" w:rsidP="00FB3236">
      <w:pPr>
        <w:ind w:left="360"/>
        <w:rPr>
          <w:rFonts w:ascii="Verdana" w:hAnsi="Verdana"/>
        </w:rPr>
      </w:pPr>
    </w:p>
    <w:p w:rsidR="00AB6875" w:rsidRPr="00155007" w:rsidRDefault="00D36A57" w:rsidP="00FB3236">
      <w:pPr>
        <w:ind w:left="360"/>
        <w:rPr>
          <w:rFonts w:ascii="Verdana" w:hAnsi="Verdana"/>
          <w:color w:val="000000"/>
        </w:rPr>
      </w:pPr>
      <w:r w:rsidRPr="00155007">
        <w:rPr>
          <w:rFonts w:ascii="Verdana" w:hAnsi="Verdana"/>
        </w:rPr>
        <w:t>(</w:t>
      </w:r>
      <w:proofErr w:type="spellStart"/>
      <w:r w:rsidR="00AB6875" w:rsidRPr="00155007">
        <w:rPr>
          <w:rFonts w:ascii="Verdana" w:hAnsi="Verdana"/>
        </w:rPr>
        <w:t>Tunahan</w:t>
      </w:r>
      <w:proofErr w:type="spellEnd"/>
      <w:r w:rsidR="00AB6875" w:rsidRPr="00155007">
        <w:rPr>
          <w:rFonts w:ascii="Verdana" w:hAnsi="Verdana"/>
        </w:rPr>
        <w:t xml:space="preserve"> GÖK tarafından birinci dönem zümre toplantısında alınan kararlar okundu.</w:t>
      </w:r>
      <w:r w:rsidRPr="00155007">
        <w:rPr>
          <w:rFonts w:ascii="Verdana" w:hAnsi="Verdana"/>
        </w:rPr>
        <w:t>)</w:t>
      </w:r>
    </w:p>
    <w:p w:rsidR="0093256C" w:rsidRPr="00155007" w:rsidRDefault="00D36A57">
      <w:pPr>
        <w:rPr>
          <w:rFonts w:ascii="Verdana" w:hAnsi="Verdana"/>
        </w:rPr>
      </w:pPr>
      <w:r w:rsidRPr="00155007">
        <w:rPr>
          <w:rFonts w:ascii="Verdana" w:hAnsi="Verdana"/>
        </w:rPr>
        <w:t xml:space="preserve">Kadir YAMAN: Konuşma alanında ilerleme kaydetmemizdeki en büyük engel sosyal çevredir. Ancak öğrencilerle konuşmalarımızda, standart Türkçe ile konuşmaları konusunda onları uyarmalıyız. </w:t>
      </w:r>
      <w:r w:rsidR="004E1D3F" w:rsidRPr="00155007">
        <w:rPr>
          <w:rFonts w:ascii="Verdana" w:hAnsi="Verdana"/>
        </w:rPr>
        <w:t xml:space="preserve">Bu konuyu öğretmenler toplantısında diğer öğretmen arkadaşlarla da paylaşmalıyız. </w:t>
      </w:r>
    </w:p>
    <w:p w:rsidR="004E1D3F" w:rsidRDefault="004E1D3F"/>
    <w:p w:rsidR="004E1D3F" w:rsidRDefault="00E9578E">
      <w:pPr>
        <w:rPr>
          <w:rFonts w:ascii="Verdana" w:hAnsi="Verdana"/>
          <w:b/>
          <w:color w:val="000000"/>
        </w:rPr>
      </w:pPr>
      <w:r>
        <w:t xml:space="preserve">3) </w:t>
      </w:r>
      <w:r w:rsidRPr="00FB3236">
        <w:rPr>
          <w:rFonts w:ascii="Verdana" w:hAnsi="Verdana"/>
          <w:b/>
          <w:color w:val="000000"/>
        </w:rPr>
        <w:t>Birinci</w:t>
      </w:r>
      <w:r>
        <w:rPr>
          <w:rFonts w:ascii="Verdana" w:hAnsi="Verdana"/>
          <w:b/>
          <w:color w:val="000000"/>
        </w:rPr>
        <w:t xml:space="preserve"> d</w:t>
      </w:r>
      <w:r w:rsidRPr="00FB3236">
        <w:rPr>
          <w:rFonts w:ascii="Verdana" w:hAnsi="Verdana"/>
          <w:b/>
          <w:color w:val="000000"/>
        </w:rPr>
        <w:t>önem başarı durumunun değerlendirilmesi.</w:t>
      </w:r>
    </w:p>
    <w:p w:rsidR="00E9578E" w:rsidRDefault="00E9578E">
      <w:pPr>
        <w:rPr>
          <w:rFonts w:ascii="Verdana" w:hAnsi="Verdana"/>
          <w:b/>
          <w:color w:val="000000"/>
        </w:rPr>
      </w:pPr>
    </w:p>
    <w:p w:rsidR="0006208D" w:rsidRDefault="00E9578E">
      <w:pPr>
        <w:rPr>
          <w:rFonts w:ascii="Verdana" w:hAnsi="Verdana"/>
          <w:color w:val="000000"/>
        </w:rPr>
      </w:pPr>
      <w:proofErr w:type="spellStart"/>
      <w:r>
        <w:rPr>
          <w:rFonts w:ascii="Verdana" w:hAnsi="Verdana"/>
          <w:color w:val="000000"/>
        </w:rPr>
        <w:t>Tunahan</w:t>
      </w:r>
      <w:proofErr w:type="spellEnd"/>
      <w:r>
        <w:rPr>
          <w:rFonts w:ascii="Verdana" w:hAnsi="Verdana"/>
          <w:color w:val="000000"/>
        </w:rPr>
        <w:t xml:space="preserve"> GÖK: </w:t>
      </w:r>
      <w:r w:rsidR="0006208D">
        <w:rPr>
          <w:rFonts w:ascii="Verdana" w:hAnsi="Verdana"/>
          <w:color w:val="000000"/>
        </w:rPr>
        <w:t xml:space="preserve">Dersine girdiğim sınıflarda öğrencilerin yazma becerilerinin gelişmesi için her metindeki yazma konusuna uygun olarak yazılı anlatım ödevleri veriyorum ve bunları tek </w:t>
      </w:r>
      <w:proofErr w:type="spellStart"/>
      <w:r w:rsidR="0006208D">
        <w:rPr>
          <w:rFonts w:ascii="Verdana" w:hAnsi="Verdana"/>
          <w:color w:val="000000"/>
        </w:rPr>
        <w:t>tek</w:t>
      </w:r>
      <w:proofErr w:type="spellEnd"/>
      <w:r w:rsidR="0006208D">
        <w:rPr>
          <w:rFonts w:ascii="Verdana" w:hAnsi="Verdana"/>
          <w:color w:val="000000"/>
        </w:rPr>
        <w:t xml:space="preserve"> değerlendirip dönüt veriyorum. 8/</w:t>
      </w:r>
      <w:proofErr w:type="spellStart"/>
      <w:r w:rsidR="0006208D">
        <w:rPr>
          <w:rFonts w:ascii="Verdana" w:hAnsi="Verdana"/>
          <w:color w:val="000000"/>
        </w:rPr>
        <w:t>A’da</w:t>
      </w:r>
      <w:proofErr w:type="spellEnd"/>
      <w:r w:rsidR="0006208D">
        <w:rPr>
          <w:rFonts w:ascii="Verdana" w:hAnsi="Verdana"/>
          <w:color w:val="000000"/>
        </w:rPr>
        <w:t xml:space="preserve"> yazılı anlatım açısından gelişme sağladık. Yaratıcı ve özgün metinler ortaya çıkıyor. Ancak okuma konusunda isteksiz olduklarını söyleyebilirim. Performans ödevlerinin okuma üzerine verilmesi gerekiyor. Bu sınıfın SBS deneme ortalamaları da çok iyi durumda. Özellikle E. Hatun ACAR, Sırma YÜKSEL, Yasin AKBAŞ, Dilek ERTÜRK başarılı öğrencilerden. 7/A ve 6. sınıflarda da aynı çalışmalara devam ediyorum.</w:t>
      </w:r>
    </w:p>
    <w:p w:rsidR="0006208D" w:rsidRDefault="0006208D">
      <w:pPr>
        <w:rPr>
          <w:rFonts w:ascii="Verdana" w:hAnsi="Verdana"/>
          <w:color w:val="000000"/>
        </w:rPr>
      </w:pPr>
    </w:p>
    <w:p w:rsidR="00E9578E" w:rsidRDefault="0006208D">
      <w:pPr>
        <w:rPr>
          <w:rFonts w:ascii="Verdana" w:hAnsi="Verdana"/>
          <w:color w:val="000000"/>
        </w:rPr>
      </w:pPr>
      <w:r>
        <w:rPr>
          <w:rFonts w:ascii="Verdana" w:hAnsi="Verdana"/>
          <w:color w:val="000000"/>
        </w:rPr>
        <w:t>Kadir YAMAN: Yazma çalışmalarını sınıf ortamında yaptırıyorum anında dönüt verilmesi ancak bu şekilde sağlanabiliyor. Okuma becerisinin gelişmesi için performans ödevlerinin okuma ve şiir ezberleme üzerine verilmesi uygun olacaktır.</w:t>
      </w:r>
      <w:r w:rsidR="00155007">
        <w:rPr>
          <w:rFonts w:ascii="Verdana" w:hAnsi="Verdana"/>
          <w:color w:val="000000"/>
        </w:rPr>
        <w:t xml:space="preserve"> 7/</w:t>
      </w:r>
      <w:proofErr w:type="spellStart"/>
      <w:r w:rsidR="00155007">
        <w:rPr>
          <w:rFonts w:ascii="Verdana" w:hAnsi="Verdana"/>
          <w:color w:val="000000"/>
        </w:rPr>
        <w:t>B’de</w:t>
      </w:r>
      <w:proofErr w:type="spellEnd"/>
      <w:r w:rsidR="00155007">
        <w:rPr>
          <w:rFonts w:ascii="Verdana" w:hAnsi="Verdana"/>
          <w:color w:val="000000"/>
        </w:rPr>
        <w:t xml:space="preserve"> Seda ASLAN, Şaban ŞENER VE Şerife ŞENER </w:t>
      </w:r>
      <w:r w:rsidR="00635007">
        <w:rPr>
          <w:rFonts w:ascii="Verdana" w:hAnsi="Verdana"/>
          <w:color w:val="000000"/>
        </w:rPr>
        <w:t>Türkçe alanında oldukça başarılı.</w:t>
      </w:r>
    </w:p>
    <w:p w:rsidR="00B85881" w:rsidRDefault="00B85881">
      <w:pPr>
        <w:rPr>
          <w:rFonts w:ascii="Verdana" w:hAnsi="Verdana"/>
          <w:color w:val="000000"/>
        </w:rPr>
      </w:pPr>
    </w:p>
    <w:p w:rsidR="00B85881" w:rsidRDefault="00B85881">
      <w:pPr>
        <w:rPr>
          <w:rFonts w:ascii="Verdana" w:hAnsi="Verdana"/>
          <w:color w:val="000000"/>
        </w:rPr>
      </w:pPr>
    </w:p>
    <w:p w:rsidR="00B85881" w:rsidRDefault="00B85881">
      <w:pPr>
        <w:rPr>
          <w:rFonts w:ascii="Verdana" w:hAnsi="Verdana"/>
          <w:b/>
          <w:color w:val="000000"/>
        </w:rPr>
      </w:pPr>
      <w:r w:rsidRPr="00FB3236">
        <w:rPr>
          <w:rFonts w:ascii="Verdana" w:hAnsi="Verdana"/>
          <w:b/>
          <w:color w:val="000000"/>
        </w:rPr>
        <w:t>4. Diğer zümre öğretmenleri ile işbirliği, ilçe zümre toplantısında alınan kararların okunması</w:t>
      </w:r>
      <w:r>
        <w:rPr>
          <w:rFonts w:ascii="Verdana" w:hAnsi="Verdana"/>
          <w:b/>
          <w:color w:val="000000"/>
        </w:rPr>
        <w:t>:</w:t>
      </w:r>
    </w:p>
    <w:p w:rsidR="00B85881" w:rsidRDefault="00B85881">
      <w:pPr>
        <w:rPr>
          <w:rFonts w:ascii="Verdana" w:hAnsi="Verdana"/>
          <w:b/>
          <w:color w:val="000000"/>
        </w:rPr>
      </w:pPr>
    </w:p>
    <w:p w:rsidR="00B85881" w:rsidRDefault="00B85881">
      <w:pPr>
        <w:rPr>
          <w:rFonts w:ascii="Verdana" w:hAnsi="Verdana"/>
          <w:color w:val="000000"/>
        </w:rPr>
      </w:pPr>
      <w:r>
        <w:rPr>
          <w:rFonts w:ascii="Verdana" w:hAnsi="Verdana"/>
          <w:color w:val="000000"/>
        </w:rPr>
        <w:t>(</w:t>
      </w:r>
      <w:proofErr w:type="spellStart"/>
      <w:r>
        <w:rPr>
          <w:rFonts w:ascii="Verdana" w:hAnsi="Verdana"/>
          <w:color w:val="000000"/>
        </w:rPr>
        <w:t>Tunahan</w:t>
      </w:r>
      <w:proofErr w:type="spellEnd"/>
      <w:r>
        <w:rPr>
          <w:rFonts w:ascii="Verdana" w:hAnsi="Verdana"/>
          <w:color w:val="000000"/>
        </w:rPr>
        <w:t xml:space="preserve"> GÖK tarafından ilçe zümre toplantısında görüşülen konular ve alınan kararlar okundu.)</w:t>
      </w:r>
    </w:p>
    <w:p w:rsidR="00A278AD" w:rsidRDefault="00A278AD">
      <w:pPr>
        <w:rPr>
          <w:rFonts w:ascii="Verdana" w:hAnsi="Verdana"/>
          <w:color w:val="000000"/>
        </w:rPr>
      </w:pPr>
    </w:p>
    <w:p w:rsidR="00A278AD" w:rsidRDefault="00A278AD">
      <w:pPr>
        <w:rPr>
          <w:rFonts w:ascii="Verdana" w:hAnsi="Verdana"/>
          <w:color w:val="000000"/>
        </w:rPr>
      </w:pPr>
    </w:p>
    <w:p w:rsidR="00A278AD" w:rsidRDefault="00A278AD">
      <w:pPr>
        <w:rPr>
          <w:rFonts w:ascii="Verdana" w:hAnsi="Verdana"/>
          <w:b/>
          <w:color w:val="000000"/>
        </w:rPr>
      </w:pPr>
      <w:r w:rsidRPr="00FB3236">
        <w:rPr>
          <w:rFonts w:ascii="Verdana" w:hAnsi="Verdana"/>
          <w:b/>
          <w:color w:val="000000"/>
        </w:rPr>
        <w:t>5. Öğretim yöntem ve tekniklerindeki yeni çalışmaların paylaşılması</w:t>
      </w:r>
      <w:r>
        <w:rPr>
          <w:rFonts w:ascii="Verdana" w:hAnsi="Verdana"/>
          <w:b/>
          <w:color w:val="000000"/>
        </w:rPr>
        <w:t>:</w:t>
      </w:r>
    </w:p>
    <w:p w:rsidR="00A278AD" w:rsidRDefault="00A278AD">
      <w:pPr>
        <w:rPr>
          <w:rFonts w:ascii="Verdana" w:hAnsi="Verdana"/>
          <w:b/>
          <w:color w:val="000000"/>
        </w:rPr>
      </w:pPr>
    </w:p>
    <w:p w:rsidR="00A278AD" w:rsidRDefault="00A278AD">
      <w:pPr>
        <w:rPr>
          <w:rFonts w:ascii="Verdana" w:hAnsi="Verdana"/>
          <w:color w:val="000000"/>
        </w:rPr>
      </w:pPr>
      <w:proofErr w:type="spellStart"/>
      <w:r>
        <w:rPr>
          <w:rFonts w:ascii="Verdana" w:hAnsi="Verdana"/>
          <w:color w:val="000000"/>
        </w:rPr>
        <w:t>Tunahan</w:t>
      </w:r>
      <w:proofErr w:type="spellEnd"/>
      <w:r>
        <w:rPr>
          <w:rFonts w:ascii="Verdana" w:hAnsi="Verdana"/>
          <w:color w:val="000000"/>
        </w:rPr>
        <w:t xml:space="preserve"> GÖK: Ders işlenirken daha fazla duyu organına hitap etmemiz gerekiyor. Ben bu amaçla bazı derslerimi MEBVİTAMİN üzerinden işliyorum. Hemen bütün konu başlıklarında slayt izletiyorum. Bu çalışmalara ikinci döneme de devam edeceğim. </w:t>
      </w:r>
    </w:p>
    <w:p w:rsidR="00A278AD" w:rsidRDefault="00A278AD">
      <w:pPr>
        <w:rPr>
          <w:rFonts w:ascii="Verdana" w:hAnsi="Verdana"/>
          <w:color w:val="000000"/>
        </w:rPr>
      </w:pPr>
    </w:p>
    <w:p w:rsidR="00A278AD" w:rsidRDefault="00A278AD">
      <w:pPr>
        <w:rPr>
          <w:rFonts w:ascii="Verdana" w:hAnsi="Verdana"/>
          <w:color w:val="000000"/>
        </w:rPr>
      </w:pPr>
      <w:r>
        <w:rPr>
          <w:rFonts w:ascii="Verdana" w:hAnsi="Verdana"/>
          <w:color w:val="000000"/>
        </w:rPr>
        <w:t>Kadir YAMAN: Görsel, işitsel unsurlara hitap etmenin yanında oyunlaştırmalardan yararlanmalıyız.</w:t>
      </w:r>
    </w:p>
    <w:p w:rsidR="00A278AD" w:rsidRDefault="00A278AD">
      <w:pPr>
        <w:rPr>
          <w:rFonts w:ascii="Verdana" w:hAnsi="Verdana"/>
          <w:color w:val="000000"/>
        </w:rPr>
      </w:pPr>
    </w:p>
    <w:p w:rsidR="00A278AD" w:rsidRDefault="00A278AD">
      <w:pPr>
        <w:rPr>
          <w:rFonts w:ascii="Verdana" w:hAnsi="Verdana"/>
          <w:color w:val="000000"/>
        </w:rPr>
      </w:pPr>
    </w:p>
    <w:p w:rsidR="00A278AD" w:rsidRDefault="00A278AD">
      <w:pPr>
        <w:rPr>
          <w:rFonts w:ascii="Verdana" w:hAnsi="Verdana"/>
          <w:b/>
          <w:color w:val="000000"/>
        </w:rPr>
      </w:pPr>
      <w:r w:rsidRPr="00FB3236">
        <w:rPr>
          <w:rFonts w:ascii="Verdana" w:hAnsi="Verdana"/>
          <w:b/>
          <w:color w:val="000000"/>
        </w:rPr>
        <w:lastRenderedPageBreak/>
        <w:t>6. İkinci dönem ortak sınav tarihinin sınav şeklinin belirlenmesi</w:t>
      </w:r>
      <w:r>
        <w:rPr>
          <w:rFonts w:ascii="Verdana" w:hAnsi="Verdana"/>
          <w:b/>
          <w:color w:val="000000"/>
        </w:rPr>
        <w:t>:</w:t>
      </w:r>
    </w:p>
    <w:p w:rsidR="00A278AD" w:rsidRDefault="00A278AD">
      <w:pPr>
        <w:rPr>
          <w:rFonts w:ascii="Verdana" w:hAnsi="Verdana"/>
          <w:b/>
          <w:color w:val="000000"/>
        </w:rPr>
      </w:pPr>
    </w:p>
    <w:p w:rsidR="00A278AD" w:rsidRDefault="00A278AD">
      <w:pPr>
        <w:rPr>
          <w:rFonts w:ascii="Verdana" w:hAnsi="Verdana"/>
          <w:color w:val="000000"/>
        </w:rPr>
      </w:pPr>
      <w:r>
        <w:rPr>
          <w:rFonts w:ascii="Verdana" w:hAnsi="Verdana"/>
          <w:color w:val="000000"/>
        </w:rPr>
        <w:t>(İkinci yazıl</w:t>
      </w:r>
      <w:r w:rsidR="00DC7C44">
        <w:rPr>
          <w:rFonts w:ascii="Verdana" w:hAnsi="Verdana"/>
          <w:color w:val="000000"/>
        </w:rPr>
        <w:t>ıların ortak ve çoktan seçmeli olarak yapılmasına karar verildi.)</w:t>
      </w:r>
    </w:p>
    <w:p w:rsidR="00DC7C44" w:rsidRDefault="00DC7C44">
      <w:pPr>
        <w:rPr>
          <w:rFonts w:ascii="Verdana" w:hAnsi="Verdana"/>
          <w:color w:val="000000"/>
        </w:rPr>
      </w:pPr>
    </w:p>
    <w:p w:rsidR="00DC7C44" w:rsidRDefault="00DC7C44">
      <w:pPr>
        <w:rPr>
          <w:rFonts w:ascii="Verdana" w:hAnsi="Verdana"/>
          <w:color w:val="000000"/>
        </w:rPr>
      </w:pPr>
    </w:p>
    <w:p w:rsidR="00DC7C44" w:rsidRDefault="00DC7C44">
      <w:pPr>
        <w:rPr>
          <w:rFonts w:ascii="Verdana" w:hAnsi="Verdana"/>
          <w:b/>
          <w:color w:val="000000"/>
        </w:rPr>
      </w:pPr>
      <w:r w:rsidRPr="00FB3236">
        <w:rPr>
          <w:rFonts w:ascii="Verdana" w:hAnsi="Verdana"/>
          <w:b/>
          <w:color w:val="000000"/>
        </w:rPr>
        <w:t>7. iyi durumda olan öğrencileri özendirme çalışmaları ve okuma güçlüğü çeken öğrencilerin durumu</w:t>
      </w:r>
      <w:r>
        <w:rPr>
          <w:rFonts w:ascii="Verdana" w:hAnsi="Verdana"/>
          <w:b/>
          <w:color w:val="000000"/>
        </w:rPr>
        <w:t>:</w:t>
      </w:r>
    </w:p>
    <w:p w:rsidR="00DC7C44" w:rsidRDefault="00DC7C44">
      <w:pPr>
        <w:rPr>
          <w:rFonts w:ascii="Verdana" w:hAnsi="Verdana"/>
          <w:b/>
          <w:color w:val="000000"/>
        </w:rPr>
      </w:pPr>
    </w:p>
    <w:p w:rsidR="00DC7C44" w:rsidRDefault="00DC7C44">
      <w:pPr>
        <w:rPr>
          <w:rFonts w:ascii="Verdana" w:hAnsi="Verdana"/>
          <w:color w:val="000000"/>
        </w:rPr>
      </w:pPr>
      <w:proofErr w:type="spellStart"/>
      <w:r>
        <w:rPr>
          <w:rFonts w:ascii="Verdana" w:hAnsi="Verdana"/>
          <w:color w:val="000000"/>
        </w:rPr>
        <w:t>Tunahan</w:t>
      </w:r>
      <w:proofErr w:type="spellEnd"/>
      <w:r>
        <w:rPr>
          <w:rFonts w:ascii="Verdana" w:hAnsi="Verdana"/>
          <w:color w:val="000000"/>
        </w:rPr>
        <w:t xml:space="preserve"> GÖK: 8/</w:t>
      </w:r>
      <w:proofErr w:type="spellStart"/>
      <w:r>
        <w:rPr>
          <w:rFonts w:ascii="Verdana" w:hAnsi="Verdana"/>
          <w:color w:val="000000"/>
        </w:rPr>
        <w:t>A’dan</w:t>
      </w:r>
      <w:proofErr w:type="spellEnd"/>
      <w:r>
        <w:rPr>
          <w:rFonts w:ascii="Verdana" w:hAnsi="Verdana"/>
          <w:color w:val="000000"/>
        </w:rPr>
        <w:t xml:space="preserve"> Sırma, E. Hatun, Dilek ve Yasin; 7/</w:t>
      </w:r>
      <w:proofErr w:type="spellStart"/>
      <w:r>
        <w:rPr>
          <w:rFonts w:ascii="Verdana" w:hAnsi="Verdana"/>
          <w:color w:val="000000"/>
        </w:rPr>
        <w:t>A’dan</w:t>
      </w:r>
      <w:proofErr w:type="spellEnd"/>
      <w:r>
        <w:rPr>
          <w:rFonts w:ascii="Verdana" w:hAnsi="Verdana"/>
          <w:color w:val="000000"/>
        </w:rPr>
        <w:t xml:space="preserve"> Erdem; 6/</w:t>
      </w:r>
      <w:proofErr w:type="spellStart"/>
      <w:r>
        <w:rPr>
          <w:rFonts w:ascii="Verdana" w:hAnsi="Verdana"/>
          <w:color w:val="000000"/>
        </w:rPr>
        <w:t>C’den</w:t>
      </w:r>
      <w:proofErr w:type="spellEnd"/>
      <w:r>
        <w:rPr>
          <w:rFonts w:ascii="Verdana" w:hAnsi="Verdana"/>
          <w:color w:val="000000"/>
        </w:rPr>
        <w:t xml:space="preserve"> Kader, Ayşe; 6/</w:t>
      </w:r>
      <w:proofErr w:type="spellStart"/>
      <w:r>
        <w:rPr>
          <w:rFonts w:ascii="Verdana" w:hAnsi="Verdana"/>
          <w:color w:val="000000"/>
        </w:rPr>
        <w:t>B’den</w:t>
      </w:r>
      <w:proofErr w:type="spellEnd"/>
      <w:r>
        <w:rPr>
          <w:rFonts w:ascii="Verdana" w:hAnsi="Verdana"/>
          <w:color w:val="000000"/>
        </w:rPr>
        <w:t xml:space="preserve"> Elif ve </w:t>
      </w:r>
      <w:proofErr w:type="spellStart"/>
      <w:r>
        <w:rPr>
          <w:rFonts w:ascii="Verdana" w:hAnsi="Verdana"/>
          <w:color w:val="000000"/>
        </w:rPr>
        <w:t>Umutcan</w:t>
      </w:r>
      <w:proofErr w:type="spellEnd"/>
      <w:r>
        <w:rPr>
          <w:rFonts w:ascii="Verdana" w:hAnsi="Verdana"/>
          <w:color w:val="000000"/>
        </w:rPr>
        <w:t xml:space="preserve"> dil becerileri iyi durumda olan öğrencilerimizden bazıları.</w:t>
      </w:r>
    </w:p>
    <w:p w:rsidR="00DC7C44" w:rsidRDefault="00DC7C44">
      <w:pPr>
        <w:rPr>
          <w:rFonts w:ascii="Verdana" w:hAnsi="Verdana"/>
          <w:color w:val="000000"/>
        </w:rPr>
      </w:pPr>
    </w:p>
    <w:p w:rsidR="00DC7C44" w:rsidRDefault="00DC7C44">
      <w:pPr>
        <w:rPr>
          <w:rFonts w:ascii="Verdana" w:hAnsi="Verdana"/>
          <w:color w:val="000000"/>
        </w:rPr>
      </w:pPr>
      <w:r>
        <w:rPr>
          <w:rFonts w:ascii="Verdana" w:hAnsi="Verdana"/>
          <w:color w:val="000000"/>
        </w:rPr>
        <w:t>Kadir YAMAN: 8/</w:t>
      </w:r>
      <w:proofErr w:type="spellStart"/>
      <w:r>
        <w:rPr>
          <w:rFonts w:ascii="Verdana" w:hAnsi="Verdana"/>
          <w:color w:val="000000"/>
        </w:rPr>
        <w:t>B’den</w:t>
      </w:r>
      <w:proofErr w:type="spellEnd"/>
      <w:r>
        <w:rPr>
          <w:rFonts w:ascii="Verdana" w:hAnsi="Verdana"/>
          <w:color w:val="000000"/>
        </w:rPr>
        <w:t xml:space="preserve"> </w:t>
      </w:r>
      <w:proofErr w:type="spellStart"/>
      <w:r>
        <w:rPr>
          <w:rFonts w:ascii="Verdana" w:hAnsi="Verdana"/>
          <w:color w:val="000000"/>
        </w:rPr>
        <w:t>Kezban</w:t>
      </w:r>
      <w:proofErr w:type="spellEnd"/>
      <w:r>
        <w:rPr>
          <w:rFonts w:ascii="Verdana" w:hAnsi="Verdana"/>
          <w:color w:val="000000"/>
        </w:rPr>
        <w:t>; 7/</w:t>
      </w:r>
      <w:proofErr w:type="spellStart"/>
      <w:r>
        <w:rPr>
          <w:rFonts w:ascii="Verdana" w:hAnsi="Verdana"/>
          <w:color w:val="000000"/>
        </w:rPr>
        <w:t>B’den</w:t>
      </w:r>
      <w:proofErr w:type="spellEnd"/>
      <w:r>
        <w:rPr>
          <w:rFonts w:ascii="Verdana" w:hAnsi="Verdana"/>
          <w:color w:val="000000"/>
        </w:rPr>
        <w:t xml:space="preserve"> Şaban, Seda; 7/</w:t>
      </w:r>
      <w:proofErr w:type="spellStart"/>
      <w:r>
        <w:rPr>
          <w:rFonts w:ascii="Verdana" w:hAnsi="Verdana"/>
          <w:color w:val="000000"/>
        </w:rPr>
        <w:t>C’den</w:t>
      </w:r>
      <w:proofErr w:type="spellEnd"/>
      <w:r>
        <w:rPr>
          <w:rFonts w:ascii="Verdana" w:hAnsi="Verdana"/>
          <w:color w:val="000000"/>
        </w:rPr>
        <w:t xml:space="preserve"> Reyhan da Türkçeyi iyi kullanan öğrencilerimizden.</w:t>
      </w:r>
    </w:p>
    <w:p w:rsidR="00DC7C44" w:rsidRDefault="00DC7C44">
      <w:pPr>
        <w:rPr>
          <w:rFonts w:ascii="Verdana" w:hAnsi="Verdana"/>
          <w:color w:val="000000"/>
        </w:rPr>
      </w:pPr>
    </w:p>
    <w:p w:rsidR="00DC7C44" w:rsidRDefault="00DC7C44">
      <w:pPr>
        <w:rPr>
          <w:rFonts w:ascii="Verdana" w:hAnsi="Verdana"/>
          <w:color w:val="000000"/>
        </w:rPr>
      </w:pPr>
      <w:proofErr w:type="spellStart"/>
      <w:r>
        <w:rPr>
          <w:rFonts w:ascii="Verdana" w:hAnsi="Verdana"/>
          <w:color w:val="000000"/>
        </w:rPr>
        <w:t>Tunahan</w:t>
      </w:r>
      <w:proofErr w:type="spellEnd"/>
      <w:r>
        <w:rPr>
          <w:rFonts w:ascii="Verdana" w:hAnsi="Verdana"/>
          <w:color w:val="000000"/>
        </w:rPr>
        <w:t xml:space="preserve"> GÖK: Sınıflarımızda okuma güçlüğü çeken öğrencilerimiz de var. Bazıları: Hasan AKTAŞ, Ramazan KAYA</w:t>
      </w:r>
      <w:r w:rsidR="00D46753">
        <w:rPr>
          <w:rFonts w:ascii="Verdana" w:hAnsi="Verdana"/>
          <w:color w:val="000000"/>
        </w:rPr>
        <w:t>, Sefa BİLGİN… Bu öğrencilerimizi ikinci dönem açılacak olan kursa yönlendirmeliyiz.</w:t>
      </w:r>
    </w:p>
    <w:p w:rsidR="002D245E" w:rsidRDefault="002D245E">
      <w:pPr>
        <w:rPr>
          <w:rFonts w:ascii="Verdana" w:hAnsi="Verdana"/>
          <w:color w:val="000000"/>
        </w:rPr>
      </w:pPr>
    </w:p>
    <w:p w:rsidR="002D245E" w:rsidRPr="002D245E" w:rsidRDefault="002D245E" w:rsidP="002D245E">
      <w:pPr>
        <w:numPr>
          <w:ilvl w:val="0"/>
          <w:numId w:val="2"/>
        </w:numPr>
        <w:rPr>
          <w:rFonts w:ascii="Verdana" w:hAnsi="Verdana"/>
        </w:rPr>
      </w:pPr>
      <w:r w:rsidRPr="00FB3236">
        <w:rPr>
          <w:rFonts w:ascii="Verdana" w:hAnsi="Verdana"/>
          <w:b/>
          <w:color w:val="000000"/>
        </w:rPr>
        <w:t>Öğrencilerin daha fazla kitap okuması için uygulanacak yöntemler</w:t>
      </w:r>
      <w:r>
        <w:rPr>
          <w:rFonts w:ascii="Verdana" w:hAnsi="Verdana"/>
          <w:b/>
          <w:color w:val="000000"/>
        </w:rPr>
        <w:t>:</w:t>
      </w:r>
    </w:p>
    <w:p w:rsidR="002D245E" w:rsidRPr="002D245E" w:rsidRDefault="006B7FD4" w:rsidP="002D245E">
      <w:pPr>
        <w:rPr>
          <w:rFonts w:ascii="Verdana" w:hAnsi="Verdana"/>
        </w:rPr>
      </w:pPr>
      <w:r>
        <w:rPr>
          <w:rFonts w:ascii="Verdana" w:hAnsi="Verdana"/>
          <w:color w:val="000000"/>
        </w:rPr>
        <w:t>(</w:t>
      </w:r>
      <w:r w:rsidR="002D245E">
        <w:rPr>
          <w:rFonts w:ascii="Verdana" w:hAnsi="Verdana"/>
          <w:color w:val="000000"/>
        </w:rPr>
        <w:t>Birinci dönem belirlenen aşağıdaki çalışmaların devam ettirilmesine karar verildi.)</w:t>
      </w:r>
    </w:p>
    <w:p w:rsidR="002D245E" w:rsidRDefault="002D245E" w:rsidP="002D245E">
      <w:pPr>
        <w:rPr>
          <w:rFonts w:ascii="Verdana" w:hAnsi="Verdana"/>
          <w:b/>
          <w:color w:val="000000"/>
        </w:rPr>
      </w:pPr>
    </w:p>
    <w:p w:rsidR="002D245E" w:rsidRPr="002D245E" w:rsidRDefault="002D245E" w:rsidP="002D245E">
      <w:pPr>
        <w:rPr>
          <w:rFonts w:ascii="Verdana" w:hAnsi="Verdana"/>
          <w:color w:val="000000"/>
        </w:rPr>
      </w:pPr>
      <w:r>
        <w:t xml:space="preserve">      </w:t>
      </w:r>
      <w:r w:rsidRPr="002D245E">
        <w:rPr>
          <w:rFonts w:ascii="Verdana" w:hAnsi="Verdana"/>
          <w:color w:val="000000"/>
        </w:rPr>
        <w:t>Öğrencilerin daha fazla kitap okuması için yapılacak çalışmalar:</w:t>
      </w:r>
    </w:p>
    <w:p w:rsidR="002D245E" w:rsidRPr="002D245E" w:rsidRDefault="002D245E" w:rsidP="002D245E">
      <w:pPr>
        <w:ind w:left="360"/>
        <w:rPr>
          <w:rFonts w:ascii="Verdana" w:hAnsi="Verdana"/>
          <w:color w:val="000000"/>
        </w:rPr>
      </w:pPr>
      <w:r w:rsidRPr="002D245E">
        <w:rPr>
          <w:rFonts w:ascii="Verdana" w:hAnsi="Verdana"/>
          <w:color w:val="000000"/>
        </w:rPr>
        <w:t>-Öğrencilerin kitap okumaya teşvik edilmesi</w:t>
      </w:r>
    </w:p>
    <w:p w:rsidR="002D245E" w:rsidRPr="002D245E" w:rsidRDefault="002D245E" w:rsidP="002D245E">
      <w:pPr>
        <w:ind w:left="360"/>
        <w:rPr>
          <w:rFonts w:ascii="Verdana" w:hAnsi="Verdana"/>
          <w:color w:val="000000"/>
        </w:rPr>
      </w:pPr>
      <w:r w:rsidRPr="002D245E">
        <w:rPr>
          <w:rFonts w:ascii="Verdana" w:hAnsi="Verdana"/>
          <w:color w:val="000000"/>
        </w:rPr>
        <w:t>-Performans ödevlerinin kitap okuma ve tanıtma konulu olması.</w:t>
      </w:r>
    </w:p>
    <w:p w:rsidR="002D245E" w:rsidRPr="002D245E" w:rsidRDefault="002D245E" w:rsidP="002D245E">
      <w:pPr>
        <w:ind w:left="360"/>
        <w:rPr>
          <w:rFonts w:ascii="Verdana" w:hAnsi="Verdana"/>
          <w:color w:val="000000"/>
        </w:rPr>
      </w:pPr>
      <w:r w:rsidRPr="002D245E">
        <w:rPr>
          <w:rFonts w:ascii="Verdana" w:hAnsi="Verdana"/>
          <w:color w:val="000000"/>
        </w:rPr>
        <w:t>-Kütüphanenin mümkün olduğunca açık ve düzenli tutulması.</w:t>
      </w:r>
    </w:p>
    <w:p w:rsidR="002D245E" w:rsidRPr="002D245E" w:rsidRDefault="002D245E" w:rsidP="002D245E">
      <w:pPr>
        <w:ind w:left="360"/>
        <w:rPr>
          <w:rFonts w:ascii="Verdana" w:hAnsi="Verdana"/>
          <w:color w:val="000000"/>
        </w:rPr>
      </w:pPr>
      <w:r w:rsidRPr="002D245E">
        <w:rPr>
          <w:rFonts w:ascii="Verdana" w:hAnsi="Verdana"/>
          <w:color w:val="000000"/>
        </w:rPr>
        <w:t>-Kütüphanedeki görevli öğrencilerin, birinci kademe öğrencilerinin kendi seviyelerine uygun kitap bulmaları konusunda eğitilmesi.</w:t>
      </w:r>
    </w:p>
    <w:p w:rsidR="002D245E" w:rsidRPr="002D245E" w:rsidRDefault="002D245E" w:rsidP="002D245E">
      <w:pPr>
        <w:ind w:left="360"/>
        <w:rPr>
          <w:rFonts w:ascii="Verdana" w:hAnsi="Verdana"/>
          <w:color w:val="000000"/>
        </w:rPr>
      </w:pPr>
      <w:r w:rsidRPr="002D245E">
        <w:rPr>
          <w:rFonts w:ascii="Verdana" w:hAnsi="Verdana"/>
          <w:color w:val="000000"/>
        </w:rPr>
        <w:t>-Kütüphanenin albenisinin artırılması.</w:t>
      </w:r>
    </w:p>
    <w:p w:rsidR="002D245E" w:rsidRPr="002D245E" w:rsidRDefault="002D245E" w:rsidP="002D245E">
      <w:pPr>
        <w:rPr>
          <w:rFonts w:ascii="Verdana" w:hAnsi="Verdana"/>
          <w:color w:val="000000"/>
        </w:rPr>
      </w:pPr>
      <w:r>
        <w:rPr>
          <w:rFonts w:ascii="Verdana" w:hAnsi="Verdana"/>
          <w:color w:val="000000"/>
        </w:rPr>
        <w:t xml:space="preserve">    </w:t>
      </w:r>
      <w:r w:rsidRPr="002D245E">
        <w:rPr>
          <w:rFonts w:ascii="Verdana" w:hAnsi="Verdana"/>
          <w:color w:val="000000"/>
        </w:rPr>
        <w:t xml:space="preserve"> -Öğrencilerle okudukları kitaplar hakkında sohbet edilmesi.</w:t>
      </w:r>
    </w:p>
    <w:p w:rsidR="002D245E" w:rsidRDefault="002D245E" w:rsidP="002D245E">
      <w:pPr>
        <w:rPr>
          <w:rFonts w:ascii="Verdana" w:hAnsi="Verdana"/>
        </w:rPr>
      </w:pPr>
    </w:p>
    <w:p w:rsidR="002D245E" w:rsidRDefault="002D245E" w:rsidP="002D245E">
      <w:pPr>
        <w:rPr>
          <w:rFonts w:ascii="Verdana" w:hAnsi="Verdana"/>
        </w:rPr>
      </w:pPr>
      <w:r>
        <w:rPr>
          <w:rFonts w:ascii="Verdana" w:hAnsi="Verdana"/>
        </w:rPr>
        <w:t>(İyi dileklerle toplantıya son verildi.)</w:t>
      </w:r>
    </w:p>
    <w:p w:rsidR="002D245E" w:rsidRPr="002D245E" w:rsidRDefault="002D245E" w:rsidP="002D245E">
      <w:pPr>
        <w:rPr>
          <w:rFonts w:ascii="Verdana" w:hAnsi="Verdana"/>
        </w:rPr>
      </w:pPr>
    </w:p>
    <w:p w:rsidR="002D245E" w:rsidRDefault="002D245E">
      <w:pPr>
        <w:rPr>
          <w:rFonts w:ascii="Verdana" w:hAnsi="Verdana"/>
          <w:color w:val="000000"/>
        </w:rPr>
      </w:pPr>
    </w:p>
    <w:p w:rsidR="002D245E" w:rsidRDefault="002D245E">
      <w:pPr>
        <w:rPr>
          <w:rFonts w:ascii="Verdana" w:hAnsi="Verdana"/>
          <w:color w:val="000000"/>
        </w:rPr>
      </w:pPr>
    </w:p>
    <w:p w:rsidR="002D245E" w:rsidRDefault="002D245E" w:rsidP="002D245E">
      <w:pPr>
        <w:ind w:left="360"/>
        <w:rPr>
          <w:rFonts w:ascii="Verdana" w:hAnsi="Verdana"/>
          <w:sz w:val="20"/>
          <w:szCs w:val="20"/>
        </w:rPr>
      </w:pPr>
      <w:r>
        <w:rPr>
          <w:rFonts w:ascii="Verdana" w:hAnsi="Verdana"/>
          <w:color w:val="000000"/>
          <w:sz w:val="20"/>
          <w:szCs w:val="20"/>
        </w:rPr>
        <w:t xml:space="preserve">  </w:t>
      </w:r>
      <w:proofErr w:type="spellStart"/>
      <w:r>
        <w:rPr>
          <w:rFonts w:ascii="Verdana" w:hAnsi="Verdana"/>
          <w:color w:val="000000"/>
          <w:sz w:val="20"/>
          <w:szCs w:val="20"/>
        </w:rPr>
        <w:t>Tunahan</w:t>
      </w:r>
      <w:proofErr w:type="spellEnd"/>
      <w:r>
        <w:rPr>
          <w:rFonts w:ascii="Verdana" w:hAnsi="Verdana"/>
          <w:color w:val="000000"/>
          <w:sz w:val="20"/>
          <w:szCs w:val="20"/>
        </w:rPr>
        <w:t xml:space="preserve"> GÖK</w:t>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r>
      <w:r>
        <w:rPr>
          <w:rFonts w:ascii="Verdana" w:hAnsi="Verdana"/>
          <w:color w:val="000000"/>
          <w:sz w:val="20"/>
          <w:szCs w:val="20"/>
        </w:rPr>
        <w:tab/>
        <w:t xml:space="preserve">      Kadir YAMAN</w:t>
      </w:r>
    </w:p>
    <w:p w:rsidR="002D245E" w:rsidRPr="00C2420D" w:rsidRDefault="002D245E" w:rsidP="002D245E">
      <w:pPr>
        <w:rPr>
          <w:rFonts w:ascii="Verdana" w:hAnsi="Verdana"/>
          <w:color w:val="000000"/>
          <w:sz w:val="20"/>
          <w:szCs w:val="20"/>
        </w:rPr>
      </w:pPr>
      <w:r>
        <w:t>TÜRKÇE ÖĞRETMENİ</w:t>
      </w:r>
      <w:r>
        <w:tab/>
      </w:r>
      <w:r>
        <w:tab/>
      </w:r>
      <w:r>
        <w:tab/>
      </w:r>
      <w:r>
        <w:tab/>
      </w:r>
      <w:r>
        <w:tab/>
        <w:t>TÜRKÇE ÖĞRETMENİ</w:t>
      </w:r>
    </w:p>
    <w:p w:rsidR="002D245E" w:rsidRDefault="002D245E" w:rsidP="002D245E">
      <w:pPr>
        <w:rPr>
          <w:rFonts w:ascii="Verdana" w:hAnsi="Verdana"/>
          <w:sz w:val="20"/>
          <w:szCs w:val="20"/>
        </w:rPr>
      </w:pPr>
    </w:p>
    <w:p w:rsidR="002D245E" w:rsidRPr="00507E53" w:rsidRDefault="002D245E" w:rsidP="002D245E">
      <w:pPr>
        <w:rPr>
          <w:rFonts w:ascii="Verdana" w:hAnsi="Verdana"/>
          <w:sz w:val="20"/>
          <w:szCs w:val="20"/>
        </w:rPr>
      </w:pPr>
    </w:p>
    <w:p w:rsidR="002D245E" w:rsidRPr="00507E53" w:rsidRDefault="002D245E" w:rsidP="002D245E">
      <w:pPr>
        <w:rPr>
          <w:rFonts w:ascii="Verdana" w:hAnsi="Verdana"/>
          <w:sz w:val="20"/>
          <w:szCs w:val="20"/>
        </w:rPr>
      </w:pPr>
    </w:p>
    <w:p w:rsidR="002D245E" w:rsidRPr="00507E53" w:rsidRDefault="002D245E" w:rsidP="002D245E">
      <w:pPr>
        <w:rPr>
          <w:rFonts w:ascii="Verdana" w:hAnsi="Verdana"/>
          <w:sz w:val="20"/>
          <w:szCs w:val="20"/>
        </w:rPr>
      </w:pPr>
    </w:p>
    <w:p w:rsidR="002D245E" w:rsidRPr="00507E53" w:rsidRDefault="002D245E" w:rsidP="002D245E">
      <w:pPr>
        <w:tabs>
          <w:tab w:val="left" w:pos="6043"/>
        </w:tabs>
        <w:rPr>
          <w:rFonts w:ascii="Verdana" w:hAnsi="Verdana"/>
          <w:sz w:val="20"/>
          <w:szCs w:val="20"/>
        </w:rPr>
      </w:pPr>
      <w:r>
        <w:rPr>
          <w:rFonts w:ascii="Verdana" w:hAnsi="Verdana"/>
          <w:sz w:val="20"/>
          <w:szCs w:val="20"/>
        </w:rPr>
        <w:t xml:space="preserve">      Ömer ÖZDEMİR                                                         Hasan DURSUN</w:t>
      </w:r>
    </w:p>
    <w:p w:rsidR="002D245E" w:rsidRPr="00507E53" w:rsidRDefault="002D245E" w:rsidP="002D245E">
      <w:pPr>
        <w:tabs>
          <w:tab w:val="left" w:pos="5940"/>
        </w:tabs>
        <w:rPr>
          <w:rFonts w:ascii="Verdana" w:hAnsi="Verdana"/>
          <w:b/>
          <w:sz w:val="20"/>
          <w:szCs w:val="20"/>
        </w:rPr>
      </w:pPr>
      <w:r w:rsidRPr="00231171">
        <w:rPr>
          <w:rFonts w:ascii="Verdana" w:hAnsi="Verdana"/>
          <w:b/>
          <w:sz w:val="20"/>
          <w:szCs w:val="20"/>
        </w:rPr>
        <w:t>MÜDÜR  BAŞ YARD</w:t>
      </w:r>
      <w:r>
        <w:rPr>
          <w:rFonts w:ascii="Verdana" w:hAnsi="Verdana"/>
          <w:b/>
          <w:sz w:val="20"/>
          <w:szCs w:val="20"/>
        </w:rPr>
        <w:t xml:space="preserve">IMCISI                                                   MÜDÜR  </w:t>
      </w:r>
      <w:r>
        <w:rPr>
          <w:rFonts w:ascii="Verdana" w:hAnsi="Verdana"/>
          <w:sz w:val="20"/>
          <w:szCs w:val="20"/>
        </w:rPr>
        <w:t xml:space="preserve"> </w:t>
      </w:r>
    </w:p>
    <w:p w:rsidR="002D245E" w:rsidRDefault="002D245E">
      <w:pPr>
        <w:rPr>
          <w:rFonts w:ascii="Verdana" w:hAnsi="Verdana"/>
          <w:color w:val="000000"/>
        </w:rPr>
      </w:pPr>
    </w:p>
    <w:p w:rsidR="002D245E" w:rsidRDefault="002D245E">
      <w:pPr>
        <w:rPr>
          <w:rFonts w:ascii="Verdana" w:hAnsi="Verdana"/>
          <w:color w:val="000000"/>
        </w:rPr>
      </w:pPr>
    </w:p>
    <w:p w:rsidR="002D245E" w:rsidRDefault="00707A44">
      <w:pPr>
        <w:rPr>
          <w:rFonts w:ascii="Verdana" w:hAnsi="Verdana"/>
          <w:color w:val="000000"/>
        </w:rPr>
      </w:pPr>
      <w:hyperlink r:id="rId5" w:history="1">
        <w:r>
          <w:rPr>
            <w:rStyle w:val="Kpr"/>
            <w:b/>
            <w:sz w:val="20"/>
            <w:szCs w:val="20"/>
          </w:rPr>
          <w:t>www.sorubak.com</w:t>
        </w:r>
      </w:hyperlink>
    </w:p>
    <w:p w:rsidR="00DC7C44" w:rsidRDefault="00DC7C44">
      <w:pPr>
        <w:rPr>
          <w:rFonts w:ascii="Verdana" w:hAnsi="Verdana"/>
          <w:color w:val="000000"/>
        </w:rPr>
      </w:pPr>
    </w:p>
    <w:p w:rsidR="00DC7C44" w:rsidRPr="00DC7C44" w:rsidRDefault="00DC7C44">
      <w:r>
        <w:rPr>
          <w:rFonts w:ascii="Verdana" w:hAnsi="Verdana"/>
          <w:color w:val="000000"/>
        </w:rPr>
        <w:lastRenderedPageBreak/>
        <w:t xml:space="preserve"> </w:t>
      </w:r>
    </w:p>
    <w:sectPr w:rsidR="00DC7C44" w:rsidRPr="00DC7C44" w:rsidSect="009325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B48EF"/>
    <w:multiLevelType w:val="hybridMultilevel"/>
    <w:tmpl w:val="73FE5A94"/>
    <w:lvl w:ilvl="0" w:tplc="C8BC8090">
      <w:start w:val="8"/>
      <w:numFmt w:val="decimal"/>
      <w:lvlText w:val="%1."/>
      <w:lvlJc w:val="left"/>
      <w:pPr>
        <w:tabs>
          <w:tab w:val="num" w:pos="720"/>
        </w:tabs>
        <w:ind w:left="720" w:hanging="360"/>
      </w:pPr>
      <w:rPr>
        <w:rFonts w:hint="default"/>
        <w:b/>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AB0FAA"/>
    <w:multiLevelType w:val="hybridMultilevel"/>
    <w:tmpl w:val="73FE5A94"/>
    <w:lvl w:ilvl="0" w:tplc="C8BC8090">
      <w:start w:val="8"/>
      <w:numFmt w:val="decimal"/>
      <w:lvlText w:val="%1."/>
      <w:lvlJc w:val="left"/>
      <w:pPr>
        <w:tabs>
          <w:tab w:val="num" w:pos="720"/>
        </w:tabs>
        <w:ind w:left="720" w:hanging="360"/>
      </w:pPr>
      <w:rPr>
        <w:rFonts w:hint="default"/>
        <w:b/>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401FD8"/>
    <w:rsid w:val="0006208D"/>
    <w:rsid w:val="00155007"/>
    <w:rsid w:val="00243AC8"/>
    <w:rsid w:val="002D245E"/>
    <w:rsid w:val="00401FD8"/>
    <w:rsid w:val="004E1D3F"/>
    <w:rsid w:val="00635007"/>
    <w:rsid w:val="006763A8"/>
    <w:rsid w:val="006B7FD4"/>
    <w:rsid w:val="00707A44"/>
    <w:rsid w:val="0093256C"/>
    <w:rsid w:val="00A278AD"/>
    <w:rsid w:val="00A9125D"/>
    <w:rsid w:val="00AB6875"/>
    <w:rsid w:val="00B85881"/>
    <w:rsid w:val="00BD1632"/>
    <w:rsid w:val="00D36A57"/>
    <w:rsid w:val="00D46753"/>
    <w:rsid w:val="00DC7C44"/>
    <w:rsid w:val="00E10188"/>
    <w:rsid w:val="00E9578E"/>
    <w:rsid w:val="00F33FFE"/>
    <w:rsid w:val="00FB32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FD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707A4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799</Words>
  <Characters>4557</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turgay</cp:lastModifiedBy>
  <cp:revision>15</cp:revision>
  <dcterms:created xsi:type="dcterms:W3CDTF">2011-03-05T19:52:00Z</dcterms:created>
  <dcterms:modified xsi:type="dcterms:W3CDTF">2012-01-31T17:40:00Z</dcterms:modified>
</cp:coreProperties>
</file>